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358A1E9" w14:textId="77777777" w:rsidR="00E90FDA" w:rsidRDefault="00E90FDA" w:rsidP="00E90FDA">
      <w:pPr>
        <w:pStyle w:val="a6"/>
        <w:tabs>
          <w:tab w:val="clear" w:pos="4153"/>
          <w:tab w:val="clear" w:pos="8306"/>
        </w:tabs>
        <w:jc w:val="center"/>
        <w:rPr>
          <w:rFonts w:ascii="Arial" w:hAnsi="Arial" w:cs="Arial" w:hint="cs"/>
          <w:b/>
          <w:bCs/>
          <w:sz w:val="72"/>
          <w:szCs w:val="72"/>
          <w:rtl/>
        </w:rPr>
      </w:pPr>
    </w:p>
    <w:p w14:paraId="5A4854BD" w14:textId="77777777" w:rsidR="00E90FDA" w:rsidRDefault="00E90FDA" w:rsidP="00E90FDA">
      <w:pPr>
        <w:pStyle w:val="a6"/>
        <w:tabs>
          <w:tab w:val="clear" w:pos="4153"/>
          <w:tab w:val="clear" w:pos="8306"/>
        </w:tabs>
        <w:jc w:val="center"/>
        <w:rPr>
          <w:rFonts w:ascii="Arial" w:hAnsi="Arial" w:cs="Arial"/>
          <w:b/>
          <w:bCs/>
          <w:sz w:val="72"/>
          <w:szCs w:val="72"/>
          <w:rtl/>
        </w:rPr>
      </w:pPr>
    </w:p>
    <w:p w14:paraId="23E7C27C" w14:textId="77777777" w:rsidR="00E90FDA" w:rsidRDefault="00E90FDA" w:rsidP="00F67EF0">
      <w:pPr>
        <w:pStyle w:val="a6"/>
        <w:tabs>
          <w:tab w:val="clear" w:pos="4153"/>
          <w:tab w:val="clear" w:pos="8306"/>
        </w:tabs>
        <w:jc w:val="center"/>
        <w:rPr>
          <w:rFonts w:ascii="Arial" w:hAnsi="Arial" w:cs="Arial"/>
          <w:b/>
          <w:bCs/>
          <w:sz w:val="72"/>
          <w:szCs w:val="72"/>
          <w:rtl/>
        </w:rPr>
      </w:pPr>
      <w:r w:rsidRPr="00C1544A">
        <w:rPr>
          <w:rFonts w:ascii="Arial" w:hAnsi="Arial" w:cs="Arial" w:hint="cs"/>
          <w:b/>
          <w:bCs/>
          <w:sz w:val="72"/>
          <w:szCs w:val="72"/>
          <w:rtl/>
        </w:rPr>
        <w:t xml:space="preserve">מכרז פומבי </w:t>
      </w:r>
      <w:r>
        <w:rPr>
          <w:rFonts w:ascii="Arial" w:hAnsi="Arial" w:cs="Arial" w:hint="cs"/>
          <w:b/>
          <w:bCs/>
          <w:sz w:val="72"/>
          <w:szCs w:val="72"/>
          <w:rtl/>
        </w:rPr>
        <w:t xml:space="preserve">דו-שלבי </w:t>
      </w:r>
      <w:r>
        <w:rPr>
          <w:rFonts w:ascii="Arial" w:hAnsi="Arial" w:cs="Arial"/>
          <w:b/>
          <w:bCs/>
          <w:sz w:val="72"/>
          <w:szCs w:val="72"/>
          <w:rtl/>
        </w:rPr>
        <w:br/>
      </w:r>
      <w:r w:rsidRPr="00C1544A">
        <w:rPr>
          <w:rFonts w:ascii="Arial" w:hAnsi="Arial" w:cs="Arial" w:hint="cs"/>
          <w:b/>
          <w:bCs/>
          <w:sz w:val="72"/>
          <w:szCs w:val="72"/>
          <w:rtl/>
        </w:rPr>
        <w:t xml:space="preserve">מס' </w:t>
      </w:r>
      <w:r w:rsidR="00F67EF0">
        <w:rPr>
          <w:rFonts w:ascii="Arial" w:hAnsi="Arial" w:cs="Arial"/>
          <w:b/>
          <w:bCs/>
          <w:sz w:val="72"/>
          <w:szCs w:val="72"/>
        </w:rPr>
        <w:t>161</w:t>
      </w:r>
      <w:r w:rsidRPr="00C1544A">
        <w:rPr>
          <w:rFonts w:ascii="Arial" w:hAnsi="Arial" w:cs="Arial"/>
          <w:b/>
          <w:bCs/>
          <w:sz w:val="72"/>
          <w:szCs w:val="72"/>
        </w:rPr>
        <w:t>/201</w:t>
      </w:r>
      <w:r w:rsidR="00C740D7">
        <w:rPr>
          <w:rFonts w:ascii="Arial" w:hAnsi="Arial" w:cs="Arial"/>
          <w:b/>
          <w:bCs/>
          <w:sz w:val="72"/>
          <w:szCs w:val="72"/>
        </w:rPr>
        <w:t>5</w:t>
      </w:r>
      <w:r w:rsidRPr="00C1544A">
        <w:rPr>
          <w:rFonts w:ascii="Arial" w:hAnsi="Arial" w:cs="Arial"/>
          <w:b/>
          <w:bCs/>
          <w:sz w:val="72"/>
          <w:szCs w:val="72"/>
          <w:rtl/>
        </w:rPr>
        <w:br/>
      </w:r>
    </w:p>
    <w:p w14:paraId="0D1CD123" w14:textId="77777777" w:rsidR="00E90FDA" w:rsidRDefault="00E90FDA" w:rsidP="00E90FDA">
      <w:pPr>
        <w:pStyle w:val="a6"/>
        <w:tabs>
          <w:tab w:val="clear" w:pos="4153"/>
          <w:tab w:val="clear" w:pos="8306"/>
        </w:tabs>
        <w:jc w:val="center"/>
        <w:rPr>
          <w:rFonts w:ascii="Arial" w:hAnsi="Arial" w:cs="Arial"/>
          <w:b/>
          <w:bCs/>
          <w:u w:val="single"/>
          <w:rtl/>
        </w:rPr>
      </w:pPr>
      <w:r>
        <w:rPr>
          <w:rFonts w:ascii="Arial" w:hAnsi="Arial" w:cs="Arial" w:hint="cs"/>
          <w:b/>
          <w:bCs/>
          <w:sz w:val="72"/>
          <w:szCs w:val="72"/>
          <w:rtl/>
        </w:rPr>
        <w:t xml:space="preserve">לאספקת שירות כולל למערכות מידע לאוכלוסיות בעלי צרכים מיוחדים  </w:t>
      </w:r>
    </w:p>
    <w:p w14:paraId="258FE723" w14:textId="77777777" w:rsidR="00E90FDA" w:rsidRDefault="00E90FDA" w:rsidP="00E90FDA">
      <w:pPr>
        <w:pStyle w:val="a6"/>
        <w:tabs>
          <w:tab w:val="clear" w:pos="4153"/>
          <w:tab w:val="clear" w:pos="8306"/>
        </w:tabs>
        <w:jc w:val="center"/>
        <w:rPr>
          <w:rFonts w:ascii="Arial" w:hAnsi="Arial" w:cs="Arial"/>
          <w:b/>
          <w:bCs/>
          <w:u w:val="single"/>
          <w:rtl/>
        </w:rPr>
      </w:pPr>
    </w:p>
    <w:p w14:paraId="1CA2DEC4" w14:textId="77777777" w:rsidR="00E90FDA" w:rsidRDefault="00E90FDA" w:rsidP="00E90FDA">
      <w:pPr>
        <w:pStyle w:val="a6"/>
        <w:tabs>
          <w:tab w:val="clear" w:pos="4153"/>
          <w:tab w:val="clear" w:pos="8306"/>
        </w:tabs>
        <w:jc w:val="center"/>
        <w:rPr>
          <w:rFonts w:ascii="Arial" w:hAnsi="Arial" w:cs="Arial"/>
          <w:b/>
          <w:bCs/>
          <w:u w:val="single"/>
          <w:rtl/>
        </w:rPr>
      </w:pPr>
    </w:p>
    <w:p w14:paraId="2F48CFC2" w14:textId="77777777" w:rsidR="00E90FDA" w:rsidRDefault="00E90FDA" w:rsidP="00E90FDA">
      <w:pPr>
        <w:pStyle w:val="a6"/>
        <w:tabs>
          <w:tab w:val="clear" w:pos="4153"/>
          <w:tab w:val="clear" w:pos="8306"/>
        </w:tabs>
        <w:jc w:val="center"/>
        <w:rPr>
          <w:rFonts w:ascii="Arial" w:hAnsi="Arial" w:cs="Arial"/>
          <w:b/>
          <w:bCs/>
          <w:u w:val="single"/>
          <w:rtl/>
        </w:rPr>
      </w:pPr>
    </w:p>
    <w:p w14:paraId="1757150E" w14:textId="77777777" w:rsidR="00E90FDA" w:rsidRDefault="00E90FDA" w:rsidP="00E90FDA">
      <w:pPr>
        <w:pStyle w:val="a6"/>
        <w:tabs>
          <w:tab w:val="clear" w:pos="4153"/>
          <w:tab w:val="clear" w:pos="8306"/>
        </w:tabs>
        <w:jc w:val="center"/>
        <w:rPr>
          <w:rFonts w:ascii="Arial" w:hAnsi="Arial" w:cs="Arial"/>
          <w:b/>
          <w:bCs/>
          <w:u w:val="single"/>
          <w:rtl/>
        </w:rPr>
      </w:pPr>
    </w:p>
    <w:p w14:paraId="02CF69D2" w14:textId="77777777" w:rsidR="00E90FDA" w:rsidRDefault="00E90FDA" w:rsidP="00E90FDA">
      <w:pPr>
        <w:jc w:val="right"/>
        <w:rPr>
          <w:rFonts w:cs="Monotype Hadassah"/>
          <w:b/>
          <w:bCs/>
          <w:szCs w:val="32"/>
          <w:highlight w:val="yellow"/>
          <w:u w:val="single"/>
          <w:rtl/>
        </w:rPr>
      </w:pPr>
    </w:p>
    <w:p w14:paraId="6A1B4573" w14:textId="77777777" w:rsidR="00E90FDA" w:rsidRDefault="00E90FDA" w:rsidP="00E90FDA">
      <w:pPr>
        <w:jc w:val="right"/>
        <w:rPr>
          <w:rFonts w:cs="Monotype Hadassah"/>
          <w:b/>
          <w:bCs/>
          <w:szCs w:val="32"/>
          <w:highlight w:val="yellow"/>
          <w:u w:val="single"/>
          <w:rtl/>
        </w:rPr>
      </w:pPr>
    </w:p>
    <w:p w14:paraId="33443468" w14:textId="77777777" w:rsidR="00E90FDA" w:rsidRDefault="00E90FDA" w:rsidP="00E90FDA">
      <w:pPr>
        <w:jc w:val="right"/>
        <w:rPr>
          <w:rFonts w:cs="Monotype Hadassah"/>
          <w:b/>
          <w:bCs/>
          <w:szCs w:val="32"/>
          <w:highlight w:val="yellow"/>
          <w:u w:val="single"/>
          <w:rtl/>
        </w:rPr>
      </w:pPr>
    </w:p>
    <w:p w14:paraId="5A9B4C47" w14:textId="77777777" w:rsidR="00E90FDA" w:rsidRDefault="00E90FDA" w:rsidP="00E90FDA">
      <w:pPr>
        <w:pStyle w:val="a6"/>
        <w:tabs>
          <w:tab w:val="clear" w:pos="4153"/>
          <w:tab w:val="clear" w:pos="8306"/>
        </w:tabs>
        <w:jc w:val="center"/>
        <w:rPr>
          <w:rFonts w:ascii="Arial" w:hAnsi="Arial" w:cs="Arial"/>
          <w:b/>
          <w:bCs/>
          <w:u w:val="single"/>
          <w:rtl/>
        </w:rPr>
      </w:pPr>
    </w:p>
    <w:p w14:paraId="12CA191C" w14:textId="77777777" w:rsidR="00E90FDA" w:rsidRDefault="00E90FDA" w:rsidP="00E90FDA">
      <w:pPr>
        <w:pStyle w:val="a6"/>
        <w:tabs>
          <w:tab w:val="clear" w:pos="4153"/>
          <w:tab w:val="clear" w:pos="8306"/>
        </w:tabs>
        <w:jc w:val="center"/>
        <w:rPr>
          <w:rFonts w:ascii="Arial" w:hAnsi="Arial" w:cs="Arial"/>
          <w:b/>
          <w:bCs/>
          <w:u w:val="single"/>
          <w:rtl/>
        </w:rPr>
      </w:pPr>
    </w:p>
    <w:p w14:paraId="6E320E6D" w14:textId="77777777" w:rsidR="00E90FDA" w:rsidRDefault="00E90FDA" w:rsidP="00E90FDA">
      <w:pPr>
        <w:pStyle w:val="a6"/>
        <w:tabs>
          <w:tab w:val="clear" w:pos="4153"/>
          <w:tab w:val="clear" w:pos="8306"/>
        </w:tabs>
        <w:jc w:val="center"/>
        <w:rPr>
          <w:rFonts w:ascii="Arial" w:hAnsi="Arial" w:cs="Arial"/>
          <w:b/>
          <w:bCs/>
          <w:u w:val="single"/>
          <w:rtl/>
        </w:rPr>
      </w:pPr>
    </w:p>
    <w:p w14:paraId="116061D6" w14:textId="77777777" w:rsidR="00E90FDA" w:rsidRPr="009D5D62" w:rsidRDefault="00685405" w:rsidP="00685405">
      <w:pPr>
        <w:pStyle w:val="a6"/>
        <w:tabs>
          <w:tab w:val="clear" w:pos="4153"/>
          <w:tab w:val="clear" w:pos="8306"/>
        </w:tabs>
        <w:jc w:val="center"/>
        <w:rPr>
          <w:rFonts w:ascii="Arial" w:hAnsi="Arial" w:cs="Arial"/>
          <w:b/>
          <w:bCs/>
          <w:rtl/>
        </w:rPr>
      </w:pPr>
      <w:r>
        <w:rPr>
          <w:rFonts w:ascii="Arial" w:hAnsi="Arial" w:cs="Arial" w:hint="cs"/>
          <w:b/>
          <w:bCs/>
          <w:rtl/>
        </w:rPr>
        <w:t>דצמבר</w:t>
      </w:r>
      <w:r w:rsidR="00F1276E">
        <w:rPr>
          <w:rFonts w:ascii="Arial" w:hAnsi="Arial" w:cs="Arial" w:hint="cs"/>
          <w:b/>
          <w:bCs/>
          <w:rtl/>
        </w:rPr>
        <w:t xml:space="preserve"> </w:t>
      </w:r>
      <w:r w:rsidR="00C740D7">
        <w:rPr>
          <w:rFonts w:ascii="Arial" w:hAnsi="Arial" w:cs="Arial" w:hint="cs"/>
          <w:b/>
          <w:bCs/>
          <w:rtl/>
        </w:rPr>
        <w:t>2015</w:t>
      </w:r>
    </w:p>
    <w:p w14:paraId="39961A7F" w14:textId="77777777" w:rsidR="007E00B0" w:rsidRDefault="007E00B0" w:rsidP="007E00B0">
      <w:pPr>
        <w:pStyle w:val="a6"/>
        <w:tabs>
          <w:tab w:val="clear" w:pos="4153"/>
          <w:tab w:val="clear" w:pos="8306"/>
        </w:tabs>
        <w:jc w:val="center"/>
        <w:rPr>
          <w:rFonts w:ascii="Arial" w:hAnsi="Arial" w:cs="Arial"/>
          <w:b/>
          <w:bCs/>
          <w:u w:val="single"/>
          <w:rtl/>
        </w:rPr>
      </w:pPr>
    </w:p>
    <w:p w14:paraId="4E83461D" w14:textId="77777777" w:rsidR="00C740D7" w:rsidRDefault="00C740D7" w:rsidP="007E00B0">
      <w:pPr>
        <w:pStyle w:val="a6"/>
        <w:tabs>
          <w:tab w:val="clear" w:pos="4153"/>
          <w:tab w:val="clear" w:pos="8306"/>
        </w:tabs>
        <w:jc w:val="center"/>
        <w:rPr>
          <w:rFonts w:ascii="Arial" w:hAnsi="Arial" w:cs="Arial"/>
          <w:b/>
          <w:bCs/>
          <w:u w:val="single"/>
          <w:rtl/>
        </w:rPr>
      </w:pPr>
    </w:p>
    <w:p w14:paraId="1D25A76B" w14:textId="77777777" w:rsidR="007431D2" w:rsidRDefault="007431D2" w:rsidP="007431D2">
      <w:pPr>
        <w:jc w:val="right"/>
        <w:rPr>
          <w:rFonts w:cs="Monotype Hadassah"/>
          <w:b/>
          <w:bCs/>
          <w:szCs w:val="32"/>
          <w:highlight w:val="yellow"/>
          <w:u w:val="single"/>
          <w:rtl/>
        </w:rPr>
      </w:pPr>
    </w:p>
    <w:p w14:paraId="48948864" w14:textId="77777777" w:rsidR="00565F90" w:rsidRPr="006B6882" w:rsidRDefault="007E00B0" w:rsidP="007E00B0">
      <w:pPr>
        <w:pStyle w:val="a6"/>
        <w:tabs>
          <w:tab w:val="clear" w:pos="4153"/>
          <w:tab w:val="clear" w:pos="8306"/>
        </w:tabs>
        <w:jc w:val="center"/>
        <w:rPr>
          <w:rFonts w:ascii="Arial" w:hAnsi="Arial" w:cs="Arial"/>
          <w:b/>
          <w:bCs/>
          <w:u w:val="single"/>
          <w:rtl/>
        </w:rPr>
      </w:pPr>
      <w:r>
        <w:rPr>
          <w:rFonts w:ascii="Arial" w:hAnsi="Arial" w:cs="Arial"/>
          <w:b/>
          <w:bCs/>
          <w:u w:val="single"/>
          <w:rtl/>
        </w:rPr>
        <w:br w:type="page"/>
      </w:r>
      <w:r w:rsidR="006B6882" w:rsidRPr="006B6882">
        <w:rPr>
          <w:rFonts w:ascii="Arial" w:hAnsi="Arial" w:cs="Arial" w:hint="cs"/>
          <w:b/>
          <w:bCs/>
          <w:u w:val="single"/>
          <w:rtl/>
        </w:rPr>
        <w:lastRenderedPageBreak/>
        <w:t>תוכן העניינים:</w:t>
      </w:r>
    </w:p>
    <w:p w14:paraId="054139FA" w14:textId="77777777" w:rsidR="006B6882" w:rsidRDefault="006B6882">
      <w:pPr>
        <w:pStyle w:val="a6"/>
        <w:tabs>
          <w:tab w:val="clear" w:pos="4153"/>
          <w:tab w:val="clear" w:pos="8306"/>
        </w:tabs>
        <w:rPr>
          <w:rFonts w:ascii="Arial" w:hAnsi="Arial" w:cs="Arial"/>
          <w:rtl/>
        </w:rPr>
      </w:pPr>
    </w:p>
    <w:p w14:paraId="3259D089" w14:textId="77777777" w:rsidR="00270054" w:rsidRDefault="00270054">
      <w:pPr>
        <w:pStyle w:val="TOC1"/>
        <w:tabs>
          <w:tab w:val="right" w:leader="dot" w:pos="9061"/>
        </w:tabs>
        <w:rPr>
          <w:rFonts w:ascii="Times New Roman" w:hAnsi="Times New Roman" w:cs="Times New Roman"/>
          <w:b w:val="0"/>
          <w:bCs w:val="0"/>
          <w:caps w:val="0"/>
          <w:noProof/>
          <w:snapToGrid/>
          <w:rtl/>
          <w:lang w:eastAsia="en-US"/>
        </w:rPr>
      </w:pPr>
      <w:r>
        <w:rPr>
          <w:rtl/>
        </w:rPr>
        <w:fldChar w:fldCharType="begin"/>
      </w:r>
      <w:r>
        <w:rPr>
          <w:rtl/>
        </w:rPr>
        <w:instrText xml:space="preserve"> </w:instrText>
      </w:r>
      <w:r>
        <w:rPr>
          <w:rFonts w:hint="cs"/>
        </w:rPr>
        <w:instrText>TOC</w:instrText>
      </w:r>
      <w:r>
        <w:rPr>
          <w:rFonts w:hint="cs"/>
          <w:rtl/>
        </w:rPr>
        <w:instrText xml:space="preserve"> \</w:instrText>
      </w:r>
      <w:r>
        <w:rPr>
          <w:rFonts w:hint="cs"/>
        </w:rPr>
        <w:instrText>h \z \t</w:instrText>
      </w:r>
      <w:r>
        <w:rPr>
          <w:rFonts w:hint="cs"/>
          <w:rtl/>
        </w:rPr>
        <w:instrText xml:space="preserve"> "כותרת,1"</w:instrText>
      </w:r>
      <w:r>
        <w:rPr>
          <w:rtl/>
        </w:rPr>
        <w:instrText xml:space="preserve"> </w:instrText>
      </w:r>
      <w:r>
        <w:rPr>
          <w:rtl/>
        </w:rPr>
        <w:fldChar w:fldCharType="separate"/>
      </w:r>
      <w:hyperlink w:anchor="_Toc211934368" w:history="1">
        <w:r w:rsidRPr="000E41F0">
          <w:rPr>
            <w:rStyle w:val="Hyperlink"/>
            <w:noProof/>
            <w:rtl/>
          </w:rPr>
          <w:t>מינהלה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Toc211934368 \h</w:instrText>
        </w:r>
        <w:r>
          <w:rPr>
            <w:noProof/>
            <w:webHidden/>
            <w:rtl/>
          </w:rPr>
          <w:instrText xml:space="preserve"> </w:instrText>
        </w:r>
        <w:r>
          <w:rPr>
            <w:rStyle w:val="Hyperlink"/>
            <w:noProof/>
            <w:rtl/>
          </w:rPr>
        </w:r>
        <w:r>
          <w:rPr>
            <w:rStyle w:val="Hyperlink"/>
            <w:noProof/>
            <w:rtl/>
          </w:rPr>
          <w:fldChar w:fldCharType="separate"/>
        </w:r>
        <w:r w:rsidR="00A37D5A">
          <w:rPr>
            <w:noProof/>
            <w:webHidden/>
            <w:rtl/>
          </w:rPr>
          <w:t>3</w:t>
        </w:r>
        <w:r>
          <w:rPr>
            <w:rStyle w:val="Hyperlink"/>
            <w:noProof/>
            <w:rtl/>
          </w:rPr>
          <w:fldChar w:fldCharType="end"/>
        </w:r>
      </w:hyperlink>
    </w:p>
    <w:p w14:paraId="3AA1F1C2" w14:textId="77777777" w:rsidR="00270054" w:rsidRDefault="00AB6AC8">
      <w:pPr>
        <w:pStyle w:val="TOC1"/>
        <w:tabs>
          <w:tab w:val="right" w:leader="dot" w:pos="9061"/>
        </w:tabs>
        <w:rPr>
          <w:rFonts w:ascii="Times New Roman" w:hAnsi="Times New Roman" w:cs="Times New Roman"/>
          <w:b w:val="0"/>
          <w:bCs w:val="0"/>
          <w:caps w:val="0"/>
          <w:noProof/>
          <w:snapToGrid/>
          <w:rtl/>
          <w:lang w:eastAsia="en-US"/>
        </w:rPr>
      </w:pPr>
      <w:hyperlink w:anchor="_Toc211934369" w:history="1">
        <w:r w:rsidR="00270054" w:rsidRPr="000E41F0">
          <w:rPr>
            <w:rStyle w:val="Hyperlink"/>
            <w:noProof/>
            <w:rtl/>
          </w:rPr>
          <w:t>יעדים</w:t>
        </w:r>
        <w:r w:rsidR="00270054">
          <w:rPr>
            <w:noProof/>
            <w:webHidden/>
            <w:rtl/>
          </w:rPr>
          <w:tab/>
        </w:r>
        <w:r w:rsidR="00270054">
          <w:rPr>
            <w:rStyle w:val="Hyperlink"/>
            <w:noProof/>
            <w:rtl/>
          </w:rPr>
          <w:fldChar w:fldCharType="begin"/>
        </w:r>
        <w:r w:rsidR="00270054">
          <w:rPr>
            <w:noProof/>
            <w:webHidden/>
            <w:rtl/>
          </w:rPr>
          <w:instrText xml:space="preserve"> </w:instrText>
        </w:r>
        <w:r w:rsidR="00270054">
          <w:rPr>
            <w:noProof/>
            <w:webHidden/>
          </w:rPr>
          <w:instrText>PAGEREF</w:instrText>
        </w:r>
        <w:r w:rsidR="00270054">
          <w:rPr>
            <w:noProof/>
            <w:webHidden/>
            <w:rtl/>
          </w:rPr>
          <w:instrText xml:space="preserve"> _</w:instrText>
        </w:r>
        <w:r w:rsidR="00270054">
          <w:rPr>
            <w:noProof/>
            <w:webHidden/>
          </w:rPr>
          <w:instrText>Toc211934369 \h</w:instrText>
        </w:r>
        <w:r w:rsidR="00270054">
          <w:rPr>
            <w:noProof/>
            <w:webHidden/>
            <w:rtl/>
          </w:rPr>
          <w:instrText xml:space="preserve"> </w:instrText>
        </w:r>
        <w:r w:rsidR="00270054">
          <w:rPr>
            <w:rStyle w:val="Hyperlink"/>
            <w:noProof/>
            <w:rtl/>
          </w:rPr>
        </w:r>
        <w:r w:rsidR="00270054">
          <w:rPr>
            <w:rStyle w:val="Hyperlink"/>
            <w:noProof/>
            <w:rtl/>
          </w:rPr>
          <w:fldChar w:fldCharType="separate"/>
        </w:r>
        <w:r w:rsidR="00A37D5A">
          <w:rPr>
            <w:noProof/>
            <w:webHidden/>
            <w:rtl/>
          </w:rPr>
          <w:t>25</w:t>
        </w:r>
        <w:r w:rsidR="00270054">
          <w:rPr>
            <w:rStyle w:val="Hyperlink"/>
            <w:noProof/>
            <w:rtl/>
          </w:rPr>
          <w:fldChar w:fldCharType="end"/>
        </w:r>
      </w:hyperlink>
    </w:p>
    <w:p w14:paraId="71C47F15" w14:textId="77777777" w:rsidR="00270054" w:rsidRDefault="00AB6AC8">
      <w:pPr>
        <w:pStyle w:val="TOC1"/>
        <w:tabs>
          <w:tab w:val="right" w:leader="dot" w:pos="9061"/>
        </w:tabs>
        <w:rPr>
          <w:rFonts w:ascii="Times New Roman" w:hAnsi="Times New Roman" w:cs="Times New Roman"/>
          <w:b w:val="0"/>
          <w:bCs w:val="0"/>
          <w:caps w:val="0"/>
          <w:noProof/>
          <w:snapToGrid/>
          <w:rtl/>
          <w:lang w:eastAsia="en-US"/>
        </w:rPr>
      </w:pPr>
      <w:hyperlink w:anchor="_Toc211934370" w:history="1">
        <w:r w:rsidR="00270054" w:rsidRPr="000E41F0">
          <w:rPr>
            <w:rStyle w:val="Hyperlink"/>
            <w:noProof/>
            <w:rtl/>
          </w:rPr>
          <w:t>יישום</w:t>
        </w:r>
        <w:r w:rsidR="00270054">
          <w:rPr>
            <w:noProof/>
            <w:webHidden/>
            <w:rtl/>
          </w:rPr>
          <w:tab/>
        </w:r>
        <w:r w:rsidR="00270054">
          <w:rPr>
            <w:rStyle w:val="Hyperlink"/>
            <w:noProof/>
            <w:rtl/>
          </w:rPr>
          <w:fldChar w:fldCharType="begin"/>
        </w:r>
        <w:r w:rsidR="00270054">
          <w:rPr>
            <w:noProof/>
            <w:webHidden/>
            <w:rtl/>
          </w:rPr>
          <w:instrText xml:space="preserve"> </w:instrText>
        </w:r>
        <w:r w:rsidR="00270054">
          <w:rPr>
            <w:noProof/>
            <w:webHidden/>
          </w:rPr>
          <w:instrText>PAGEREF</w:instrText>
        </w:r>
        <w:r w:rsidR="00270054">
          <w:rPr>
            <w:noProof/>
            <w:webHidden/>
            <w:rtl/>
          </w:rPr>
          <w:instrText xml:space="preserve"> _</w:instrText>
        </w:r>
        <w:r w:rsidR="00270054">
          <w:rPr>
            <w:noProof/>
            <w:webHidden/>
          </w:rPr>
          <w:instrText>Toc211934370 \h</w:instrText>
        </w:r>
        <w:r w:rsidR="00270054">
          <w:rPr>
            <w:noProof/>
            <w:webHidden/>
            <w:rtl/>
          </w:rPr>
          <w:instrText xml:space="preserve"> </w:instrText>
        </w:r>
        <w:r w:rsidR="00270054">
          <w:rPr>
            <w:rStyle w:val="Hyperlink"/>
            <w:noProof/>
            <w:rtl/>
          </w:rPr>
        </w:r>
        <w:r w:rsidR="00270054">
          <w:rPr>
            <w:rStyle w:val="Hyperlink"/>
            <w:noProof/>
            <w:rtl/>
          </w:rPr>
          <w:fldChar w:fldCharType="separate"/>
        </w:r>
        <w:r w:rsidR="00A37D5A">
          <w:rPr>
            <w:noProof/>
            <w:webHidden/>
            <w:rtl/>
          </w:rPr>
          <w:t>28</w:t>
        </w:r>
        <w:r w:rsidR="00270054">
          <w:rPr>
            <w:rStyle w:val="Hyperlink"/>
            <w:noProof/>
            <w:rtl/>
          </w:rPr>
          <w:fldChar w:fldCharType="end"/>
        </w:r>
      </w:hyperlink>
    </w:p>
    <w:p w14:paraId="1A4C4024" w14:textId="77777777" w:rsidR="00270054" w:rsidRDefault="00AB6AC8">
      <w:pPr>
        <w:pStyle w:val="TOC1"/>
        <w:tabs>
          <w:tab w:val="right" w:leader="dot" w:pos="9061"/>
        </w:tabs>
        <w:rPr>
          <w:rFonts w:ascii="Times New Roman" w:hAnsi="Times New Roman" w:cs="Times New Roman"/>
          <w:b w:val="0"/>
          <w:bCs w:val="0"/>
          <w:caps w:val="0"/>
          <w:noProof/>
          <w:snapToGrid/>
          <w:rtl/>
          <w:lang w:eastAsia="en-US"/>
        </w:rPr>
      </w:pPr>
      <w:hyperlink w:anchor="_Toc211934371" w:history="1">
        <w:r w:rsidR="00270054" w:rsidRPr="000E41F0">
          <w:rPr>
            <w:rStyle w:val="Hyperlink"/>
            <w:noProof/>
            <w:rtl/>
          </w:rPr>
          <w:t>טכנולוגיה</w:t>
        </w:r>
        <w:r w:rsidR="00270054">
          <w:rPr>
            <w:noProof/>
            <w:webHidden/>
            <w:rtl/>
          </w:rPr>
          <w:tab/>
        </w:r>
        <w:r w:rsidR="00270054">
          <w:rPr>
            <w:rStyle w:val="Hyperlink"/>
            <w:noProof/>
            <w:rtl/>
          </w:rPr>
          <w:fldChar w:fldCharType="begin"/>
        </w:r>
        <w:r w:rsidR="00270054">
          <w:rPr>
            <w:noProof/>
            <w:webHidden/>
            <w:rtl/>
          </w:rPr>
          <w:instrText xml:space="preserve"> </w:instrText>
        </w:r>
        <w:r w:rsidR="00270054">
          <w:rPr>
            <w:noProof/>
            <w:webHidden/>
          </w:rPr>
          <w:instrText>PAGEREF</w:instrText>
        </w:r>
        <w:r w:rsidR="00270054">
          <w:rPr>
            <w:noProof/>
            <w:webHidden/>
            <w:rtl/>
          </w:rPr>
          <w:instrText xml:space="preserve"> _</w:instrText>
        </w:r>
        <w:r w:rsidR="00270054">
          <w:rPr>
            <w:noProof/>
            <w:webHidden/>
          </w:rPr>
          <w:instrText>Toc211934371 \h</w:instrText>
        </w:r>
        <w:r w:rsidR="00270054">
          <w:rPr>
            <w:noProof/>
            <w:webHidden/>
            <w:rtl/>
          </w:rPr>
          <w:instrText xml:space="preserve"> </w:instrText>
        </w:r>
        <w:r w:rsidR="00270054">
          <w:rPr>
            <w:rStyle w:val="Hyperlink"/>
            <w:noProof/>
            <w:rtl/>
          </w:rPr>
        </w:r>
        <w:r w:rsidR="00270054">
          <w:rPr>
            <w:rStyle w:val="Hyperlink"/>
            <w:noProof/>
            <w:rtl/>
          </w:rPr>
          <w:fldChar w:fldCharType="separate"/>
        </w:r>
        <w:r w:rsidR="00A37D5A">
          <w:rPr>
            <w:noProof/>
            <w:webHidden/>
            <w:rtl/>
          </w:rPr>
          <w:t>36</w:t>
        </w:r>
        <w:r w:rsidR="00270054">
          <w:rPr>
            <w:rStyle w:val="Hyperlink"/>
            <w:noProof/>
            <w:rtl/>
          </w:rPr>
          <w:fldChar w:fldCharType="end"/>
        </w:r>
      </w:hyperlink>
    </w:p>
    <w:p w14:paraId="7A457420" w14:textId="77777777" w:rsidR="00270054" w:rsidRDefault="00AB6AC8">
      <w:pPr>
        <w:pStyle w:val="TOC1"/>
        <w:tabs>
          <w:tab w:val="right" w:leader="dot" w:pos="9061"/>
        </w:tabs>
        <w:rPr>
          <w:rFonts w:ascii="Times New Roman" w:hAnsi="Times New Roman" w:cs="Times New Roman"/>
          <w:b w:val="0"/>
          <w:bCs w:val="0"/>
          <w:caps w:val="0"/>
          <w:noProof/>
          <w:snapToGrid/>
          <w:rtl/>
          <w:lang w:eastAsia="en-US"/>
        </w:rPr>
      </w:pPr>
      <w:hyperlink w:anchor="_Toc211934372" w:history="1">
        <w:r w:rsidR="00270054" w:rsidRPr="000E41F0">
          <w:rPr>
            <w:rStyle w:val="Hyperlink"/>
            <w:noProof/>
            <w:rtl/>
          </w:rPr>
          <w:t>מימוש</w:t>
        </w:r>
        <w:r w:rsidR="00270054">
          <w:rPr>
            <w:noProof/>
            <w:webHidden/>
            <w:rtl/>
          </w:rPr>
          <w:tab/>
        </w:r>
        <w:r w:rsidR="00270054">
          <w:rPr>
            <w:rStyle w:val="Hyperlink"/>
            <w:noProof/>
            <w:rtl/>
          </w:rPr>
          <w:fldChar w:fldCharType="begin"/>
        </w:r>
        <w:r w:rsidR="00270054">
          <w:rPr>
            <w:noProof/>
            <w:webHidden/>
            <w:rtl/>
          </w:rPr>
          <w:instrText xml:space="preserve"> </w:instrText>
        </w:r>
        <w:r w:rsidR="00270054">
          <w:rPr>
            <w:noProof/>
            <w:webHidden/>
          </w:rPr>
          <w:instrText>PAGEREF</w:instrText>
        </w:r>
        <w:r w:rsidR="00270054">
          <w:rPr>
            <w:noProof/>
            <w:webHidden/>
            <w:rtl/>
          </w:rPr>
          <w:instrText xml:space="preserve"> _</w:instrText>
        </w:r>
        <w:r w:rsidR="00270054">
          <w:rPr>
            <w:noProof/>
            <w:webHidden/>
          </w:rPr>
          <w:instrText>Toc211934372 \h</w:instrText>
        </w:r>
        <w:r w:rsidR="00270054">
          <w:rPr>
            <w:noProof/>
            <w:webHidden/>
            <w:rtl/>
          </w:rPr>
          <w:instrText xml:space="preserve"> </w:instrText>
        </w:r>
        <w:r w:rsidR="00270054">
          <w:rPr>
            <w:rStyle w:val="Hyperlink"/>
            <w:noProof/>
            <w:rtl/>
          </w:rPr>
        </w:r>
        <w:r w:rsidR="00270054">
          <w:rPr>
            <w:rStyle w:val="Hyperlink"/>
            <w:noProof/>
            <w:rtl/>
          </w:rPr>
          <w:fldChar w:fldCharType="separate"/>
        </w:r>
        <w:r w:rsidR="00A37D5A">
          <w:rPr>
            <w:noProof/>
            <w:webHidden/>
            <w:rtl/>
          </w:rPr>
          <w:t>39</w:t>
        </w:r>
        <w:r w:rsidR="00270054">
          <w:rPr>
            <w:rStyle w:val="Hyperlink"/>
            <w:noProof/>
            <w:rtl/>
          </w:rPr>
          <w:fldChar w:fldCharType="end"/>
        </w:r>
      </w:hyperlink>
    </w:p>
    <w:p w14:paraId="5584E1AA" w14:textId="77777777" w:rsidR="00270054" w:rsidRDefault="00AB6AC8">
      <w:pPr>
        <w:pStyle w:val="TOC1"/>
        <w:tabs>
          <w:tab w:val="right" w:leader="dot" w:pos="9061"/>
        </w:tabs>
        <w:rPr>
          <w:rFonts w:ascii="Times New Roman" w:hAnsi="Times New Roman" w:cs="Times New Roman"/>
          <w:b w:val="0"/>
          <w:bCs w:val="0"/>
          <w:caps w:val="0"/>
          <w:noProof/>
          <w:snapToGrid/>
          <w:rtl/>
          <w:lang w:eastAsia="en-US"/>
        </w:rPr>
      </w:pPr>
      <w:hyperlink w:anchor="_Toc211934373" w:history="1">
        <w:r w:rsidR="00270054" w:rsidRPr="000E41F0">
          <w:rPr>
            <w:rStyle w:val="Hyperlink"/>
            <w:noProof/>
            <w:rtl/>
          </w:rPr>
          <w:t>עלות</w:t>
        </w:r>
        <w:r w:rsidR="00270054">
          <w:rPr>
            <w:noProof/>
            <w:webHidden/>
            <w:rtl/>
          </w:rPr>
          <w:tab/>
        </w:r>
        <w:r w:rsidR="00270054">
          <w:rPr>
            <w:rStyle w:val="Hyperlink"/>
            <w:noProof/>
            <w:rtl/>
          </w:rPr>
          <w:fldChar w:fldCharType="begin"/>
        </w:r>
        <w:r w:rsidR="00270054">
          <w:rPr>
            <w:noProof/>
            <w:webHidden/>
            <w:rtl/>
          </w:rPr>
          <w:instrText xml:space="preserve"> </w:instrText>
        </w:r>
        <w:r w:rsidR="00270054">
          <w:rPr>
            <w:noProof/>
            <w:webHidden/>
          </w:rPr>
          <w:instrText>PAGEREF</w:instrText>
        </w:r>
        <w:r w:rsidR="00270054">
          <w:rPr>
            <w:noProof/>
            <w:webHidden/>
            <w:rtl/>
          </w:rPr>
          <w:instrText xml:space="preserve"> _</w:instrText>
        </w:r>
        <w:r w:rsidR="00270054">
          <w:rPr>
            <w:noProof/>
            <w:webHidden/>
          </w:rPr>
          <w:instrText>Toc211934373 \h</w:instrText>
        </w:r>
        <w:r w:rsidR="00270054">
          <w:rPr>
            <w:noProof/>
            <w:webHidden/>
            <w:rtl/>
          </w:rPr>
          <w:instrText xml:space="preserve"> </w:instrText>
        </w:r>
        <w:r w:rsidR="00270054">
          <w:rPr>
            <w:rStyle w:val="Hyperlink"/>
            <w:noProof/>
            <w:rtl/>
          </w:rPr>
        </w:r>
        <w:r w:rsidR="00270054">
          <w:rPr>
            <w:rStyle w:val="Hyperlink"/>
            <w:noProof/>
            <w:rtl/>
          </w:rPr>
          <w:fldChar w:fldCharType="separate"/>
        </w:r>
        <w:r w:rsidR="00A37D5A">
          <w:rPr>
            <w:noProof/>
            <w:webHidden/>
            <w:rtl/>
          </w:rPr>
          <w:t>50</w:t>
        </w:r>
        <w:r w:rsidR="00270054">
          <w:rPr>
            <w:rStyle w:val="Hyperlink"/>
            <w:noProof/>
            <w:rtl/>
          </w:rPr>
          <w:fldChar w:fldCharType="end"/>
        </w:r>
      </w:hyperlink>
    </w:p>
    <w:p w14:paraId="65D22247" w14:textId="77777777" w:rsidR="00270054" w:rsidRDefault="00AB6AC8">
      <w:pPr>
        <w:pStyle w:val="TOC1"/>
        <w:tabs>
          <w:tab w:val="right" w:leader="dot" w:pos="9061"/>
        </w:tabs>
        <w:rPr>
          <w:rFonts w:ascii="Times New Roman" w:hAnsi="Times New Roman" w:cs="Times New Roman"/>
          <w:b w:val="0"/>
          <w:bCs w:val="0"/>
          <w:caps w:val="0"/>
          <w:noProof/>
          <w:snapToGrid/>
          <w:rtl/>
          <w:lang w:eastAsia="en-US"/>
        </w:rPr>
      </w:pPr>
      <w:hyperlink w:anchor="_Toc211934374" w:history="1">
        <w:r w:rsidR="00270054" w:rsidRPr="000E41F0">
          <w:rPr>
            <w:rStyle w:val="Hyperlink"/>
            <w:noProof/>
            <w:rtl/>
          </w:rPr>
          <w:t>נספחים</w:t>
        </w:r>
        <w:r w:rsidR="00270054">
          <w:rPr>
            <w:noProof/>
            <w:webHidden/>
            <w:rtl/>
          </w:rPr>
          <w:tab/>
        </w:r>
        <w:r w:rsidR="00270054">
          <w:rPr>
            <w:rStyle w:val="Hyperlink"/>
            <w:noProof/>
            <w:rtl/>
          </w:rPr>
          <w:fldChar w:fldCharType="begin"/>
        </w:r>
        <w:r w:rsidR="00270054">
          <w:rPr>
            <w:noProof/>
            <w:webHidden/>
            <w:rtl/>
          </w:rPr>
          <w:instrText xml:space="preserve"> </w:instrText>
        </w:r>
        <w:r w:rsidR="00270054">
          <w:rPr>
            <w:noProof/>
            <w:webHidden/>
          </w:rPr>
          <w:instrText>PAGEREF</w:instrText>
        </w:r>
        <w:r w:rsidR="00270054">
          <w:rPr>
            <w:noProof/>
            <w:webHidden/>
            <w:rtl/>
          </w:rPr>
          <w:instrText xml:space="preserve"> _</w:instrText>
        </w:r>
        <w:r w:rsidR="00270054">
          <w:rPr>
            <w:noProof/>
            <w:webHidden/>
          </w:rPr>
          <w:instrText>Toc211934374 \h</w:instrText>
        </w:r>
        <w:r w:rsidR="00270054">
          <w:rPr>
            <w:noProof/>
            <w:webHidden/>
            <w:rtl/>
          </w:rPr>
          <w:instrText xml:space="preserve"> </w:instrText>
        </w:r>
        <w:r w:rsidR="00270054">
          <w:rPr>
            <w:rStyle w:val="Hyperlink"/>
            <w:noProof/>
            <w:rtl/>
          </w:rPr>
        </w:r>
        <w:r w:rsidR="00270054">
          <w:rPr>
            <w:rStyle w:val="Hyperlink"/>
            <w:noProof/>
            <w:rtl/>
          </w:rPr>
          <w:fldChar w:fldCharType="separate"/>
        </w:r>
        <w:r w:rsidR="00A37D5A">
          <w:rPr>
            <w:noProof/>
            <w:webHidden/>
            <w:rtl/>
          </w:rPr>
          <w:t>52</w:t>
        </w:r>
        <w:r w:rsidR="00270054">
          <w:rPr>
            <w:rStyle w:val="Hyperlink"/>
            <w:noProof/>
            <w:rtl/>
          </w:rPr>
          <w:fldChar w:fldCharType="end"/>
        </w:r>
      </w:hyperlink>
    </w:p>
    <w:p w14:paraId="4979F0BC" w14:textId="77777777" w:rsidR="00270054" w:rsidRDefault="00270054">
      <w:pPr>
        <w:pStyle w:val="a6"/>
        <w:tabs>
          <w:tab w:val="clear" w:pos="4153"/>
          <w:tab w:val="clear" w:pos="8306"/>
        </w:tabs>
        <w:rPr>
          <w:rFonts w:ascii="Arial" w:hAnsi="Arial" w:cs="Arial"/>
        </w:rPr>
      </w:pPr>
      <w:r>
        <w:rPr>
          <w:rFonts w:ascii="Arial" w:hAnsi="Arial" w:cs="Arial"/>
          <w:rtl/>
        </w:rPr>
        <w:fldChar w:fldCharType="end"/>
      </w:r>
    </w:p>
    <w:p w14:paraId="66152832" w14:textId="77777777" w:rsidR="00D1359F" w:rsidRDefault="00105AFE" w:rsidP="00D1359F">
      <w:pPr>
        <w:spacing w:line="360" w:lineRule="auto"/>
        <w:ind w:left="368" w:right="480" w:hanging="368"/>
        <w:jc w:val="center"/>
        <w:rPr>
          <w:bCs/>
          <w:szCs w:val="144"/>
          <w:rtl/>
        </w:rPr>
      </w:pPr>
      <w:r>
        <w:rPr>
          <w:b/>
          <w:bCs/>
          <w:sz w:val="24"/>
          <w:szCs w:val="28"/>
          <w:rtl/>
          <w:lang w:eastAsia="en-US"/>
        </w:rPr>
        <w:br w:type="page"/>
      </w:r>
    </w:p>
    <w:p w14:paraId="54B40671" w14:textId="77777777" w:rsidR="00D1359F" w:rsidRPr="003F7C46" w:rsidRDefault="00D1359F" w:rsidP="00E074F6">
      <w:pPr>
        <w:pStyle w:val="af3"/>
        <w:numPr>
          <w:ilvl w:val="0"/>
          <w:numId w:val="39"/>
        </w:numPr>
        <w:rPr>
          <w:sz w:val="72"/>
          <w:szCs w:val="72"/>
          <w:rtl/>
        </w:rPr>
      </w:pPr>
      <w:bookmarkStart w:id="0" w:name="_Toc211934368"/>
      <w:proofErr w:type="spellStart"/>
      <w:r w:rsidRPr="003F7C46">
        <w:rPr>
          <w:rFonts w:hint="cs"/>
          <w:sz w:val="72"/>
          <w:szCs w:val="72"/>
          <w:rtl/>
        </w:rPr>
        <w:lastRenderedPageBreak/>
        <w:t>מינהלה</w:t>
      </w:r>
      <w:bookmarkEnd w:id="0"/>
      <w:proofErr w:type="spellEnd"/>
      <w:r w:rsidR="00392A4C">
        <w:rPr>
          <w:rFonts w:hint="cs"/>
          <w:sz w:val="72"/>
          <w:szCs w:val="72"/>
          <w:rtl/>
        </w:rPr>
        <w:t xml:space="preserve"> (</w:t>
      </w:r>
      <w:r w:rsidR="00392A4C">
        <w:rPr>
          <w:rFonts w:hint="cs"/>
          <w:sz w:val="72"/>
          <w:szCs w:val="72"/>
        </w:rPr>
        <w:t>I</w:t>
      </w:r>
      <w:r w:rsidR="00392A4C">
        <w:rPr>
          <w:rFonts w:hint="cs"/>
          <w:sz w:val="72"/>
          <w:szCs w:val="72"/>
          <w:rtl/>
        </w:rPr>
        <w:t>)</w:t>
      </w:r>
    </w:p>
    <w:p w14:paraId="1967F5B2" w14:textId="77777777" w:rsidR="00D1359F" w:rsidRPr="00565F90" w:rsidRDefault="00D1359F" w:rsidP="003F7C46">
      <w:pPr>
        <w:pStyle w:val="1"/>
        <w:numPr>
          <w:ilvl w:val="0"/>
          <w:numId w:val="0"/>
        </w:numPr>
        <w:ind w:left="-360"/>
        <w:rPr>
          <w:sz w:val="28"/>
          <w:szCs w:val="28"/>
          <w:rtl/>
        </w:rPr>
      </w:pPr>
      <w:r w:rsidRPr="00565F90">
        <w:rPr>
          <w:sz w:val="28"/>
          <w:szCs w:val="28"/>
          <w:rtl/>
        </w:rPr>
        <w:t xml:space="preserve">0.1 </w:t>
      </w:r>
      <w:r w:rsidR="00B36D63">
        <w:rPr>
          <w:rFonts w:hint="cs"/>
          <w:sz w:val="28"/>
          <w:szCs w:val="28"/>
          <w:u w:val="single"/>
          <w:rtl/>
        </w:rPr>
        <w:t xml:space="preserve"> </w:t>
      </w:r>
      <w:r w:rsidRPr="00565F90">
        <w:rPr>
          <w:sz w:val="28"/>
          <w:szCs w:val="28"/>
          <w:u w:val="single"/>
          <w:rtl/>
        </w:rPr>
        <w:t>כללי</w:t>
      </w:r>
      <w:r w:rsidRPr="00565F90">
        <w:rPr>
          <w:sz w:val="28"/>
          <w:szCs w:val="28"/>
          <w:rtl/>
        </w:rPr>
        <w:t xml:space="preserve"> </w:t>
      </w:r>
    </w:p>
    <w:p w14:paraId="44495C92" w14:textId="77777777" w:rsidR="00D1359F" w:rsidRPr="00D815B7" w:rsidRDefault="00B36D63" w:rsidP="00E90FDA">
      <w:pPr>
        <w:spacing w:line="360" w:lineRule="auto"/>
        <w:ind w:left="-1" w:firstLine="1"/>
        <w:jc w:val="both"/>
        <w:rPr>
          <w:u w:val="single"/>
          <w:rtl/>
        </w:rPr>
      </w:pPr>
      <w:r w:rsidRPr="00B36D63">
        <w:rPr>
          <w:rFonts w:hint="cs"/>
          <w:rtl/>
        </w:rPr>
        <w:t xml:space="preserve">אגף בכיר למערכות מידע במשרד הרווחה והשירותים החברתיים </w:t>
      </w:r>
      <w:r w:rsidR="00E90FDA">
        <w:rPr>
          <w:rFonts w:hint="cs"/>
          <w:rtl/>
        </w:rPr>
        <w:t xml:space="preserve">(להלן </w:t>
      </w:r>
      <w:r w:rsidR="00E90FDA">
        <w:rPr>
          <w:rtl/>
        </w:rPr>
        <w:t>–</w:t>
      </w:r>
      <w:r w:rsidR="00E90FDA">
        <w:rPr>
          <w:rFonts w:hint="cs"/>
          <w:rtl/>
        </w:rPr>
        <w:t xml:space="preserve"> המשרד) </w:t>
      </w:r>
      <w:r w:rsidRPr="00B36D63">
        <w:rPr>
          <w:rFonts w:hint="cs"/>
          <w:rtl/>
        </w:rPr>
        <w:t xml:space="preserve">מבקש </w:t>
      </w:r>
      <w:r w:rsidRPr="00FE4154">
        <w:rPr>
          <w:rFonts w:hint="cs"/>
          <w:rtl/>
        </w:rPr>
        <w:t xml:space="preserve">לקבל </w:t>
      </w:r>
      <w:r w:rsidRPr="00FE4154">
        <w:rPr>
          <w:rtl/>
        </w:rPr>
        <w:t xml:space="preserve">הצעות </w:t>
      </w:r>
      <w:r w:rsidRPr="00FE4154">
        <w:rPr>
          <w:rFonts w:hint="cs"/>
          <w:rtl/>
        </w:rPr>
        <w:t xml:space="preserve">לשירות </w:t>
      </w:r>
      <w:r w:rsidR="007D7D59">
        <w:rPr>
          <w:rFonts w:hint="cs"/>
          <w:rtl/>
        </w:rPr>
        <w:t>ב</w:t>
      </w:r>
      <w:r w:rsidRPr="00FE4154">
        <w:rPr>
          <w:rFonts w:hint="cs"/>
          <w:rtl/>
        </w:rPr>
        <w:t>אחריות כולל</w:t>
      </w:r>
      <w:r w:rsidR="007D7D59">
        <w:rPr>
          <w:rFonts w:hint="cs"/>
          <w:rtl/>
        </w:rPr>
        <w:t>ת</w:t>
      </w:r>
      <w:r w:rsidRPr="00FE4154">
        <w:rPr>
          <w:rtl/>
        </w:rPr>
        <w:t xml:space="preserve"> </w:t>
      </w:r>
      <w:r w:rsidRPr="00FE4154">
        <w:rPr>
          <w:rFonts w:hint="cs"/>
          <w:rtl/>
        </w:rPr>
        <w:t>לניהול, תפעול</w:t>
      </w:r>
      <w:r w:rsidR="007D7D59">
        <w:rPr>
          <w:rFonts w:hint="cs"/>
          <w:rtl/>
        </w:rPr>
        <w:t>,</w:t>
      </w:r>
      <w:r w:rsidRPr="00FE4154">
        <w:rPr>
          <w:rFonts w:hint="cs"/>
          <w:rtl/>
        </w:rPr>
        <w:t xml:space="preserve"> תחזוקה ופיתוח בסביבת מיקרוסופט עבור מערכות המידע לאוכלוסיות בעלות צרכים מיוחדים.</w:t>
      </w:r>
      <w:r w:rsidR="00E90FDA">
        <w:rPr>
          <w:rFonts w:hint="cs"/>
          <w:rtl/>
        </w:rPr>
        <w:t xml:space="preserve"> </w:t>
      </w:r>
      <w:r w:rsidRPr="00FE4154">
        <w:rPr>
          <w:rFonts w:hint="cs"/>
          <w:rtl/>
        </w:rPr>
        <w:t>מערכות</w:t>
      </w:r>
      <w:r w:rsidR="00E90FDA">
        <w:rPr>
          <w:rFonts w:hint="cs"/>
          <w:rtl/>
        </w:rPr>
        <w:t xml:space="preserve"> מידע אלה</w:t>
      </w:r>
      <w:r w:rsidRPr="00FE4154">
        <w:rPr>
          <w:rFonts w:hint="cs"/>
          <w:rtl/>
        </w:rPr>
        <w:t xml:space="preserve"> </w:t>
      </w:r>
      <w:r w:rsidR="007D7D59">
        <w:rPr>
          <w:rFonts w:hint="cs"/>
          <w:rtl/>
        </w:rPr>
        <w:t>מספקות</w:t>
      </w:r>
      <w:r w:rsidR="00D815B7">
        <w:rPr>
          <w:rFonts w:hint="cs"/>
          <w:rtl/>
        </w:rPr>
        <w:t xml:space="preserve"> שירות לאוכלוסיות שבטיפול </w:t>
      </w:r>
      <w:r w:rsidRPr="00D815B7">
        <w:rPr>
          <w:rFonts w:hint="cs"/>
          <w:rtl/>
        </w:rPr>
        <w:t xml:space="preserve">האגף לטיפול באדם עם </w:t>
      </w:r>
      <w:r w:rsidR="00CB388A" w:rsidRPr="00D815B7">
        <w:rPr>
          <w:rFonts w:hint="cs"/>
          <w:rtl/>
        </w:rPr>
        <w:t>מוגבלות שכלית התפתחותית</w:t>
      </w:r>
      <w:r w:rsidRPr="00D815B7">
        <w:rPr>
          <w:rFonts w:hint="cs"/>
          <w:rtl/>
        </w:rPr>
        <w:t>, אגף השיקום והיחידה לטיפול באוטיסטים</w:t>
      </w:r>
      <w:r w:rsidR="007D7D59" w:rsidRPr="00D815B7">
        <w:rPr>
          <w:rFonts w:hint="cs"/>
          <w:rtl/>
        </w:rPr>
        <w:t xml:space="preserve"> שבמשרד</w:t>
      </w:r>
      <w:r w:rsidR="00D1359F" w:rsidRPr="00D815B7">
        <w:rPr>
          <w:rtl/>
        </w:rPr>
        <w:t>.</w:t>
      </w:r>
    </w:p>
    <w:p w14:paraId="4D711BA3" w14:textId="77777777" w:rsidR="00E90FDA" w:rsidRDefault="00D1359F" w:rsidP="00E90FDA">
      <w:pPr>
        <w:spacing w:line="360" w:lineRule="auto"/>
        <w:ind w:left="-1" w:firstLine="1"/>
        <w:jc w:val="both"/>
        <w:rPr>
          <w:rtl/>
        </w:rPr>
      </w:pPr>
      <w:r>
        <w:rPr>
          <w:rtl/>
        </w:rPr>
        <w:t xml:space="preserve">על ההצעה לענות על דרישות תקניות כלליות המקובלות </w:t>
      </w:r>
      <w:r w:rsidR="00E90FDA">
        <w:rPr>
          <w:rFonts w:hint="cs"/>
          <w:rtl/>
        </w:rPr>
        <w:t>בתחום זה</w:t>
      </w:r>
      <w:r>
        <w:rPr>
          <w:rtl/>
        </w:rPr>
        <w:t xml:space="preserve"> בארץ ובעולם וכן על הדרישות המפורטות במסמך זה. </w:t>
      </w:r>
    </w:p>
    <w:p w14:paraId="073E2AD0" w14:textId="77777777" w:rsidR="00D1359F" w:rsidRDefault="00E90FDA" w:rsidP="00E90FDA">
      <w:pPr>
        <w:spacing w:line="360" w:lineRule="auto"/>
        <w:ind w:left="-1" w:firstLine="1"/>
        <w:jc w:val="both"/>
        <w:rPr>
          <w:rtl/>
        </w:rPr>
      </w:pPr>
      <w:r>
        <w:rPr>
          <w:rFonts w:hint="cs"/>
          <w:rtl/>
        </w:rPr>
        <w:t xml:space="preserve">המפרט והצעות המציעים יהיו כפופים להוראות חוק חובת המכרזים, התשנ"ב-1992 והתקנות לפיו. </w:t>
      </w:r>
    </w:p>
    <w:p w14:paraId="76FD24EE" w14:textId="77777777" w:rsidR="00D1359F" w:rsidRDefault="00D1359F" w:rsidP="00D1359F">
      <w:pPr>
        <w:spacing w:line="360" w:lineRule="auto"/>
        <w:ind w:left="368" w:right="480" w:hanging="368"/>
        <w:rPr>
          <w:rtl/>
        </w:rPr>
      </w:pPr>
    </w:p>
    <w:p w14:paraId="687EC794" w14:textId="77777777" w:rsidR="00D1359F" w:rsidRPr="001F0BA5" w:rsidRDefault="00D1359F" w:rsidP="00084BEA">
      <w:pPr>
        <w:spacing w:line="360" w:lineRule="auto"/>
        <w:ind w:left="368" w:right="480" w:hanging="368"/>
        <w:rPr>
          <w:b/>
          <w:bCs/>
          <w:rtl/>
        </w:rPr>
      </w:pPr>
      <w:r w:rsidRPr="001F0BA5">
        <w:rPr>
          <w:rFonts w:hint="cs"/>
          <w:b/>
          <w:bCs/>
          <w:rtl/>
        </w:rPr>
        <w:t>0.1.1</w:t>
      </w:r>
      <w:r w:rsidRPr="001F0BA5">
        <w:rPr>
          <w:rFonts w:hint="cs"/>
          <w:b/>
          <w:bCs/>
          <w:rtl/>
        </w:rPr>
        <w:tab/>
        <w:t>טבלת ריכוז תאריכים מחייבים</w:t>
      </w:r>
      <w:r w:rsidR="00084BEA">
        <w:rPr>
          <w:rFonts w:hint="cs"/>
          <w:b/>
          <w:bCs/>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3206"/>
      </w:tblGrid>
      <w:tr w:rsidR="00D1359F" w:rsidRPr="003176A7" w14:paraId="68BFE0D4" w14:textId="77777777" w:rsidTr="00E90FDA">
        <w:trPr>
          <w:jc w:val="center"/>
        </w:trPr>
        <w:tc>
          <w:tcPr>
            <w:tcW w:w="4785" w:type="dxa"/>
            <w:shd w:val="clear" w:color="auto" w:fill="E6E6E6"/>
          </w:tcPr>
          <w:p w14:paraId="62BB6230" w14:textId="77777777" w:rsidR="00D1359F" w:rsidRPr="003176A7" w:rsidRDefault="00D1359F" w:rsidP="003176A7">
            <w:pPr>
              <w:spacing w:line="360" w:lineRule="auto"/>
              <w:jc w:val="center"/>
              <w:rPr>
                <w:b/>
                <w:bCs/>
                <w:rtl/>
              </w:rPr>
            </w:pPr>
            <w:r w:rsidRPr="003176A7">
              <w:rPr>
                <w:rFonts w:hint="cs"/>
                <w:b/>
                <w:bCs/>
                <w:rtl/>
              </w:rPr>
              <w:t>תיאור</w:t>
            </w:r>
          </w:p>
        </w:tc>
        <w:tc>
          <w:tcPr>
            <w:tcW w:w="3206" w:type="dxa"/>
            <w:shd w:val="clear" w:color="auto" w:fill="E6E6E6"/>
          </w:tcPr>
          <w:p w14:paraId="49B2BB15" w14:textId="77777777" w:rsidR="00D1359F" w:rsidRPr="003176A7" w:rsidRDefault="00D1359F" w:rsidP="003176A7">
            <w:pPr>
              <w:spacing w:line="360" w:lineRule="auto"/>
              <w:jc w:val="center"/>
              <w:rPr>
                <w:b/>
                <w:bCs/>
                <w:rtl/>
              </w:rPr>
            </w:pPr>
            <w:r w:rsidRPr="003176A7">
              <w:rPr>
                <w:rFonts w:hint="cs"/>
                <w:b/>
                <w:bCs/>
                <w:rtl/>
              </w:rPr>
              <w:t>תאריך אחרון</w:t>
            </w:r>
          </w:p>
        </w:tc>
      </w:tr>
      <w:tr w:rsidR="00D1359F" w:rsidRPr="00ED58D1" w14:paraId="28E19F0B" w14:textId="77777777" w:rsidTr="00E90FDA">
        <w:trPr>
          <w:jc w:val="center"/>
        </w:trPr>
        <w:tc>
          <w:tcPr>
            <w:tcW w:w="4785" w:type="dxa"/>
          </w:tcPr>
          <w:p w14:paraId="24211ACE" w14:textId="77777777" w:rsidR="00D1359F" w:rsidRPr="00ED58D1" w:rsidRDefault="00D1359F" w:rsidP="003176A7">
            <w:pPr>
              <w:spacing w:line="360" w:lineRule="auto"/>
              <w:rPr>
                <w:rtl/>
              </w:rPr>
            </w:pPr>
            <w:r w:rsidRPr="00ED58D1">
              <w:rPr>
                <w:rFonts w:hint="cs"/>
                <w:rtl/>
              </w:rPr>
              <w:t>מועד פרסום המודעה בעיתונות</w:t>
            </w:r>
          </w:p>
        </w:tc>
        <w:tc>
          <w:tcPr>
            <w:tcW w:w="3206" w:type="dxa"/>
          </w:tcPr>
          <w:p w14:paraId="250E18FE" w14:textId="16EE3CB2" w:rsidR="00D1359F" w:rsidRPr="00644245" w:rsidRDefault="00AB6AC8" w:rsidP="003176A7">
            <w:pPr>
              <w:spacing w:line="360" w:lineRule="auto"/>
              <w:jc w:val="center"/>
              <w:rPr>
                <w:sz w:val="24"/>
                <w:rtl/>
              </w:rPr>
            </w:pPr>
            <w:r>
              <w:rPr>
                <w:rFonts w:hint="cs"/>
                <w:sz w:val="24"/>
                <w:rtl/>
              </w:rPr>
              <w:t xml:space="preserve">יום ה' 17/12/2015 </w:t>
            </w:r>
          </w:p>
        </w:tc>
      </w:tr>
      <w:tr w:rsidR="00D1359F" w:rsidRPr="00ED58D1" w14:paraId="5BEA35DA" w14:textId="77777777" w:rsidTr="00E90FDA">
        <w:trPr>
          <w:jc w:val="center"/>
        </w:trPr>
        <w:tc>
          <w:tcPr>
            <w:tcW w:w="4785" w:type="dxa"/>
          </w:tcPr>
          <w:p w14:paraId="729F2982" w14:textId="77777777" w:rsidR="00D1359F" w:rsidRPr="00ED58D1" w:rsidRDefault="00D1359F" w:rsidP="003176A7">
            <w:pPr>
              <w:spacing w:line="360" w:lineRule="auto"/>
              <w:rPr>
                <w:rtl/>
              </w:rPr>
            </w:pPr>
            <w:r w:rsidRPr="00ED58D1">
              <w:rPr>
                <w:rFonts w:hint="cs"/>
                <w:rtl/>
              </w:rPr>
              <w:t>מועד אחרון למשלוח שאלות/הבהרות</w:t>
            </w:r>
          </w:p>
        </w:tc>
        <w:tc>
          <w:tcPr>
            <w:tcW w:w="3206" w:type="dxa"/>
          </w:tcPr>
          <w:p w14:paraId="5F084920" w14:textId="5FE5ED22" w:rsidR="00D1359F" w:rsidRPr="00ED58D1" w:rsidRDefault="00AB6AC8" w:rsidP="00AB6AC8">
            <w:pPr>
              <w:spacing w:line="360" w:lineRule="auto"/>
              <w:jc w:val="center"/>
              <w:rPr>
                <w:rtl/>
              </w:rPr>
            </w:pPr>
            <w:r>
              <w:rPr>
                <w:rFonts w:hint="cs"/>
                <w:rtl/>
              </w:rPr>
              <w:t>יום ה' 07/01/2016</w:t>
            </w:r>
          </w:p>
        </w:tc>
      </w:tr>
      <w:tr w:rsidR="00D1359F" w:rsidRPr="00ED58D1" w14:paraId="1C51A6BF" w14:textId="77777777" w:rsidTr="00E90FDA">
        <w:trPr>
          <w:jc w:val="center"/>
        </w:trPr>
        <w:tc>
          <w:tcPr>
            <w:tcW w:w="4785" w:type="dxa"/>
          </w:tcPr>
          <w:p w14:paraId="4320D53F" w14:textId="1F37A907" w:rsidR="00D1359F" w:rsidRPr="00ED58D1" w:rsidRDefault="00AB6AC8" w:rsidP="003176A7">
            <w:pPr>
              <w:spacing w:line="360" w:lineRule="auto"/>
              <w:rPr>
                <w:rtl/>
              </w:rPr>
            </w:pPr>
            <w:r>
              <w:rPr>
                <w:rFonts w:hint="cs"/>
                <w:rtl/>
              </w:rPr>
              <w:t>מועד אחרון למתן תשובות /הבהרות</w:t>
            </w:r>
          </w:p>
        </w:tc>
        <w:tc>
          <w:tcPr>
            <w:tcW w:w="3206" w:type="dxa"/>
          </w:tcPr>
          <w:p w14:paraId="5DA19EB0" w14:textId="7C272463" w:rsidR="00D1359F" w:rsidRPr="00ED58D1" w:rsidRDefault="00AB6AC8" w:rsidP="00AB6AC8">
            <w:pPr>
              <w:spacing w:line="360" w:lineRule="auto"/>
              <w:jc w:val="center"/>
            </w:pPr>
            <w:r>
              <w:rPr>
                <w:rFonts w:hint="cs"/>
                <w:rtl/>
              </w:rPr>
              <w:t>יום ה' 28/01/2016</w:t>
            </w:r>
          </w:p>
        </w:tc>
      </w:tr>
      <w:tr w:rsidR="00AB6AC8" w:rsidRPr="00ED58D1" w14:paraId="6056F558" w14:textId="77777777" w:rsidTr="00E90FDA">
        <w:trPr>
          <w:jc w:val="center"/>
        </w:trPr>
        <w:tc>
          <w:tcPr>
            <w:tcW w:w="4785" w:type="dxa"/>
          </w:tcPr>
          <w:p w14:paraId="0376BAF1" w14:textId="2446CFA1" w:rsidR="00AB6AC8" w:rsidRPr="00ED58D1" w:rsidRDefault="00AB6AC8" w:rsidP="003176A7">
            <w:pPr>
              <w:spacing w:line="360" w:lineRule="auto"/>
              <w:rPr>
                <w:rtl/>
              </w:rPr>
            </w:pPr>
            <w:r w:rsidRPr="00ED58D1">
              <w:rPr>
                <w:rFonts w:hint="cs"/>
                <w:rtl/>
              </w:rPr>
              <w:t>מועד אחרון להגשת ההצעות</w:t>
            </w:r>
          </w:p>
        </w:tc>
        <w:tc>
          <w:tcPr>
            <w:tcW w:w="3206" w:type="dxa"/>
          </w:tcPr>
          <w:p w14:paraId="7CEE62F3" w14:textId="525D2421" w:rsidR="00AB6AC8" w:rsidRPr="00ED58D1" w:rsidRDefault="00AB6AC8" w:rsidP="00AB6AC8">
            <w:pPr>
              <w:spacing w:line="360" w:lineRule="auto"/>
              <w:jc w:val="center"/>
            </w:pPr>
            <w:r>
              <w:rPr>
                <w:rFonts w:hint="cs"/>
                <w:rtl/>
              </w:rPr>
              <w:t>יום ה' 11/02/2016</w:t>
            </w:r>
          </w:p>
        </w:tc>
      </w:tr>
      <w:tr w:rsidR="00AB6AC8" w:rsidRPr="00ED58D1" w14:paraId="7CD08AEF" w14:textId="77777777" w:rsidTr="00E90FDA">
        <w:trPr>
          <w:jc w:val="center"/>
        </w:trPr>
        <w:tc>
          <w:tcPr>
            <w:tcW w:w="4785" w:type="dxa"/>
          </w:tcPr>
          <w:p w14:paraId="030F0E8F" w14:textId="77777777" w:rsidR="00AB6AC8" w:rsidRPr="00ED58D1" w:rsidRDefault="00AB6AC8" w:rsidP="003176A7">
            <w:pPr>
              <w:spacing w:line="360" w:lineRule="auto"/>
              <w:rPr>
                <w:rtl/>
              </w:rPr>
            </w:pPr>
            <w:r w:rsidRPr="00ED58D1">
              <w:rPr>
                <w:rFonts w:hint="cs"/>
                <w:rtl/>
              </w:rPr>
              <w:t>תאריך תום תוקף הערבות</w:t>
            </w:r>
          </w:p>
        </w:tc>
        <w:tc>
          <w:tcPr>
            <w:tcW w:w="3206" w:type="dxa"/>
          </w:tcPr>
          <w:p w14:paraId="73AE3267" w14:textId="5A3FE0A6" w:rsidR="00AB6AC8" w:rsidRPr="00ED58D1" w:rsidRDefault="00AB6AC8" w:rsidP="003176A7">
            <w:pPr>
              <w:spacing w:line="360" w:lineRule="auto"/>
              <w:jc w:val="center"/>
              <w:rPr>
                <w:rtl/>
              </w:rPr>
            </w:pPr>
            <w:r>
              <w:rPr>
                <w:rFonts w:hint="cs"/>
                <w:rtl/>
              </w:rPr>
              <w:t>14/06/2016</w:t>
            </w:r>
          </w:p>
        </w:tc>
      </w:tr>
    </w:tbl>
    <w:p w14:paraId="676EEAC8" w14:textId="77777777" w:rsidR="00D1359F" w:rsidRDefault="00D1359F" w:rsidP="00D1359F">
      <w:pPr>
        <w:spacing w:line="360" w:lineRule="auto"/>
        <w:ind w:left="368" w:right="480" w:hanging="368"/>
        <w:rPr>
          <w:rtl/>
        </w:rPr>
      </w:pPr>
      <w:r>
        <w:rPr>
          <w:rtl/>
        </w:rPr>
        <w:tab/>
      </w:r>
      <w:bookmarkStart w:id="1" w:name="_GoBack"/>
      <w:bookmarkEnd w:id="1"/>
    </w:p>
    <w:p w14:paraId="2531F384" w14:textId="77777777" w:rsidR="00D1359F" w:rsidRPr="00565F90" w:rsidRDefault="00D1359F" w:rsidP="00565F90">
      <w:pPr>
        <w:pStyle w:val="1"/>
        <w:numPr>
          <w:ilvl w:val="0"/>
          <w:numId w:val="0"/>
        </w:numPr>
        <w:ind w:left="-360"/>
        <w:rPr>
          <w:sz w:val="28"/>
          <w:szCs w:val="28"/>
          <w:rtl/>
        </w:rPr>
      </w:pPr>
      <w:r w:rsidRPr="00565F90">
        <w:rPr>
          <w:sz w:val="28"/>
          <w:szCs w:val="28"/>
          <w:rtl/>
        </w:rPr>
        <w:t xml:space="preserve">0.2 </w:t>
      </w:r>
      <w:r w:rsidRPr="00565F90">
        <w:rPr>
          <w:sz w:val="28"/>
          <w:szCs w:val="28"/>
          <w:u w:val="single"/>
          <w:rtl/>
        </w:rPr>
        <w:t>הגדרות</w:t>
      </w:r>
      <w:r w:rsidRPr="00565F90">
        <w:rPr>
          <w:sz w:val="28"/>
          <w:szCs w:val="28"/>
          <w:rtl/>
        </w:rPr>
        <w:t xml:space="preserve"> </w:t>
      </w:r>
    </w:p>
    <w:p w14:paraId="0857E845" w14:textId="77777777" w:rsidR="00D1359F" w:rsidRDefault="00D1359F" w:rsidP="00D1359F">
      <w:pPr>
        <w:tabs>
          <w:tab w:val="left" w:pos="7920"/>
        </w:tabs>
        <w:spacing w:line="360" w:lineRule="auto"/>
        <w:ind w:left="368" w:right="480" w:hanging="368"/>
        <w:rPr>
          <w:rtl/>
        </w:rPr>
      </w:pPr>
    </w:p>
    <w:tbl>
      <w:tblPr>
        <w:bidiVisual/>
        <w:tblW w:w="9747" w:type="dxa"/>
        <w:tblLayout w:type="fixed"/>
        <w:tblLook w:val="0000" w:firstRow="0" w:lastRow="0" w:firstColumn="0" w:lastColumn="0" w:noHBand="0" w:noVBand="0"/>
      </w:tblPr>
      <w:tblGrid>
        <w:gridCol w:w="2517"/>
        <w:gridCol w:w="283"/>
        <w:gridCol w:w="6947"/>
      </w:tblGrid>
      <w:tr w:rsidR="00D1359F" w14:paraId="273D25EC" w14:textId="77777777">
        <w:trPr>
          <w:cantSplit/>
        </w:trPr>
        <w:tc>
          <w:tcPr>
            <w:tcW w:w="2517" w:type="dxa"/>
          </w:tcPr>
          <w:p w14:paraId="2F766653" w14:textId="77777777" w:rsidR="00D1359F" w:rsidRDefault="00D1359F" w:rsidP="008E550D">
            <w:pPr>
              <w:tabs>
                <w:tab w:val="left" w:pos="997"/>
                <w:tab w:val="left" w:pos="1060"/>
              </w:tabs>
              <w:spacing w:line="360" w:lineRule="auto"/>
              <w:rPr>
                <w:bCs/>
                <w:rtl/>
              </w:rPr>
            </w:pPr>
            <w:proofErr w:type="spellStart"/>
            <w:r>
              <w:rPr>
                <w:bCs/>
                <w:rtl/>
              </w:rPr>
              <w:t>גירסה</w:t>
            </w:r>
            <w:proofErr w:type="spellEnd"/>
          </w:p>
        </w:tc>
        <w:tc>
          <w:tcPr>
            <w:tcW w:w="283" w:type="dxa"/>
          </w:tcPr>
          <w:p w14:paraId="6C404E06" w14:textId="77777777" w:rsidR="00D1359F" w:rsidRDefault="00D1359F" w:rsidP="008E550D">
            <w:pPr>
              <w:spacing w:line="360" w:lineRule="auto"/>
              <w:rPr>
                <w:bCs/>
                <w:rtl/>
              </w:rPr>
            </w:pPr>
            <w:r>
              <w:rPr>
                <w:bCs/>
                <w:rtl/>
              </w:rPr>
              <w:t>-</w:t>
            </w:r>
          </w:p>
        </w:tc>
        <w:tc>
          <w:tcPr>
            <w:tcW w:w="6947" w:type="dxa"/>
          </w:tcPr>
          <w:p w14:paraId="79FE2E24" w14:textId="77777777" w:rsidR="00D1359F" w:rsidRDefault="00D1359F" w:rsidP="008E550D">
            <w:pPr>
              <w:spacing w:line="360" w:lineRule="auto"/>
              <w:rPr>
                <w:rtl/>
              </w:rPr>
            </w:pPr>
            <w:r>
              <w:rPr>
                <w:rtl/>
              </w:rPr>
              <w:t>(</w:t>
            </w:r>
            <w:r>
              <w:t>RELEASE</w:t>
            </w:r>
            <w:r>
              <w:rPr>
                <w:rtl/>
              </w:rPr>
              <w:t>) ביטוי לשינוי במערכת המשרד (היישום)</w:t>
            </w:r>
          </w:p>
        </w:tc>
      </w:tr>
      <w:tr w:rsidR="00D1359F" w14:paraId="3CB55314" w14:textId="77777777">
        <w:trPr>
          <w:cantSplit/>
        </w:trPr>
        <w:tc>
          <w:tcPr>
            <w:tcW w:w="2517" w:type="dxa"/>
          </w:tcPr>
          <w:p w14:paraId="6FE49889" w14:textId="77777777" w:rsidR="00D1359F" w:rsidRDefault="00D1359F" w:rsidP="008E550D">
            <w:pPr>
              <w:tabs>
                <w:tab w:val="left" w:pos="997"/>
                <w:tab w:val="left" w:pos="1060"/>
              </w:tabs>
              <w:spacing w:line="360" w:lineRule="auto"/>
              <w:rPr>
                <w:bCs/>
                <w:rtl/>
              </w:rPr>
            </w:pPr>
            <w:r>
              <w:rPr>
                <w:rFonts w:hint="cs"/>
                <w:bCs/>
                <w:rtl/>
              </w:rPr>
              <w:t>המזמין/המשרד</w:t>
            </w:r>
          </w:p>
        </w:tc>
        <w:tc>
          <w:tcPr>
            <w:tcW w:w="283" w:type="dxa"/>
          </w:tcPr>
          <w:p w14:paraId="2FBCBCC0" w14:textId="77777777" w:rsidR="00D1359F" w:rsidRDefault="00D1359F" w:rsidP="008E550D">
            <w:pPr>
              <w:spacing w:line="360" w:lineRule="auto"/>
              <w:rPr>
                <w:bCs/>
                <w:rtl/>
              </w:rPr>
            </w:pPr>
            <w:r>
              <w:rPr>
                <w:rFonts w:hint="cs"/>
                <w:bCs/>
                <w:rtl/>
              </w:rPr>
              <w:t>-</w:t>
            </w:r>
          </w:p>
        </w:tc>
        <w:tc>
          <w:tcPr>
            <w:tcW w:w="6947" w:type="dxa"/>
          </w:tcPr>
          <w:p w14:paraId="76A1EAB0" w14:textId="77777777" w:rsidR="00D1359F" w:rsidRDefault="009521D3" w:rsidP="008E550D">
            <w:pPr>
              <w:spacing w:line="360" w:lineRule="auto"/>
              <w:rPr>
                <w:rtl/>
              </w:rPr>
            </w:pPr>
            <w:r>
              <w:rPr>
                <w:rFonts w:hint="cs"/>
                <w:rtl/>
              </w:rPr>
              <w:t>משרד הרווחה והשירותים החברתיים</w:t>
            </w:r>
          </w:p>
        </w:tc>
      </w:tr>
      <w:tr w:rsidR="00AE08A9" w14:paraId="33B57154" w14:textId="77777777">
        <w:trPr>
          <w:cantSplit/>
        </w:trPr>
        <w:tc>
          <w:tcPr>
            <w:tcW w:w="2517" w:type="dxa"/>
          </w:tcPr>
          <w:p w14:paraId="13410AE6" w14:textId="77777777" w:rsidR="00AE08A9" w:rsidRDefault="00AE08A9" w:rsidP="008E550D">
            <w:pPr>
              <w:tabs>
                <w:tab w:val="left" w:pos="997"/>
                <w:tab w:val="left" w:pos="1060"/>
              </w:tabs>
              <w:spacing w:line="360" w:lineRule="auto"/>
              <w:rPr>
                <w:bCs/>
                <w:rtl/>
              </w:rPr>
            </w:pPr>
            <w:r>
              <w:rPr>
                <w:rFonts w:hint="cs"/>
                <w:bCs/>
                <w:rtl/>
              </w:rPr>
              <w:t>המכרז</w:t>
            </w:r>
          </w:p>
        </w:tc>
        <w:tc>
          <w:tcPr>
            <w:tcW w:w="283" w:type="dxa"/>
          </w:tcPr>
          <w:p w14:paraId="414BCADC" w14:textId="77777777" w:rsidR="00AE08A9" w:rsidRDefault="00AE08A9" w:rsidP="008E550D">
            <w:pPr>
              <w:spacing w:line="360" w:lineRule="auto"/>
              <w:rPr>
                <w:bCs/>
                <w:rtl/>
              </w:rPr>
            </w:pPr>
            <w:r>
              <w:rPr>
                <w:rFonts w:hint="cs"/>
                <w:bCs/>
                <w:rtl/>
              </w:rPr>
              <w:t>-</w:t>
            </w:r>
          </w:p>
        </w:tc>
        <w:tc>
          <w:tcPr>
            <w:tcW w:w="6947" w:type="dxa"/>
          </w:tcPr>
          <w:p w14:paraId="13B22155" w14:textId="77777777" w:rsidR="00AE08A9" w:rsidRDefault="00AE08A9" w:rsidP="008E550D">
            <w:pPr>
              <w:spacing w:line="360" w:lineRule="auto"/>
              <w:rPr>
                <w:rtl/>
              </w:rPr>
            </w:pPr>
            <w:r>
              <w:rPr>
                <w:rFonts w:hint="cs"/>
                <w:rtl/>
              </w:rPr>
              <w:t xml:space="preserve">בקשה זו לקבלת הצעות, על נספחיה, לרבות קבצי הבהרות ומענה על שאלות הבהרה, במידה ויהיו כאלה </w:t>
            </w:r>
          </w:p>
        </w:tc>
      </w:tr>
      <w:tr w:rsidR="009457F2" w14:paraId="169EC98D" w14:textId="77777777">
        <w:trPr>
          <w:cantSplit/>
        </w:trPr>
        <w:tc>
          <w:tcPr>
            <w:tcW w:w="2517" w:type="dxa"/>
          </w:tcPr>
          <w:p w14:paraId="52C966E0" w14:textId="77777777" w:rsidR="009457F2" w:rsidRDefault="009457F2" w:rsidP="002764BB">
            <w:pPr>
              <w:tabs>
                <w:tab w:val="left" w:pos="997"/>
                <w:tab w:val="left" w:pos="1060"/>
              </w:tabs>
              <w:spacing w:line="360" w:lineRule="auto"/>
              <w:rPr>
                <w:bCs/>
                <w:rtl/>
              </w:rPr>
            </w:pPr>
            <w:r>
              <w:rPr>
                <w:rFonts w:hint="cs"/>
                <w:bCs/>
                <w:rtl/>
              </w:rPr>
              <w:t>הפרויקט</w:t>
            </w:r>
          </w:p>
        </w:tc>
        <w:tc>
          <w:tcPr>
            <w:tcW w:w="283" w:type="dxa"/>
          </w:tcPr>
          <w:p w14:paraId="137C8488" w14:textId="77777777" w:rsidR="009457F2" w:rsidRDefault="009457F2" w:rsidP="008E550D">
            <w:pPr>
              <w:spacing w:line="360" w:lineRule="auto"/>
              <w:rPr>
                <w:bCs/>
                <w:rtl/>
              </w:rPr>
            </w:pPr>
            <w:r>
              <w:rPr>
                <w:rFonts w:hint="cs"/>
                <w:bCs/>
                <w:rtl/>
              </w:rPr>
              <w:t>-</w:t>
            </w:r>
          </w:p>
        </w:tc>
        <w:tc>
          <w:tcPr>
            <w:tcW w:w="6947" w:type="dxa"/>
          </w:tcPr>
          <w:p w14:paraId="2AF51120" w14:textId="77777777" w:rsidR="009457F2" w:rsidRDefault="009457F2" w:rsidP="00AE08A9">
            <w:pPr>
              <w:spacing w:line="360" w:lineRule="auto"/>
              <w:rPr>
                <w:rtl/>
              </w:rPr>
            </w:pPr>
            <w:r>
              <w:rPr>
                <w:rFonts w:hint="cs"/>
                <w:rtl/>
              </w:rPr>
              <w:t xml:space="preserve">שירותי </w:t>
            </w:r>
            <w:r w:rsidRPr="00FE4154">
              <w:rPr>
                <w:rFonts w:hint="cs"/>
                <w:rtl/>
              </w:rPr>
              <w:t xml:space="preserve">ניהול, תפעול תחזוקה ופיתוח בסביבת מיקרוסופט </w:t>
            </w:r>
            <w:r>
              <w:rPr>
                <w:rFonts w:hint="cs"/>
                <w:rtl/>
              </w:rPr>
              <w:t xml:space="preserve">במסגרת </w:t>
            </w:r>
            <w:r w:rsidRPr="00FE4154">
              <w:rPr>
                <w:rFonts w:hint="cs"/>
                <w:b/>
                <w:bCs/>
                <w:u w:val="single"/>
                <w:rtl/>
              </w:rPr>
              <w:t xml:space="preserve">שירות </w:t>
            </w:r>
            <w:r w:rsidR="00AE08A9">
              <w:rPr>
                <w:rFonts w:hint="cs"/>
                <w:b/>
                <w:bCs/>
                <w:u w:val="single"/>
                <w:rtl/>
              </w:rPr>
              <w:t>ב</w:t>
            </w:r>
            <w:r w:rsidRPr="00FE4154">
              <w:rPr>
                <w:rFonts w:hint="cs"/>
                <w:b/>
                <w:bCs/>
                <w:u w:val="single"/>
                <w:rtl/>
              </w:rPr>
              <w:t>אחריות כולל</w:t>
            </w:r>
            <w:r w:rsidR="00AE08A9">
              <w:rPr>
                <w:rFonts w:hint="cs"/>
                <w:b/>
                <w:bCs/>
                <w:u w:val="single"/>
                <w:rtl/>
              </w:rPr>
              <w:t>ת</w:t>
            </w:r>
            <w:r>
              <w:rPr>
                <w:rFonts w:hint="cs"/>
                <w:rtl/>
              </w:rPr>
              <w:t xml:space="preserve"> </w:t>
            </w:r>
            <w:r w:rsidRPr="00FE4154">
              <w:rPr>
                <w:rFonts w:hint="cs"/>
                <w:rtl/>
              </w:rPr>
              <w:t xml:space="preserve">עבור מערכות המידע לאוכלוסיות בעלות צרכים מיוחדים </w:t>
            </w:r>
          </w:p>
        </w:tc>
      </w:tr>
      <w:tr w:rsidR="00D1359F" w14:paraId="1C47E604" w14:textId="77777777">
        <w:trPr>
          <w:cantSplit/>
        </w:trPr>
        <w:tc>
          <w:tcPr>
            <w:tcW w:w="2517" w:type="dxa"/>
          </w:tcPr>
          <w:p w14:paraId="64A6E04A" w14:textId="77777777" w:rsidR="00D1359F" w:rsidRDefault="00D1359F" w:rsidP="008E550D">
            <w:pPr>
              <w:tabs>
                <w:tab w:val="left" w:pos="997"/>
                <w:tab w:val="left" w:pos="1060"/>
              </w:tabs>
              <w:spacing w:line="360" w:lineRule="auto"/>
              <w:rPr>
                <w:bCs/>
                <w:rtl/>
              </w:rPr>
            </w:pPr>
            <w:r>
              <w:rPr>
                <w:bCs/>
                <w:rtl/>
              </w:rPr>
              <w:t>הצעה</w:t>
            </w:r>
          </w:p>
        </w:tc>
        <w:tc>
          <w:tcPr>
            <w:tcW w:w="283" w:type="dxa"/>
          </w:tcPr>
          <w:p w14:paraId="70F76E51" w14:textId="77777777" w:rsidR="00D1359F" w:rsidRDefault="00D1359F" w:rsidP="008E550D">
            <w:pPr>
              <w:spacing w:line="360" w:lineRule="auto"/>
              <w:rPr>
                <w:bCs/>
                <w:rtl/>
              </w:rPr>
            </w:pPr>
            <w:r>
              <w:rPr>
                <w:bCs/>
                <w:rtl/>
              </w:rPr>
              <w:t>-</w:t>
            </w:r>
          </w:p>
        </w:tc>
        <w:tc>
          <w:tcPr>
            <w:tcW w:w="6947" w:type="dxa"/>
          </w:tcPr>
          <w:p w14:paraId="5F5007CB" w14:textId="77777777" w:rsidR="00D1359F" w:rsidRDefault="00D1359F" w:rsidP="00320219">
            <w:pPr>
              <w:spacing w:line="360" w:lineRule="auto"/>
              <w:rPr>
                <w:rtl/>
              </w:rPr>
            </w:pPr>
            <w:r>
              <w:rPr>
                <w:rtl/>
              </w:rPr>
              <w:t xml:space="preserve">ראה הגדרה </w:t>
            </w:r>
            <w:r w:rsidR="00320219">
              <w:rPr>
                <w:rFonts w:hint="cs"/>
                <w:rtl/>
              </w:rPr>
              <w:t>בהסכם</w:t>
            </w:r>
            <w:r w:rsidR="00320219">
              <w:rPr>
                <w:rtl/>
              </w:rPr>
              <w:t xml:space="preserve"> </w:t>
            </w:r>
            <w:proofErr w:type="spellStart"/>
            <w:r>
              <w:rPr>
                <w:rtl/>
              </w:rPr>
              <w:t>המצ"ב</w:t>
            </w:r>
            <w:proofErr w:type="spellEnd"/>
            <w:r>
              <w:rPr>
                <w:rtl/>
              </w:rPr>
              <w:t xml:space="preserve"> כנספח למפרט זה</w:t>
            </w:r>
          </w:p>
        </w:tc>
      </w:tr>
      <w:tr w:rsidR="00D1359F" w:rsidRPr="000D406A" w14:paraId="71528EB0" w14:textId="77777777">
        <w:trPr>
          <w:cantSplit/>
        </w:trPr>
        <w:tc>
          <w:tcPr>
            <w:tcW w:w="2517" w:type="dxa"/>
          </w:tcPr>
          <w:p w14:paraId="0D4FF72E" w14:textId="77777777" w:rsidR="00D1359F" w:rsidRPr="000D406A" w:rsidRDefault="00D1359F" w:rsidP="000D406A">
            <w:pPr>
              <w:tabs>
                <w:tab w:val="left" w:pos="997"/>
                <w:tab w:val="left" w:pos="1060"/>
              </w:tabs>
              <w:spacing w:line="360" w:lineRule="auto"/>
              <w:rPr>
                <w:bCs/>
                <w:rtl/>
              </w:rPr>
            </w:pPr>
            <w:r w:rsidRPr="000D406A">
              <w:rPr>
                <w:bCs/>
                <w:rtl/>
              </w:rPr>
              <w:t>מהדורה</w:t>
            </w:r>
          </w:p>
        </w:tc>
        <w:tc>
          <w:tcPr>
            <w:tcW w:w="283" w:type="dxa"/>
          </w:tcPr>
          <w:p w14:paraId="4FCA5D60" w14:textId="77777777" w:rsidR="00D1359F" w:rsidRDefault="00D1359F" w:rsidP="000D406A">
            <w:pPr>
              <w:tabs>
                <w:tab w:val="left" w:pos="997"/>
                <w:tab w:val="left" w:pos="1060"/>
              </w:tabs>
              <w:spacing w:line="360" w:lineRule="auto"/>
              <w:rPr>
                <w:bCs/>
                <w:rtl/>
              </w:rPr>
            </w:pPr>
            <w:r>
              <w:rPr>
                <w:bCs/>
                <w:rtl/>
              </w:rPr>
              <w:t>-</w:t>
            </w:r>
          </w:p>
        </w:tc>
        <w:tc>
          <w:tcPr>
            <w:tcW w:w="6947" w:type="dxa"/>
          </w:tcPr>
          <w:p w14:paraId="216D1886" w14:textId="77777777" w:rsidR="00D1359F" w:rsidRPr="000D406A" w:rsidRDefault="00D1359F" w:rsidP="00AE08A9">
            <w:pPr>
              <w:spacing w:line="360" w:lineRule="auto"/>
              <w:rPr>
                <w:b/>
                <w:rtl/>
              </w:rPr>
            </w:pPr>
            <w:proofErr w:type="spellStart"/>
            <w:r w:rsidRPr="000D406A">
              <w:rPr>
                <w:b/>
                <w:rtl/>
              </w:rPr>
              <w:t>גירסה</w:t>
            </w:r>
            <w:proofErr w:type="spellEnd"/>
            <w:r w:rsidRPr="000D406A">
              <w:rPr>
                <w:b/>
                <w:rtl/>
              </w:rPr>
              <w:t xml:space="preserve"> של </w:t>
            </w:r>
            <w:r w:rsidR="00AE08A9">
              <w:rPr>
                <w:rFonts w:hint="cs"/>
                <w:b/>
                <w:rtl/>
              </w:rPr>
              <w:t>מערכת</w:t>
            </w:r>
            <w:r w:rsidRPr="000D406A">
              <w:rPr>
                <w:b/>
                <w:rtl/>
              </w:rPr>
              <w:t xml:space="preserve"> התוכנה</w:t>
            </w:r>
            <w:r w:rsidR="000D406A" w:rsidRPr="000D406A">
              <w:rPr>
                <w:rFonts w:hint="cs"/>
                <w:b/>
                <w:rtl/>
              </w:rPr>
              <w:t xml:space="preserve"> (</w:t>
            </w:r>
            <w:r w:rsidR="000D406A" w:rsidRPr="000D406A">
              <w:rPr>
                <w:rFonts w:hint="cs"/>
                <w:bCs/>
              </w:rPr>
              <w:t>VERSION</w:t>
            </w:r>
            <w:r w:rsidR="000D406A" w:rsidRPr="000D406A">
              <w:rPr>
                <w:rFonts w:hint="cs"/>
                <w:b/>
                <w:rtl/>
              </w:rPr>
              <w:t>)</w:t>
            </w:r>
          </w:p>
        </w:tc>
      </w:tr>
      <w:tr w:rsidR="00D1359F" w14:paraId="35223CF1" w14:textId="77777777">
        <w:trPr>
          <w:cantSplit/>
        </w:trPr>
        <w:tc>
          <w:tcPr>
            <w:tcW w:w="2517" w:type="dxa"/>
          </w:tcPr>
          <w:p w14:paraId="0738F71E" w14:textId="77777777" w:rsidR="00D1359F" w:rsidRDefault="00D1359F" w:rsidP="008E550D">
            <w:pPr>
              <w:tabs>
                <w:tab w:val="left" w:pos="997"/>
                <w:tab w:val="left" w:pos="1060"/>
              </w:tabs>
              <w:spacing w:line="360" w:lineRule="auto"/>
              <w:rPr>
                <w:bCs/>
                <w:rtl/>
              </w:rPr>
            </w:pPr>
            <w:r>
              <w:rPr>
                <w:rFonts w:hint="cs"/>
                <w:bCs/>
                <w:rtl/>
              </w:rPr>
              <w:t>מפרט/בקשה להצעות</w:t>
            </w:r>
          </w:p>
        </w:tc>
        <w:tc>
          <w:tcPr>
            <w:tcW w:w="283" w:type="dxa"/>
          </w:tcPr>
          <w:p w14:paraId="2F6CF312" w14:textId="77777777" w:rsidR="00D1359F" w:rsidRDefault="00D1359F" w:rsidP="008E550D">
            <w:pPr>
              <w:spacing w:line="360" w:lineRule="auto"/>
              <w:rPr>
                <w:bCs/>
                <w:rtl/>
              </w:rPr>
            </w:pPr>
            <w:r>
              <w:rPr>
                <w:rFonts w:hint="cs"/>
                <w:bCs/>
                <w:rtl/>
              </w:rPr>
              <w:t>-</w:t>
            </w:r>
          </w:p>
        </w:tc>
        <w:tc>
          <w:tcPr>
            <w:tcW w:w="6947" w:type="dxa"/>
          </w:tcPr>
          <w:p w14:paraId="01B5C3B9" w14:textId="77777777" w:rsidR="00D1359F" w:rsidRDefault="00D1359F" w:rsidP="008E550D">
            <w:pPr>
              <w:spacing w:line="360" w:lineRule="auto"/>
              <w:rPr>
                <w:rtl/>
              </w:rPr>
            </w:pPr>
            <w:r>
              <w:rPr>
                <w:rFonts w:hint="cs"/>
                <w:rtl/>
              </w:rPr>
              <w:t>מסמך זה על כל נספחיו</w:t>
            </w:r>
          </w:p>
        </w:tc>
      </w:tr>
      <w:tr w:rsidR="00D1359F" w14:paraId="69D3FE9B" w14:textId="77777777">
        <w:trPr>
          <w:cantSplit/>
        </w:trPr>
        <w:tc>
          <w:tcPr>
            <w:tcW w:w="2517" w:type="dxa"/>
          </w:tcPr>
          <w:p w14:paraId="7D88ADE2" w14:textId="77777777" w:rsidR="00D1359F" w:rsidRDefault="00D1359F" w:rsidP="008E550D">
            <w:pPr>
              <w:tabs>
                <w:tab w:val="left" w:pos="997"/>
                <w:tab w:val="left" w:pos="1060"/>
              </w:tabs>
              <w:spacing w:line="360" w:lineRule="auto"/>
              <w:rPr>
                <w:bCs/>
                <w:rtl/>
              </w:rPr>
            </w:pPr>
            <w:r>
              <w:rPr>
                <w:bCs/>
                <w:rtl/>
              </w:rPr>
              <w:t>מציע</w:t>
            </w:r>
            <w:r>
              <w:rPr>
                <w:rFonts w:hint="cs"/>
                <w:bCs/>
                <w:rtl/>
              </w:rPr>
              <w:t xml:space="preserve"> </w:t>
            </w:r>
          </w:p>
        </w:tc>
        <w:tc>
          <w:tcPr>
            <w:tcW w:w="283" w:type="dxa"/>
          </w:tcPr>
          <w:p w14:paraId="7F83C11E" w14:textId="77777777" w:rsidR="00D1359F" w:rsidRDefault="00D1359F" w:rsidP="008E550D">
            <w:pPr>
              <w:spacing w:line="360" w:lineRule="auto"/>
              <w:rPr>
                <w:bCs/>
                <w:rtl/>
              </w:rPr>
            </w:pPr>
            <w:r>
              <w:rPr>
                <w:bCs/>
                <w:rtl/>
              </w:rPr>
              <w:t>-</w:t>
            </w:r>
          </w:p>
        </w:tc>
        <w:tc>
          <w:tcPr>
            <w:tcW w:w="6947" w:type="dxa"/>
          </w:tcPr>
          <w:p w14:paraId="7C948C36" w14:textId="77777777" w:rsidR="00D1359F" w:rsidRDefault="00AE08A9" w:rsidP="008E550D">
            <w:pPr>
              <w:spacing w:line="360" w:lineRule="auto"/>
              <w:rPr>
                <w:rtl/>
              </w:rPr>
            </w:pPr>
            <w:r>
              <w:rPr>
                <w:rtl/>
              </w:rPr>
              <w:t>כל אחד ממגישי ההצעות למכרז זה</w:t>
            </w:r>
          </w:p>
        </w:tc>
      </w:tr>
      <w:tr w:rsidR="00D1359F" w14:paraId="1E7D508F" w14:textId="77777777">
        <w:trPr>
          <w:cantSplit/>
        </w:trPr>
        <w:tc>
          <w:tcPr>
            <w:tcW w:w="2517" w:type="dxa"/>
          </w:tcPr>
          <w:p w14:paraId="04DB7E6B" w14:textId="77777777" w:rsidR="00D1359F" w:rsidRDefault="00D1359F" w:rsidP="008E550D">
            <w:pPr>
              <w:tabs>
                <w:tab w:val="left" w:pos="997"/>
                <w:tab w:val="left" w:pos="1060"/>
              </w:tabs>
              <w:spacing w:line="360" w:lineRule="auto"/>
              <w:rPr>
                <w:bCs/>
                <w:rtl/>
              </w:rPr>
            </w:pPr>
            <w:r>
              <w:rPr>
                <w:rFonts w:hint="cs"/>
                <w:bCs/>
                <w:rtl/>
              </w:rPr>
              <w:t>נוהל מפת"ח</w:t>
            </w:r>
          </w:p>
        </w:tc>
        <w:tc>
          <w:tcPr>
            <w:tcW w:w="283" w:type="dxa"/>
          </w:tcPr>
          <w:p w14:paraId="738D76E1" w14:textId="77777777" w:rsidR="00D1359F" w:rsidRDefault="00D1359F" w:rsidP="008E550D">
            <w:pPr>
              <w:spacing w:line="360" w:lineRule="auto"/>
              <w:rPr>
                <w:bCs/>
                <w:rtl/>
              </w:rPr>
            </w:pPr>
            <w:r>
              <w:rPr>
                <w:rFonts w:hint="cs"/>
                <w:bCs/>
                <w:rtl/>
              </w:rPr>
              <w:t>-</w:t>
            </w:r>
          </w:p>
        </w:tc>
        <w:tc>
          <w:tcPr>
            <w:tcW w:w="6947" w:type="dxa"/>
          </w:tcPr>
          <w:p w14:paraId="151695CB" w14:textId="77777777" w:rsidR="00D1359F" w:rsidRDefault="00D1359F" w:rsidP="008E550D">
            <w:pPr>
              <w:spacing w:line="360" w:lineRule="auto"/>
              <w:rPr>
                <w:rtl/>
              </w:rPr>
            </w:pPr>
            <w:r>
              <w:rPr>
                <w:rFonts w:hint="eastAsia"/>
                <w:color w:val="000000"/>
                <w:rtl/>
              </w:rPr>
              <w:t>הנוהל</w:t>
            </w:r>
            <w:r>
              <w:rPr>
                <w:color w:val="000000"/>
                <w:rtl/>
              </w:rPr>
              <w:t xml:space="preserve"> הממשלתי המהווה מסגרת לפיתוח ותחזוקת מערכות ממוחשבות במהדורתו כפי שתהיה </w:t>
            </w:r>
            <w:r>
              <w:rPr>
                <w:rFonts w:hint="eastAsia"/>
                <w:color w:val="000000"/>
                <w:rtl/>
              </w:rPr>
              <w:t>בתוקף</w:t>
            </w:r>
            <w:r>
              <w:rPr>
                <w:color w:val="000000"/>
                <w:rtl/>
              </w:rPr>
              <w:t xml:space="preserve"> מעת לעת</w:t>
            </w:r>
          </w:p>
        </w:tc>
      </w:tr>
      <w:tr w:rsidR="00D1359F" w14:paraId="0A0412AD" w14:textId="77777777">
        <w:trPr>
          <w:cantSplit/>
        </w:trPr>
        <w:tc>
          <w:tcPr>
            <w:tcW w:w="2517" w:type="dxa"/>
          </w:tcPr>
          <w:p w14:paraId="48884030" w14:textId="77777777" w:rsidR="00D1359F" w:rsidRDefault="00D1359F" w:rsidP="008E550D">
            <w:pPr>
              <w:tabs>
                <w:tab w:val="left" w:pos="997"/>
                <w:tab w:val="left" w:pos="1060"/>
              </w:tabs>
              <w:spacing w:line="360" w:lineRule="auto"/>
              <w:rPr>
                <w:bCs/>
                <w:rtl/>
              </w:rPr>
            </w:pPr>
            <w:r>
              <w:rPr>
                <w:bCs/>
                <w:rtl/>
              </w:rPr>
              <w:lastRenderedPageBreak/>
              <w:t>ספק</w:t>
            </w:r>
          </w:p>
        </w:tc>
        <w:tc>
          <w:tcPr>
            <w:tcW w:w="283" w:type="dxa"/>
          </w:tcPr>
          <w:p w14:paraId="2E133ACB" w14:textId="77777777" w:rsidR="00D1359F" w:rsidRDefault="00D1359F" w:rsidP="008E550D">
            <w:pPr>
              <w:spacing w:line="360" w:lineRule="auto"/>
              <w:rPr>
                <w:bCs/>
                <w:rtl/>
              </w:rPr>
            </w:pPr>
            <w:r>
              <w:rPr>
                <w:bCs/>
                <w:rtl/>
              </w:rPr>
              <w:t>-</w:t>
            </w:r>
          </w:p>
        </w:tc>
        <w:tc>
          <w:tcPr>
            <w:tcW w:w="6947" w:type="dxa"/>
          </w:tcPr>
          <w:p w14:paraId="32C350EB" w14:textId="77777777" w:rsidR="00D1359F" w:rsidRDefault="00D1359F" w:rsidP="008E550D">
            <w:pPr>
              <w:spacing w:line="360" w:lineRule="auto"/>
              <w:rPr>
                <w:rtl/>
              </w:rPr>
            </w:pPr>
            <w:r>
              <w:rPr>
                <w:rFonts w:hint="cs"/>
                <w:color w:val="000000"/>
                <w:rtl/>
              </w:rPr>
              <w:t xml:space="preserve">מציע אשר הצעתו זכתה במכרז והמשרד חתם </w:t>
            </w:r>
            <w:proofErr w:type="spellStart"/>
            <w:r>
              <w:rPr>
                <w:rFonts w:hint="cs"/>
                <w:color w:val="000000"/>
                <w:rtl/>
              </w:rPr>
              <w:t>עימו</w:t>
            </w:r>
            <w:proofErr w:type="spellEnd"/>
            <w:r>
              <w:rPr>
                <w:rFonts w:hint="cs"/>
                <w:color w:val="000000"/>
                <w:rtl/>
              </w:rPr>
              <w:t xml:space="preserve"> על הסכם לביצוע השירותים נשוא מכרז זה</w:t>
            </w:r>
          </w:p>
        </w:tc>
      </w:tr>
      <w:tr w:rsidR="00D1359F" w14:paraId="42ECF033" w14:textId="77777777">
        <w:trPr>
          <w:cantSplit/>
        </w:trPr>
        <w:tc>
          <w:tcPr>
            <w:tcW w:w="2517" w:type="dxa"/>
          </w:tcPr>
          <w:p w14:paraId="594D3F61" w14:textId="77777777" w:rsidR="00D1359F" w:rsidRDefault="00D1359F" w:rsidP="008E550D">
            <w:pPr>
              <w:tabs>
                <w:tab w:val="left" w:pos="997"/>
                <w:tab w:val="left" w:pos="1060"/>
              </w:tabs>
              <w:spacing w:line="360" w:lineRule="auto"/>
              <w:rPr>
                <w:bCs/>
                <w:rtl/>
              </w:rPr>
            </w:pPr>
            <w:r>
              <w:rPr>
                <w:bCs/>
                <w:rtl/>
              </w:rPr>
              <w:t>שעות עבודה</w:t>
            </w:r>
          </w:p>
        </w:tc>
        <w:tc>
          <w:tcPr>
            <w:tcW w:w="283" w:type="dxa"/>
          </w:tcPr>
          <w:p w14:paraId="03853F7D" w14:textId="77777777" w:rsidR="00D1359F" w:rsidRDefault="00D1359F" w:rsidP="008E550D">
            <w:pPr>
              <w:spacing w:line="360" w:lineRule="auto"/>
              <w:rPr>
                <w:bCs/>
                <w:rtl/>
              </w:rPr>
            </w:pPr>
            <w:r>
              <w:rPr>
                <w:bCs/>
                <w:rtl/>
              </w:rPr>
              <w:t>-</w:t>
            </w:r>
          </w:p>
        </w:tc>
        <w:tc>
          <w:tcPr>
            <w:tcW w:w="6947" w:type="dxa"/>
          </w:tcPr>
          <w:p w14:paraId="29E14A52" w14:textId="77777777" w:rsidR="00D1359F" w:rsidRDefault="00D1359F" w:rsidP="008E550D">
            <w:pPr>
              <w:spacing w:line="360" w:lineRule="auto"/>
              <w:rPr>
                <w:rtl/>
              </w:rPr>
            </w:pPr>
            <w:r>
              <w:rPr>
                <w:rtl/>
              </w:rPr>
              <w:t>השעות בין 8:00-</w:t>
            </w:r>
            <w:r w:rsidR="00AE08A9">
              <w:rPr>
                <w:rtl/>
              </w:rPr>
              <w:t>17:00 בימים א-ה שהינם ימי עסקים</w:t>
            </w:r>
          </w:p>
        </w:tc>
      </w:tr>
      <w:tr w:rsidR="00D1359F" w14:paraId="5609129B" w14:textId="77777777">
        <w:trPr>
          <w:cantSplit/>
        </w:trPr>
        <w:tc>
          <w:tcPr>
            <w:tcW w:w="2517" w:type="dxa"/>
          </w:tcPr>
          <w:p w14:paraId="16C7A826" w14:textId="77777777" w:rsidR="00D1359F" w:rsidRDefault="00D1359F" w:rsidP="008E550D">
            <w:pPr>
              <w:tabs>
                <w:tab w:val="left" w:pos="997"/>
                <w:tab w:val="left" w:pos="1060"/>
              </w:tabs>
              <w:spacing w:line="360" w:lineRule="auto"/>
              <w:rPr>
                <w:bCs/>
                <w:rtl/>
              </w:rPr>
            </w:pPr>
            <w:r>
              <w:rPr>
                <w:bCs/>
                <w:rtl/>
              </w:rPr>
              <w:t xml:space="preserve">שעות </w:t>
            </w:r>
            <w:proofErr w:type="spellStart"/>
            <w:r>
              <w:rPr>
                <w:bCs/>
                <w:rtl/>
              </w:rPr>
              <w:t>קלנדריות</w:t>
            </w:r>
            <w:proofErr w:type="spellEnd"/>
          </w:p>
        </w:tc>
        <w:tc>
          <w:tcPr>
            <w:tcW w:w="283" w:type="dxa"/>
          </w:tcPr>
          <w:p w14:paraId="048A888F" w14:textId="77777777" w:rsidR="00D1359F" w:rsidRDefault="00D1359F" w:rsidP="008E550D">
            <w:pPr>
              <w:spacing w:line="360" w:lineRule="auto"/>
              <w:rPr>
                <w:bCs/>
                <w:rtl/>
              </w:rPr>
            </w:pPr>
            <w:r>
              <w:rPr>
                <w:bCs/>
                <w:rtl/>
              </w:rPr>
              <w:t>-</w:t>
            </w:r>
          </w:p>
        </w:tc>
        <w:tc>
          <w:tcPr>
            <w:tcW w:w="6947" w:type="dxa"/>
          </w:tcPr>
          <w:p w14:paraId="51A585C1" w14:textId="77777777" w:rsidR="00D1359F" w:rsidRDefault="00D1359F" w:rsidP="008E550D">
            <w:pPr>
              <w:spacing w:line="360" w:lineRule="auto"/>
              <w:rPr>
                <w:rtl/>
              </w:rPr>
            </w:pPr>
            <w:r>
              <w:rPr>
                <w:rtl/>
              </w:rPr>
              <w:t>שעות הנספרות</w:t>
            </w:r>
            <w:r w:rsidR="00AE08A9">
              <w:rPr>
                <w:rtl/>
              </w:rPr>
              <w:t xml:space="preserve"> ברצף, ללא התייחסות לשעות עבודה</w:t>
            </w:r>
          </w:p>
        </w:tc>
      </w:tr>
      <w:tr w:rsidR="00D1359F" w14:paraId="3E0B6C80" w14:textId="77777777">
        <w:trPr>
          <w:cantSplit/>
        </w:trPr>
        <w:tc>
          <w:tcPr>
            <w:tcW w:w="2517" w:type="dxa"/>
          </w:tcPr>
          <w:p w14:paraId="351BA7D0" w14:textId="77777777" w:rsidR="00D1359F" w:rsidRDefault="00D1359F" w:rsidP="008E550D">
            <w:pPr>
              <w:tabs>
                <w:tab w:val="left" w:pos="997"/>
                <w:tab w:val="left" w:pos="1060"/>
              </w:tabs>
              <w:spacing w:line="360" w:lineRule="auto"/>
              <w:rPr>
                <w:bCs/>
                <w:rtl/>
              </w:rPr>
            </w:pPr>
            <w:r>
              <w:rPr>
                <w:bCs/>
                <w:rtl/>
              </w:rPr>
              <w:t>תוכנה בסיסית</w:t>
            </w:r>
          </w:p>
        </w:tc>
        <w:tc>
          <w:tcPr>
            <w:tcW w:w="283" w:type="dxa"/>
          </w:tcPr>
          <w:p w14:paraId="0101B8CC" w14:textId="77777777" w:rsidR="00D1359F" w:rsidRDefault="00D1359F" w:rsidP="008E550D">
            <w:pPr>
              <w:spacing w:line="360" w:lineRule="auto"/>
              <w:rPr>
                <w:bCs/>
                <w:rtl/>
              </w:rPr>
            </w:pPr>
            <w:r>
              <w:rPr>
                <w:bCs/>
                <w:rtl/>
              </w:rPr>
              <w:t>-</w:t>
            </w:r>
          </w:p>
        </w:tc>
        <w:tc>
          <w:tcPr>
            <w:tcW w:w="6947" w:type="dxa"/>
          </w:tcPr>
          <w:p w14:paraId="3A1B229B" w14:textId="77777777" w:rsidR="00D1359F" w:rsidRDefault="00D1359F" w:rsidP="008E550D">
            <w:pPr>
              <w:spacing w:line="360" w:lineRule="auto"/>
              <w:rPr>
                <w:rtl/>
              </w:rPr>
            </w:pPr>
            <w:r>
              <w:rPr>
                <w:rtl/>
              </w:rPr>
              <w:t>תוכנה המשמשת תשתית להקמת היישום (כמו: בסיס נתונים, מערכת הפעלה וכד')</w:t>
            </w:r>
          </w:p>
        </w:tc>
      </w:tr>
      <w:tr w:rsidR="00D1359F" w14:paraId="2F83F2B4" w14:textId="77777777">
        <w:trPr>
          <w:cantSplit/>
        </w:trPr>
        <w:tc>
          <w:tcPr>
            <w:tcW w:w="2517" w:type="dxa"/>
          </w:tcPr>
          <w:p w14:paraId="574E47C9" w14:textId="77777777" w:rsidR="00D1359F" w:rsidRDefault="00D1359F" w:rsidP="008E550D">
            <w:pPr>
              <w:tabs>
                <w:tab w:val="left" w:pos="997"/>
                <w:tab w:val="left" w:pos="1060"/>
              </w:tabs>
              <w:spacing w:line="360" w:lineRule="auto"/>
              <w:rPr>
                <w:bCs/>
                <w:rtl/>
              </w:rPr>
            </w:pPr>
            <w:r>
              <w:rPr>
                <w:bCs/>
                <w:rtl/>
              </w:rPr>
              <w:t>תוכנה יישומית</w:t>
            </w:r>
          </w:p>
        </w:tc>
        <w:tc>
          <w:tcPr>
            <w:tcW w:w="283" w:type="dxa"/>
          </w:tcPr>
          <w:p w14:paraId="7124C953" w14:textId="77777777" w:rsidR="00D1359F" w:rsidRDefault="00D1359F" w:rsidP="008E550D">
            <w:pPr>
              <w:spacing w:line="360" w:lineRule="auto"/>
              <w:rPr>
                <w:bCs/>
                <w:rtl/>
              </w:rPr>
            </w:pPr>
            <w:r>
              <w:rPr>
                <w:bCs/>
                <w:rtl/>
              </w:rPr>
              <w:t>-</w:t>
            </w:r>
          </w:p>
        </w:tc>
        <w:tc>
          <w:tcPr>
            <w:tcW w:w="6947" w:type="dxa"/>
          </w:tcPr>
          <w:p w14:paraId="2B4C7728" w14:textId="77777777" w:rsidR="00D1359F" w:rsidRDefault="00D1359F" w:rsidP="008E550D">
            <w:pPr>
              <w:spacing w:line="360" w:lineRule="auto"/>
              <w:rPr>
                <w:rtl/>
              </w:rPr>
            </w:pPr>
            <w:r>
              <w:rPr>
                <w:rtl/>
              </w:rPr>
              <w:t xml:space="preserve">האפליקציה (היישום) המותאמת לדרישות המשרד </w:t>
            </w:r>
          </w:p>
        </w:tc>
      </w:tr>
      <w:tr w:rsidR="00D1359F" w14:paraId="48676B3F" w14:textId="77777777">
        <w:trPr>
          <w:cantSplit/>
        </w:trPr>
        <w:tc>
          <w:tcPr>
            <w:tcW w:w="2517" w:type="dxa"/>
          </w:tcPr>
          <w:p w14:paraId="7402AD91" w14:textId="77777777" w:rsidR="00D1359F" w:rsidRDefault="00D1359F" w:rsidP="008E550D">
            <w:pPr>
              <w:tabs>
                <w:tab w:val="left" w:pos="997"/>
                <w:tab w:val="left" w:pos="1060"/>
              </w:tabs>
              <w:spacing w:line="360" w:lineRule="auto"/>
              <w:rPr>
                <w:bCs/>
                <w:rtl/>
              </w:rPr>
            </w:pPr>
            <w:r>
              <w:rPr>
                <w:bCs/>
                <w:rtl/>
              </w:rPr>
              <w:t>תיקון זמני</w:t>
            </w:r>
          </w:p>
        </w:tc>
        <w:tc>
          <w:tcPr>
            <w:tcW w:w="283" w:type="dxa"/>
          </w:tcPr>
          <w:p w14:paraId="25C98D23" w14:textId="77777777" w:rsidR="00D1359F" w:rsidRDefault="00D1359F" w:rsidP="008E550D">
            <w:pPr>
              <w:spacing w:line="360" w:lineRule="auto"/>
              <w:rPr>
                <w:bCs/>
                <w:rtl/>
              </w:rPr>
            </w:pPr>
            <w:r>
              <w:rPr>
                <w:bCs/>
                <w:rtl/>
              </w:rPr>
              <w:t>-</w:t>
            </w:r>
          </w:p>
        </w:tc>
        <w:tc>
          <w:tcPr>
            <w:tcW w:w="6947" w:type="dxa"/>
          </w:tcPr>
          <w:p w14:paraId="40383C20" w14:textId="77777777" w:rsidR="00D1359F" w:rsidRDefault="00D1359F" w:rsidP="008E550D">
            <w:pPr>
              <w:spacing w:line="360" w:lineRule="auto"/>
              <w:rPr>
                <w:rtl/>
              </w:rPr>
            </w:pPr>
            <w:r>
              <w:rPr>
                <w:rtl/>
              </w:rPr>
              <w:t>פעולה המאפשרת למשתמש המשך עבודה ובתוך כך ממשיך הספק בפעולות הנדרשות לשם החזרת המערכת לפעילות שוטפת ומלאה (תיקון מלא)</w:t>
            </w:r>
          </w:p>
        </w:tc>
      </w:tr>
      <w:tr w:rsidR="00D1359F" w14:paraId="47A8FE39" w14:textId="77777777">
        <w:trPr>
          <w:cantSplit/>
        </w:trPr>
        <w:tc>
          <w:tcPr>
            <w:tcW w:w="2517" w:type="dxa"/>
          </w:tcPr>
          <w:p w14:paraId="428A1EA3" w14:textId="77777777" w:rsidR="00D1359F" w:rsidRDefault="00D1359F" w:rsidP="008E550D">
            <w:pPr>
              <w:tabs>
                <w:tab w:val="left" w:pos="997"/>
                <w:tab w:val="left" w:pos="1060"/>
              </w:tabs>
              <w:spacing w:line="360" w:lineRule="auto"/>
              <w:rPr>
                <w:bCs/>
                <w:rtl/>
              </w:rPr>
            </w:pPr>
            <w:r>
              <w:rPr>
                <w:bCs/>
                <w:rtl/>
              </w:rPr>
              <w:t>תקלה</w:t>
            </w:r>
          </w:p>
        </w:tc>
        <w:tc>
          <w:tcPr>
            <w:tcW w:w="283" w:type="dxa"/>
          </w:tcPr>
          <w:p w14:paraId="47C62962" w14:textId="77777777" w:rsidR="00D1359F" w:rsidRDefault="00D1359F" w:rsidP="008E550D">
            <w:pPr>
              <w:spacing w:line="360" w:lineRule="auto"/>
              <w:rPr>
                <w:bCs/>
                <w:rtl/>
              </w:rPr>
            </w:pPr>
            <w:r>
              <w:rPr>
                <w:bCs/>
                <w:rtl/>
              </w:rPr>
              <w:t>-</w:t>
            </w:r>
          </w:p>
        </w:tc>
        <w:tc>
          <w:tcPr>
            <w:tcW w:w="6947" w:type="dxa"/>
          </w:tcPr>
          <w:p w14:paraId="182E6A19" w14:textId="77777777" w:rsidR="00D1359F" w:rsidRDefault="00D1359F" w:rsidP="008E550D">
            <w:pPr>
              <w:spacing w:line="360" w:lineRule="auto"/>
              <w:rPr>
                <w:rtl/>
              </w:rPr>
            </w:pPr>
            <w:r>
              <w:rPr>
                <w:rtl/>
              </w:rPr>
              <w:t>בעיה</w:t>
            </w:r>
            <w:r w:rsidR="00AE08A9">
              <w:rPr>
                <w:rtl/>
              </w:rPr>
              <w:t xml:space="preserve"> המפריעה לפעולה שוטפת של המערכת</w:t>
            </w:r>
          </w:p>
        </w:tc>
      </w:tr>
    </w:tbl>
    <w:p w14:paraId="392DB2F0" w14:textId="77777777" w:rsidR="00D1359F" w:rsidRDefault="00D1359F" w:rsidP="00D1359F">
      <w:pPr>
        <w:tabs>
          <w:tab w:val="left" w:pos="2268"/>
          <w:tab w:val="left" w:pos="2410"/>
        </w:tabs>
        <w:spacing w:line="360" w:lineRule="auto"/>
        <w:ind w:left="368" w:right="480" w:hanging="368"/>
        <w:rPr>
          <w:rtl/>
        </w:rPr>
      </w:pPr>
    </w:p>
    <w:p w14:paraId="2936800C" w14:textId="77777777" w:rsidR="00D1359F" w:rsidRDefault="00D1359F" w:rsidP="00AE08A9">
      <w:pPr>
        <w:tabs>
          <w:tab w:val="left" w:pos="2268"/>
          <w:tab w:val="left" w:pos="2410"/>
        </w:tabs>
        <w:spacing w:line="360" w:lineRule="auto"/>
        <w:ind w:left="368" w:hanging="368"/>
        <w:rPr>
          <w:rtl/>
        </w:rPr>
      </w:pPr>
      <w:r>
        <w:rPr>
          <w:rFonts w:hint="cs"/>
          <w:rtl/>
        </w:rPr>
        <w:t xml:space="preserve">הגדרות נוספות </w:t>
      </w:r>
      <w:r>
        <w:rPr>
          <w:rtl/>
        </w:rPr>
        <w:t>–</w:t>
      </w:r>
      <w:r>
        <w:rPr>
          <w:rFonts w:hint="cs"/>
          <w:rtl/>
        </w:rPr>
        <w:t xml:space="preserve"> כל ההגדרות המופיעות כחלק מ</w:t>
      </w:r>
      <w:r w:rsidR="00AE08A9">
        <w:rPr>
          <w:rFonts w:hint="cs"/>
          <w:rtl/>
        </w:rPr>
        <w:t>הסכם</w:t>
      </w:r>
      <w:r>
        <w:rPr>
          <w:rFonts w:hint="cs"/>
          <w:rtl/>
        </w:rPr>
        <w:t xml:space="preserve"> ההתקשרות לביצוע השירותים נשוא מפרט זה.</w:t>
      </w:r>
    </w:p>
    <w:p w14:paraId="2ADB248D" w14:textId="77777777" w:rsidR="00D1359F" w:rsidRDefault="00D1359F" w:rsidP="00D1359F">
      <w:pPr>
        <w:tabs>
          <w:tab w:val="left" w:pos="2268"/>
          <w:tab w:val="left" w:pos="2410"/>
        </w:tabs>
        <w:spacing w:line="360" w:lineRule="auto"/>
        <w:ind w:left="368" w:right="480" w:hanging="368"/>
        <w:rPr>
          <w:rtl/>
        </w:rPr>
      </w:pPr>
      <w:r>
        <w:rPr>
          <w:rtl/>
        </w:rPr>
        <w:tab/>
      </w:r>
    </w:p>
    <w:p w14:paraId="3416070C" w14:textId="77777777" w:rsidR="00D1359F" w:rsidRPr="00084BEA" w:rsidRDefault="00D1359F" w:rsidP="00D1359F">
      <w:pPr>
        <w:tabs>
          <w:tab w:val="left" w:pos="7920"/>
        </w:tabs>
        <w:spacing w:line="360" w:lineRule="auto"/>
        <w:ind w:left="368" w:right="480" w:hanging="368"/>
        <w:rPr>
          <w:bCs/>
          <w:sz w:val="28"/>
          <w:szCs w:val="28"/>
          <w:u w:val="single"/>
          <w:rtl/>
        </w:rPr>
      </w:pPr>
      <w:r w:rsidRPr="00084BEA">
        <w:rPr>
          <w:sz w:val="28"/>
          <w:szCs w:val="28"/>
          <w:rtl/>
        </w:rPr>
        <w:t xml:space="preserve">0.3 </w:t>
      </w:r>
      <w:r w:rsidRPr="00084BEA">
        <w:rPr>
          <w:bCs/>
          <w:sz w:val="28"/>
          <w:szCs w:val="28"/>
          <w:u w:val="single"/>
          <w:rtl/>
        </w:rPr>
        <w:t xml:space="preserve">מנהלה </w:t>
      </w:r>
    </w:p>
    <w:p w14:paraId="4C191852" w14:textId="77777777" w:rsidR="00537E23" w:rsidRDefault="00537E23" w:rsidP="008D1D6B">
      <w:pPr>
        <w:tabs>
          <w:tab w:val="left" w:pos="964"/>
        </w:tabs>
        <w:spacing w:line="360" w:lineRule="auto"/>
        <w:ind w:left="368" w:right="480" w:hanging="368"/>
        <w:rPr>
          <w:rtl/>
        </w:rPr>
      </w:pPr>
    </w:p>
    <w:p w14:paraId="79C6EE22" w14:textId="77777777" w:rsidR="00D1359F" w:rsidRPr="00AE08A9" w:rsidRDefault="00D1359F" w:rsidP="008D1D6B">
      <w:pPr>
        <w:tabs>
          <w:tab w:val="left" w:pos="964"/>
        </w:tabs>
        <w:spacing w:line="360" w:lineRule="auto"/>
        <w:ind w:left="368" w:right="480" w:hanging="368"/>
        <w:rPr>
          <w:b/>
          <w:bCs/>
          <w:rtl/>
        </w:rPr>
      </w:pPr>
      <w:r w:rsidRPr="00AE08A9">
        <w:rPr>
          <w:bCs/>
          <w:rtl/>
        </w:rPr>
        <w:t>0.3.1</w:t>
      </w:r>
      <w:r w:rsidRPr="00AE08A9">
        <w:rPr>
          <w:rtl/>
        </w:rPr>
        <w:t xml:space="preserve"> </w:t>
      </w:r>
      <w:r w:rsidRPr="00AE08A9">
        <w:rPr>
          <w:rtl/>
        </w:rPr>
        <w:tab/>
      </w:r>
      <w:r w:rsidRPr="00AE08A9">
        <w:rPr>
          <w:b/>
          <w:bCs/>
          <w:u w:val="single"/>
          <w:rtl/>
        </w:rPr>
        <w:t xml:space="preserve">נציג </w:t>
      </w:r>
      <w:r w:rsidR="008D1D6B" w:rsidRPr="00AE08A9">
        <w:rPr>
          <w:rFonts w:hint="cs"/>
          <w:b/>
          <w:bCs/>
          <w:u w:val="single"/>
          <w:rtl/>
        </w:rPr>
        <w:t>משרד הרווחה והשירותים החברתיים</w:t>
      </w:r>
    </w:p>
    <w:p w14:paraId="5FAA8137" w14:textId="77777777" w:rsidR="00D1359F" w:rsidRDefault="00D1359F" w:rsidP="00C20472">
      <w:pPr>
        <w:spacing w:line="360" w:lineRule="auto"/>
        <w:ind w:left="942"/>
        <w:rPr>
          <w:sz w:val="24"/>
          <w:rtl/>
        </w:rPr>
      </w:pPr>
      <w:r>
        <w:rPr>
          <w:rtl/>
        </w:rPr>
        <w:t>יש להפנות את כל השאלות והבירורים בהקשר עם פניה זו הוא</w:t>
      </w:r>
      <w:r w:rsidR="00EE087E">
        <w:rPr>
          <w:rFonts w:hint="cs"/>
          <w:rtl/>
        </w:rPr>
        <w:t xml:space="preserve"> לדוא"ל</w:t>
      </w:r>
      <w:r>
        <w:rPr>
          <w:rtl/>
        </w:rPr>
        <w:t>:</w:t>
      </w:r>
      <w:r w:rsidR="00AE08A9">
        <w:rPr>
          <w:rFonts w:hint="cs"/>
          <w:rtl/>
        </w:rPr>
        <w:t xml:space="preserve"> </w:t>
      </w:r>
      <w:hyperlink r:id="rId9" w:history="1">
        <w:r w:rsidR="00C20472" w:rsidRPr="000006F7">
          <w:rPr>
            <w:rStyle w:val="Hyperlink"/>
            <w:rFonts w:ascii="Times New Roman" w:hAnsi="Times New Roman" w:cs="David"/>
            <w:sz w:val="24"/>
            <w:szCs w:val="24"/>
          </w:rPr>
          <w:t>micraz161@molsa.gov.il</w:t>
        </w:r>
      </w:hyperlink>
    </w:p>
    <w:p w14:paraId="2B2C065B" w14:textId="77777777" w:rsidR="00D1359F" w:rsidRDefault="00D1359F" w:rsidP="00D1359F">
      <w:pPr>
        <w:tabs>
          <w:tab w:val="left" w:pos="964"/>
        </w:tabs>
        <w:spacing w:line="360" w:lineRule="auto"/>
        <w:ind w:left="368" w:hanging="368"/>
        <w:rPr>
          <w:rtl/>
        </w:rPr>
      </w:pPr>
    </w:p>
    <w:p w14:paraId="52FC8FB3" w14:textId="77777777" w:rsidR="00D1359F" w:rsidRDefault="00D1359F" w:rsidP="00AE08A9">
      <w:pPr>
        <w:tabs>
          <w:tab w:val="left" w:pos="964"/>
        </w:tabs>
        <w:spacing w:line="360" w:lineRule="auto"/>
        <w:ind w:left="368" w:hanging="368"/>
        <w:rPr>
          <w:rtl/>
        </w:rPr>
      </w:pPr>
      <w:r w:rsidRPr="00AE08A9">
        <w:rPr>
          <w:bCs/>
          <w:rtl/>
        </w:rPr>
        <w:t>0.3.2</w:t>
      </w:r>
      <w:r w:rsidR="00AE08A9">
        <w:rPr>
          <w:rFonts w:hint="cs"/>
          <w:bCs/>
          <w:rtl/>
        </w:rPr>
        <w:t xml:space="preserve"> </w:t>
      </w:r>
      <w:r w:rsidR="00AE08A9">
        <w:rPr>
          <w:rFonts w:hint="cs"/>
          <w:bCs/>
          <w:rtl/>
        </w:rPr>
        <w:tab/>
      </w:r>
      <w:r>
        <w:rPr>
          <w:bCs/>
          <w:u w:val="single"/>
          <w:rtl/>
        </w:rPr>
        <w:t>הגשת ההצעה</w:t>
      </w:r>
      <w:r>
        <w:rPr>
          <w:bCs/>
          <w:rtl/>
        </w:rPr>
        <w:t xml:space="preserve"> (</w:t>
      </w:r>
      <w:r w:rsidRPr="00084BEA">
        <w:rPr>
          <w:b/>
          <w:sz w:val="24"/>
        </w:rPr>
        <w:t>M</w:t>
      </w:r>
      <w:r>
        <w:rPr>
          <w:bCs/>
          <w:rtl/>
        </w:rPr>
        <w:t>)</w:t>
      </w:r>
      <w:r>
        <w:rPr>
          <w:rtl/>
        </w:rPr>
        <w:t xml:space="preserve"> </w:t>
      </w:r>
    </w:p>
    <w:p w14:paraId="3E219A2C" w14:textId="77777777" w:rsidR="00AE08A9" w:rsidRDefault="00AE08A9" w:rsidP="00C20472">
      <w:pPr>
        <w:numPr>
          <w:ilvl w:val="0"/>
          <w:numId w:val="8"/>
        </w:numPr>
        <w:tabs>
          <w:tab w:val="clear" w:pos="397"/>
          <w:tab w:val="num" w:pos="765"/>
          <w:tab w:val="left" w:pos="964"/>
        </w:tabs>
        <w:spacing w:line="360" w:lineRule="auto"/>
        <w:ind w:left="765" w:right="0"/>
        <w:jc w:val="both"/>
      </w:pPr>
      <w:r>
        <w:rPr>
          <w:rtl/>
        </w:rPr>
        <w:t xml:space="preserve">את ההצעה יש להגיש במעטפות סגורות </w:t>
      </w:r>
      <w:r w:rsidRPr="00D602B6">
        <w:rPr>
          <w:b/>
          <w:bCs/>
          <w:u w:val="single"/>
          <w:rtl/>
        </w:rPr>
        <w:t>ללא זיהוי חיצוני</w:t>
      </w:r>
      <w:r>
        <w:rPr>
          <w:rtl/>
        </w:rPr>
        <w:t xml:space="preserve">, עד לתאריך </w:t>
      </w:r>
      <w:r>
        <w:rPr>
          <w:rFonts w:hint="cs"/>
          <w:rtl/>
        </w:rPr>
        <w:t>המופיע בטבלה בסעיף 0.1.1 לעיל</w:t>
      </w:r>
      <w:r>
        <w:rPr>
          <w:rtl/>
        </w:rPr>
        <w:t xml:space="preserve"> בשעה 12:00</w:t>
      </w:r>
      <w:r>
        <w:rPr>
          <w:rFonts w:hint="cs"/>
          <w:rtl/>
        </w:rPr>
        <w:t>,</w:t>
      </w:r>
      <w:r>
        <w:rPr>
          <w:rtl/>
        </w:rPr>
        <w:t xml:space="preserve"> </w:t>
      </w:r>
      <w:r w:rsidRPr="00C740D7">
        <w:rPr>
          <w:rFonts w:hint="cs"/>
          <w:b/>
          <w:bCs/>
          <w:u w:val="single"/>
          <w:rtl/>
        </w:rPr>
        <w:t>ל</w:t>
      </w:r>
      <w:r w:rsidRPr="00C740D7">
        <w:rPr>
          <w:b/>
          <w:bCs/>
          <w:u w:val="single"/>
          <w:rtl/>
        </w:rPr>
        <w:t xml:space="preserve">תיבת המכרזים במשרד </w:t>
      </w:r>
      <w:r w:rsidRPr="00C740D7">
        <w:rPr>
          <w:rFonts w:hint="cs"/>
          <w:b/>
          <w:bCs/>
          <w:u w:val="single"/>
          <w:rtl/>
        </w:rPr>
        <w:t>הרווחה והשירותים החברתיים בירושלים, רח' ירמיהו 39</w:t>
      </w:r>
      <w:r>
        <w:rPr>
          <w:rFonts w:hint="cs"/>
          <w:rtl/>
        </w:rPr>
        <w:t>. יצוין כי לא נערך כל רישום ולא מתקבל שום אישור במעמד זה</w:t>
      </w:r>
      <w:r>
        <w:rPr>
          <w:rtl/>
        </w:rPr>
        <w:t>.</w:t>
      </w:r>
      <w:r>
        <w:rPr>
          <w:rFonts w:hint="cs"/>
          <w:rtl/>
        </w:rPr>
        <w:t xml:space="preserve"> </w:t>
      </w:r>
      <w:r>
        <w:rPr>
          <w:rtl/>
        </w:rPr>
        <w:t xml:space="preserve">על המעטפה </w:t>
      </w:r>
      <w:proofErr w:type="spellStart"/>
      <w:r w:rsidRPr="00C1544A">
        <w:rPr>
          <w:rtl/>
        </w:rPr>
        <w:t>יצוי</w:t>
      </w:r>
      <w:r w:rsidRPr="00C1544A">
        <w:rPr>
          <w:rFonts w:hint="cs"/>
          <w:rtl/>
        </w:rPr>
        <w:t>י</w:t>
      </w:r>
      <w:r w:rsidRPr="00C1544A">
        <w:rPr>
          <w:rtl/>
        </w:rPr>
        <w:t>ן</w:t>
      </w:r>
      <w:proofErr w:type="spellEnd"/>
      <w:r w:rsidRPr="00C1544A">
        <w:rPr>
          <w:rtl/>
        </w:rPr>
        <w:t xml:space="preserve"> "</w:t>
      </w:r>
      <w:r w:rsidRPr="005C0364">
        <w:rPr>
          <w:b/>
          <w:bCs/>
          <w:u w:val="single"/>
          <w:rtl/>
        </w:rPr>
        <w:t>מכרז מס'</w:t>
      </w:r>
      <w:r w:rsidRPr="005C0364">
        <w:rPr>
          <w:rFonts w:hint="cs"/>
          <w:b/>
          <w:bCs/>
          <w:u w:val="single"/>
          <w:rtl/>
        </w:rPr>
        <w:t xml:space="preserve"> </w:t>
      </w:r>
      <w:r w:rsidR="00C20472">
        <w:rPr>
          <w:b/>
          <w:bCs/>
          <w:u w:val="single"/>
        </w:rPr>
        <w:t>161</w:t>
      </w:r>
      <w:r w:rsidRPr="005C0364">
        <w:rPr>
          <w:b/>
          <w:bCs/>
          <w:u w:val="single"/>
        </w:rPr>
        <w:t>/201</w:t>
      </w:r>
      <w:r w:rsidR="00C740D7">
        <w:rPr>
          <w:b/>
          <w:bCs/>
          <w:u w:val="single"/>
        </w:rPr>
        <w:t>5</w:t>
      </w:r>
      <w:r w:rsidRPr="00C1544A">
        <w:rPr>
          <w:rFonts w:hint="cs"/>
          <w:rtl/>
        </w:rPr>
        <w:t xml:space="preserve">". </w:t>
      </w:r>
      <w:r w:rsidRPr="00C1544A">
        <w:rPr>
          <w:rFonts w:hint="cs"/>
          <w:b/>
          <w:bCs/>
          <w:sz w:val="24"/>
          <w:rtl/>
        </w:rPr>
        <w:t>הצעת</w:t>
      </w:r>
      <w:r w:rsidRPr="00F76E15">
        <w:rPr>
          <w:rFonts w:hint="cs"/>
          <w:b/>
          <w:bCs/>
          <w:sz w:val="24"/>
          <w:rtl/>
        </w:rPr>
        <w:t xml:space="preserve"> המציע חייבת להימצא בתיבת המכרזים בלבד</w:t>
      </w:r>
      <w:r>
        <w:rPr>
          <w:rFonts w:hint="cs"/>
          <w:b/>
          <w:bCs/>
          <w:sz w:val="24"/>
          <w:rtl/>
        </w:rPr>
        <w:t>, וב</w:t>
      </w:r>
      <w:r w:rsidRPr="00F76E15">
        <w:rPr>
          <w:rFonts w:hint="cs"/>
          <w:b/>
          <w:bCs/>
          <w:sz w:val="24"/>
          <w:rtl/>
        </w:rPr>
        <w:t>אחריות המציע להניח ההצעה בתוך תיבת המכרזים</w:t>
      </w:r>
      <w:r>
        <w:rPr>
          <w:rFonts w:hint="cs"/>
          <w:b/>
          <w:bCs/>
          <w:sz w:val="24"/>
          <w:rtl/>
        </w:rPr>
        <w:t xml:space="preserve">; </w:t>
      </w:r>
      <w:r w:rsidRPr="00F76E15">
        <w:rPr>
          <w:rFonts w:hint="cs"/>
          <w:b/>
          <w:bCs/>
          <w:sz w:val="24"/>
          <w:rtl/>
        </w:rPr>
        <w:t>הוועדה לא תדון בהצעה שלא תימצא בתיבת המכרזים במועד האחרון.</w:t>
      </w:r>
    </w:p>
    <w:p w14:paraId="2A246327" w14:textId="77777777" w:rsidR="00AE08A9" w:rsidRDefault="00AE08A9" w:rsidP="00E074F6">
      <w:pPr>
        <w:numPr>
          <w:ilvl w:val="0"/>
          <w:numId w:val="8"/>
        </w:numPr>
        <w:tabs>
          <w:tab w:val="clear" w:pos="397"/>
          <w:tab w:val="num" w:pos="765"/>
          <w:tab w:val="left" w:pos="964"/>
        </w:tabs>
        <w:spacing w:line="360" w:lineRule="auto"/>
        <w:ind w:left="765" w:right="0"/>
        <w:jc w:val="both"/>
        <w:rPr>
          <w:rtl/>
        </w:rPr>
      </w:pPr>
      <w:r>
        <w:rPr>
          <w:rFonts w:hint="cs"/>
          <w:rtl/>
        </w:rPr>
        <w:t xml:space="preserve">בתוך המעטפה, ההצעה תוגש ב- 2 חלקים נפרדים: (א) פרקים 0-4 כולל נספחיהם. (ב) </w:t>
      </w:r>
      <w:r w:rsidRPr="00397DD3">
        <w:rPr>
          <w:rFonts w:hint="cs"/>
          <w:b/>
          <w:bCs/>
          <w:u w:val="single"/>
          <w:rtl/>
        </w:rPr>
        <w:t>פרק 5, אשר יוגש במעטפה סגורה</w:t>
      </w:r>
      <w:r>
        <w:rPr>
          <w:rFonts w:hint="cs"/>
          <w:rtl/>
        </w:rPr>
        <w:t xml:space="preserve">. </w:t>
      </w:r>
    </w:p>
    <w:p w14:paraId="50FC887D" w14:textId="77777777" w:rsidR="00AE08A9" w:rsidRPr="00D602B6" w:rsidRDefault="00AE08A9" w:rsidP="00E074F6">
      <w:pPr>
        <w:numPr>
          <w:ilvl w:val="0"/>
          <w:numId w:val="8"/>
        </w:numPr>
        <w:tabs>
          <w:tab w:val="clear" w:pos="397"/>
          <w:tab w:val="num" w:pos="765"/>
          <w:tab w:val="left" w:pos="964"/>
        </w:tabs>
        <w:spacing w:line="360" w:lineRule="auto"/>
        <w:ind w:left="765" w:right="0"/>
        <w:jc w:val="both"/>
        <w:rPr>
          <w:b/>
        </w:rPr>
      </w:pPr>
      <w:r w:rsidRPr="00D602B6">
        <w:rPr>
          <w:rFonts w:hint="cs"/>
          <w:b/>
          <w:rtl/>
        </w:rPr>
        <w:t xml:space="preserve">ההצעה תוגש בשפה העברית. </w:t>
      </w:r>
    </w:p>
    <w:p w14:paraId="030CFB88" w14:textId="77777777" w:rsidR="00AE08A9" w:rsidRDefault="00AE08A9" w:rsidP="00E074F6">
      <w:pPr>
        <w:numPr>
          <w:ilvl w:val="0"/>
          <w:numId w:val="8"/>
        </w:numPr>
        <w:tabs>
          <w:tab w:val="clear" w:pos="397"/>
          <w:tab w:val="num" w:pos="765"/>
          <w:tab w:val="left" w:pos="964"/>
        </w:tabs>
        <w:spacing w:line="360" w:lineRule="auto"/>
        <w:ind w:left="765" w:right="0"/>
        <w:jc w:val="both"/>
      </w:pPr>
      <w:r>
        <w:rPr>
          <w:rtl/>
        </w:rPr>
        <w:t xml:space="preserve">ההצעה תוגש ב- </w:t>
      </w:r>
      <w:r>
        <w:rPr>
          <w:rFonts w:hint="cs"/>
          <w:rtl/>
        </w:rPr>
        <w:t>3</w:t>
      </w:r>
      <w:r>
        <w:rPr>
          <w:rtl/>
        </w:rPr>
        <w:t xml:space="preserve"> עותקים זהים (כולל אישורים ונספחים).</w:t>
      </w:r>
    </w:p>
    <w:p w14:paraId="241A34E6" w14:textId="77777777" w:rsidR="00AE08A9" w:rsidRDefault="00AE08A9" w:rsidP="00E074F6">
      <w:pPr>
        <w:numPr>
          <w:ilvl w:val="0"/>
          <w:numId w:val="8"/>
        </w:numPr>
        <w:tabs>
          <w:tab w:val="clear" w:pos="397"/>
          <w:tab w:val="num" w:pos="765"/>
          <w:tab w:val="left" w:pos="964"/>
        </w:tabs>
        <w:spacing w:line="360" w:lineRule="auto"/>
        <w:ind w:left="765" w:right="0"/>
        <w:jc w:val="both"/>
      </w:pPr>
      <w:r>
        <w:rPr>
          <w:rFonts w:hint="cs"/>
          <w:rtl/>
        </w:rPr>
        <w:t xml:space="preserve">ההצעה תוגש כאשר היא מודפסת משני </w:t>
      </w:r>
      <w:proofErr w:type="spellStart"/>
      <w:r>
        <w:rPr>
          <w:rFonts w:hint="cs"/>
          <w:rtl/>
        </w:rPr>
        <w:t>צידי</w:t>
      </w:r>
      <w:proofErr w:type="spellEnd"/>
      <w:r>
        <w:rPr>
          <w:rFonts w:hint="cs"/>
          <w:rtl/>
        </w:rPr>
        <w:t xml:space="preserve"> הדף. </w:t>
      </w:r>
      <w:r w:rsidRPr="005265D6">
        <w:rPr>
          <w:rFonts w:hint="cs"/>
          <w:b/>
          <w:bCs/>
          <w:sz w:val="24"/>
          <w:rtl/>
        </w:rPr>
        <w:t>(</w:t>
      </w:r>
      <w:r w:rsidRPr="005265D6">
        <w:rPr>
          <w:rFonts w:hint="cs"/>
          <w:b/>
          <w:bCs/>
          <w:sz w:val="24"/>
        </w:rPr>
        <w:t>I</w:t>
      </w:r>
      <w:r w:rsidRPr="005265D6">
        <w:rPr>
          <w:rFonts w:hint="cs"/>
          <w:b/>
          <w:bCs/>
          <w:sz w:val="24"/>
          <w:rtl/>
        </w:rPr>
        <w:t>)</w:t>
      </w:r>
    </w:p>
    <w:p w14:paraId="1C6C20A5" w14:textId="77777777" w:rsidR="00AE08A9" w:rsidRDefault="00AE08A9" w:rsidP="004545C7">
      <w:pPr>
        <w:numPr>
          <w:ilvl w:val="0"/>
          <w:numId w:val="8"/>
        </w:numPr>
        <w:tabs>
          <w:tab w:val="clear" w:pos="397"/>
          <w:tab w:val="num" w:pos="765"/>
          <w:tab w:val="left" w:pos="964"/>
        </w:tabs>
        <w:spacing w:line="360" w:lineRule="auto"/>
        <w:ind w:left="765" w:right="0"/>
        <w:jc w:val="both"/>
        <w:rPr>
          <w:rtl/>
        </w:rPr>
      </w:pPr>
      <w:r>
        <w:rPr>
          <w:rFonts w:hint="cs"/>
          <w:rtl/>
        </w:rPr>
        <w:t xml:space="preserve">להצעה יש לצרף </w:t>
      </w:r>
      <w:r w:rsidRPr="00310F99">
        <w:rPr>
          <w:rFonts w:hint="cs"/>
          <w:sz w:val="24"/>
        </w:rPr>
        <w:t>CD</w:t>
      </w:r>
      <w:r>
        <w:rPr>
          <w:rFonts w:hint="cs"/>
          <w:rtl/>
        </w:rPr>
        <w:t xml:space="preserve"> ועליו פרקים 0-4 והנספחים בפורמט </w:t>
      </w:r>
      <w:r w:rsidRPr="00310F99">
        <w:rPr>
          <w:rFonts w:cs="Times New Roman"/>
          <w:sz w:val="24"/>
        </w:rPr>
        <w:t>WORD 2003</w:t>
      </w:r>
      <w:r>
        <w:rPr>
          <w:rFonts w:hint="cs"/>
          <w:rtl/>
        </w:rPr>
        <w:t xml:space="preserve"> לפחות.</w:t>
      </w:r>
      <w:r w:rsidR="004545C7">
        <w:rPr>
          <w:rFonts w:hint="cs"/>
          <w:rtl/>
        </w:rPr>
        <w:t xml:space="preserve"> </w:t>
      </w:r>
      <w:proofErr w:type="spellStart"/>
      <w:r w:rsidR="004545C7" w:rsidRPr="00231884">
        <w:rPr>
          <w:rFonts w:hint="eastAsia"/>
          <w:b/>
          <w:bCs/>
          <w:u w:val="single"/>
          <w:rtl/>
        </w:rPr>
        <w:t>יצויין</w:t>
      </w:r>
      <w:proofErr w:type="spellEnd"/>
      <w:r w:rsidR="004545C7" w:rsidRPr="00231884">
        <w:rPr>
          <w:b/>
          <w:bCs/>
          <w:u w:val="single"/>
          <w:rtl/>
        </w:rPr>
        <w:t xml:space="preserve"> כי חל איסור מוחלט על הכללה של פרק 5 (הצעת המחיר) ב- </w:t>
      </w:r>
      <w:r w:rsidR="004545C7" w:rsidRPr="00231884">
        <w:rPr>
          <w:b/>
          <w:bCs/>
          <w:u w:val="single"/>
        </w:rPr>
        <w:t>CD</w:t>
      </w:r>
      <w:r w:rsidR="004545C7" w:rsidRPr="00231884">
        <w:rPr>
          <w:b/>
          <w:bCs/>
          <w:u w:val="single"/>
          <w:rtl/>
        </w:rPr>
        <w:t xml:space="preserve">. צירופו של פרק 5 ל- </w:t>
      </w:r>
      <w:r w:rsidR="004545C7" w:rsidRPr="00231884">
        <w:rPr>
          <w:b/>
          <w:bCs/>
          <w:u w:val="single"/>
        </w:rPr>
        <w:t>CD</w:t>
      </w:r>
      <w:r w:rsidR="004545C7" w:rsidRPr="00231884">
        <w:rPr>
          <w:b/>
          <w:bCs/>
          <w:u w:val="single"/>
          <w:rtl/>
        </w:rPr>
        <w:t xml:space="preserve"> יגרור פסילה של ההצעה על הסף</w:t>
      </w:r>
      <w:r w:rsidR="004545C7">
        <w:rPr>
          <w:rFonts w:hint="cs"/>
          <w:rtl/>
        </w:rPr>
        <w:t xml:space="preserve">. </w:t>
      </w:r>
      <w:r>
        <w:rPr>
          <w:rFonts w:hint="cs"/>
          <w:rtl/>
        </w:rPr>
        <w:t xml:space="preserve">בכל מקרה של סתירה בין הנאמר במסמכי ההצעה לבין המופיע ע"ג ה- </w:t>
      </w:r>
      <w:r w:rsidRPr="00310F99">
        <w:rPr>
          <w:rFonts w:hint="cs"/>
          <w:sz w:val="24"/>
        </w:rPr>
        <w:t>CD</w:t>
      </w:r>
      <w:r>
        <w:rPr>
          <w:rFonts w:hint="cs"/>
          <w:rtl/>
        </w:rPr>
        <w:t xml:space="preserve">, יגבר האמור במסמכי ההצעה. </w:t>
      </w:r>
    </w:p>
    <w:p w14:paraId="7B2D1030" w14:textId="77777777" w:rsidR="00AE08A9" w:rsidRPr="00015503" w:rsidRDefault="00AE08A9" w:rsidP="00E074F6">
      <w:pPr>
        <w:numPr>
          <w:ilvl w:val="0"/>
          <w:numId w:val="8"/>
        </w:numPr>
        <w:tabs>
          <w:tab w:val="clear" w:pos="397"/>
          <w:tab w:val="num" w:pos="765"/>
          <w:tab w:val="left" w:pos="964"/>
        </w:tabs>
        <w:spacing w:line="360" w:lineRule="auto"/>
        <w:ind w:left="765" w:right="0"/>
        <w:jc w:val="both"/>
        <w:rPr>
          <w:rtl/>
        </w:rPr>
      </w:pPr>
      <w:r w:rsidRPr="00015503">
        <w:rPr>
          <w:rtl/>
        </w:rPr>
        <w:lastRenderedPageBreak/>
        <w:t xml:space="preserve">על עותק ההצעה המכיל את כתב הערבות </w:t>
      </w:r>
      <w:r w:rsidRPr="00015503">
        <w:rPr>
          <w:u w:val="single"/>
          <w:rtl/>
        </w:rPr>
        <w:t>המקורי</w:t>
      </w:r>
      <w:r w:rsidRPr="00015503">
        <w:rPr>
          <w:rtl/>
        </w:rPr>
        <w:t xml:space="preserve"> יצוין "</w:t>
      </w:r>
      <w:r w:rsidRPr="005C5C1F">
        <w:rPr>
          <w:b/>
          <w:bCs/>
          <w:rtl/>
        </w:rPr>
        <w:t>מכיל כתב ערבות מקורי</w:t>
      </w:r>
      <w:r w:rsidRPr="00015503">
        <w:rPr>
          <w:rtl/>
        </w:rPr>
        <w:t>".</w:t>
      </w:r>
      <w:r w:rsidRPr="00015503">
        <w:rPr>
          <w:rFonts w:hint="cs"/>
          <w:rtl/>
        </w:rPr>
        <w:br/>
        <w:t>בעותק זה ייחתם כל עמוד בראשי תיבות ע"י מורשה החתימה של החברה, כולל כל מסמכי ההצעה ונספחיה.</w:t>
      </w:r>
    </w:p>
    <w:p w14:paraId="0AD2EEC3" w14:textId="77777777" w:rsidR="00AE08A9" w:rsidRDefault="00AE08A9" w:rsidP="00E074F6">
      <w:pPr>
        <w:numPr>
          <w:ilvl w:val="0"/>
          <w:numId w:val="8"/>
        </w:numPr>
        <w:tabs>
          <w:tab w:val="clear" w:pos="397"/>
          <w:tab w:val="num" w:pos="765"/>
          <w:tab w:val="left" w:pos="964"/>
        </w:tabs>
        <w:spacing w:line="360" w:lineRule="auto"/>
        <w:ind w:left="765" w:right="0"/>
        <w:jc w:val="both"/>
        <w:rPr>
          <w:rtl/>
        </w:rPr>
      </w:pPr>
      <w:r>
        <w:rPr>
          <w:rtl/>
        </w:rPr>
        <w:t>העמוד הראשון בכל אחד מהעותקים יוחתם בחותמת הרשמית של המציע.</w:t>
      </w:r>
    </w:p>
    <w:p w14:paraId="591E62EA" w14:textId="77777777" w:rsidR="00AE08A9" w:rsidRDefault="00AE08A9" w:rsidP="00E074F6">
      <w:pPr>
        <w:numPr>
          <w:ilvl w:val="0"/>
          <w:numId w:val="8"/>
        </w:numPr>
        <w:tabs>
          <w:tab w:val="clear" w:pos="397"/>
          <w:tab w:val="num" w:pos="765"/>
          <w:tab w:val="left" w:pos="964"/>
        </w:tabs>
        <w:spacing w:line="360" w:lineRule="auto"/>
        <w:ind w:left="765" w:right="0"/>
        <w:jc w:val="both"/>
      </w:pPr>
      <w:r>
        <w:rPr>
          <w:rFonts w:hint="cs"/>
          <w:rtl/>
        </w:rPr>
        <w:t xml:space="preserve">על המציע למלא את נספח (9) 0.3.2 בדבר פרטיו. </w:t>
      </w:r>
    </w:p>
    <w:p w14:paraId="7DC58E0F" w14:textId="77777777" w:rsidR="00AE08A9" w:rsidRDefault="00AE08A9" w:rsidP="00AE08A9">
      <w:pPr>
        <w:tabs>
          <w:tab w:val="left" w:pos="964"/>
        </w:tabs>
        <w:spacing w:line="360" w:lineRule="auto"/>
        <w:ind w:left="368" w:hanging="368"/>
        <w:rPr>
          <w:rtl/>
        </w:rPr>
      </w:pPr>
    </w:p>
    <w:p w14:paraId="1EE7DA99" w14:textId="77777777" w:rsidR="00AE08A9" w:rsidRDefault="00AE08A9" w:rsidP="00AE08A9">
      <w:pPr>
        <w:pBdr>
          <w:top w:val="single" w:sz="4" w:space="1" w:color="auto"/>
          <w:left w:val="single" w:sz="4" w:space="4" w:color="auto"/>
          <w:bottom w:val="single" w:sz="4" w:space="1" w:color="auto"/>
          <w:right w:val="single" w:sz="4" w:space="4" w:color="auto"/>
        </w:pBdr>
        <w:tabs>
          <w:tab w:val="left" w:pos="964"/>
        </w:tabs>
        <w:spacing w:line="360" w:lineRule="auto"/>
        <w:ind w:left="368" w:hanging="368"/>
        <w:jc w:val="center"/>
        <w:rPr>
          <w:bCs/>
          <w:rtl/>
        </w:rPr>
      </w:pPr>
      <w:r>
        <w:rPr>
          <w:bCs/>
          <w:rtl/>
        </w:rPr>
        <w:t xml:space="preserve">הצעה שבמועד ובשעת ההגשה המצוינים לעיל, לא תמצא </w:t>
      </w:r>
      <w:r>
        <w:rPr>
          <w:bCs/>
          <w:u w:val="single"/>
          <w:rtl/>
        </w:rPr>
        <w:t>במלואה</w:t>
      </w:r>
      <w:r>
        <w:rPr>
          <w:bCs/>
          <w:rtl/>
        </w:rPr>
        <w:t xml:space="preserve"> ועל כל נספחיה, לא תובא לדיון ות</w:t>
      </w:r>
      <w:r>
        <w:rPr>
          <w:rFonts w:hint="cs"/>
          <w:bCs/>
          <w:rtl/>
        </w:rPr>
        <w:t>י</w:t>
      </w:r>
      <w:r>
        <w:rPr>
          <w:bCs/>
          <w:rtl/>
        </w:rPr>
        <w:t>פסל על הסף.</w:t>
      </w:r>
    </w:p>
    <w:p w14:paraId="3FB9F0E1" w14:textId="77777777" w:rsidR="00AE08A9" w:rsidRDefault="00AE08A9" w:rsidP="00AE08A9">
      <w:pPr>
        <w:tabs>
          <w:tab w:val="left" w:pos="964"/>
        </w:tabs>
        <w:spacing w:line="360" w:lineRule="auto"/>
        <w:ind w:left="368" w:hanging="368"/>
        <w:rPr>
          <w:bCs/>
          <w:rtl/>
        </w:rPr>
      </w:pPr>
    </w:p>
    <w:p w14:paraId="5B5AC4A6" w14:textId="77777777" w:rsidR="00AE08A9" w:rsidRDefault="00AE08A9" w:rsidP="00AE08A9">
      <w:pPr>
        <w:spacing w:line="360" w:lineRule="auto"/>
        <w:ind w:left="720" w:hanging="720"/>
        <w:rPr>
          <w:rtl/>
        </w:rPr>
      </w:pPr>
      <w:r w:rsidRPr="00742782">
        <w:rPr>
          <w:b/>
          <w:rtl/>
        </w:rPr>
        <w:t>0.3.3</w:t>
      </w:r>
      <w:r w:rsidRPr="00742782">
        <w:rPr>
          <w:rFonts w:hint="cs"/>
          <w:b/>
          <w:rtl/>
        </w:rPr>
        <w:t xml:space="preserve"> </w:t>
      </w:r>
      <w:r w:rsidRPr="00742782">
        <w:rPr>
          <w:rFonts w:hint="cs"/>
          <w:b/>
          <w:rtl/>
        </w:rPr>
        <w:tab/>
      </w:r>
      <w:r>
        <w:rPr>
          <w:rFonts w:hint="cs"/>
          <w:b/>
          <w:rtl/>
        </w:rPr>
        <w:t>ה</w:t>
      </w:r>
      <w:r w:rsidRPr="00742782">
        <w:rPr>
          <w:rFonts w:hint="cs"/>
          <w:b/>
          <w:rtl/>
        </w:rPr>
        <w:t xml:space="preserve">משרד </w:t>
      </w:r>
      <w:r w:rsidRPr="00742782">
        <w:rPr>
          <w:b/>
          <w:rtl/>
        </w:rPr>
        <w:t>רשאי, לפי שיקול דעת</w:t>
      </w:r>
      <w:r w:rsidRPr="00742782">
        <w:rPr>
          <w:rFonts w:hint="cs"/>
          <w:b/>
          <w:rtl/>
        </w:rPr>
        <w:t>ו הבלעדי</w:t>
      </w:r>
      <w:r w:rsidRPr="00742782">
        <w:rPr>
          <w:b/>
          <w:rtl/>
        </w:rPr>
        <w:t>, לדחות את מועד ההגשה</w:t>
      </w:r>
      <w:r>
        <w:rPr>
          <w:rtl/>
        </w:rPr>
        <w:t xml:space="preserve"> לתקופה נוספת.</w:t>
      </w:r>
    </w:p>
    <w:p w14:paraId="4436F723" w14:textId="77777777" w:rsidR="00D1359F" w:rsidRDefault="00D1359F" w:rsidP="00D1359F">
      <w:pPr>
        <w:tabs>
          <w:tab w:val="left" w:pos="964"/>
        </w:tabs>
        <w:spacing w:line="360" w:lineRule="auto"/>
        <w:ind w:left="368" w:hanging="368"/>
        <w:rPr>
          <w:rtl/>
        </w:rPr>
      </w:pPr>
    </w:p>
    <w:p w14:paraId="0BB3C399" w14:textId="77777777" w:rsidR="00D15DB6" w:rsidRDefault="00D15DB6" w:rsidP="00D1359F">
      <w:pPr>
        <w:tabs>
          <w:tab w:val="left" w:pos="964"/>
        </w:tabs>
        <w:spacing w:line="360" w:lineRule="auto"/>
        <w:ind w:left="368" w:hanging="368"/>
        <w:rPr>
          <w:rtl/>
        </w:rPr>
      </w:pPr>
    </w:p>
    <w:p w14:paraId="0A637BCF" w14:textId="77777777" w:rsidR="00D1359F" w:rsidRPr="00084BEA" w:rsidRDefault="00D1359F" w:rsidP="00020B6C">
      <w:pPr>
        <w:tabs>
          <w:tab w:val="left" w:pos="964"/>
        </w:tabs>
        <w:spacing w:line="360" w:lineRule="auto"/>
        <w:ind w:left="368" w:hanging="368"/>
        <w:rPr>
          <w:sz w:val="24"/>
          <w:rtl/>
        </w:rPr>
      </w:pPr>
      <w:r w:rsidRPr="00084BEA">
        <w:rPr>
          <w:bCs/>
          <w:sz w:val="24"/>
          <w:u w:val="single"/>
          <w:rtl/>
        </w:rPr>
        <w:t>0.3.4 כנס ספקים</w:t>
      </w:r>
      <w:r w:rsidRPr="00084BEA">
        <w:rPr>
          <w:bCs/>
          <w:sz w:val="24"/>
          <w:rtl/>
        </w:rPr>
        <w:t xml:space="preserve"> </w:t>
      </w:r>
    </w:p>
    <w:p w14:paraId="259162A8" w14:textId="77777777" w:rsidR="00D1359F" w:rsidRDefault="00D1359F" w:rsidP="00D1359F">
      <w:pPr>
        <w:tabs>
          <w:tab w:val="left" w:pos="7920"/>
        </w:tabs>
        <w:spacing w:line="360" w:lineRule="auto"/>
        <w:ind w:right="397"/>
        <w:rPr>
          <w:rtl/>
        </w:rPr>
      </w:pPr>
      <w:r>
        <w:rPr>
          <w:rFonts w:hint="cs"/>
          <w:rtl/>
        </w:rPr>
        <w:t>לא יתקיים כנס ספקים.</w:t>
      </w:r>
    </w:p>
    <w:p w14:paraId="5582922F" w14:textId="77777777" w:rsidR="00D1359F" w:rsidRDefault="00D1359F" w:rsidP="00D1359F">
      <w:pPr>
        <w:numPr>
          <w:ilvl w:val="12"/>
          <w:numId w:val="0"/>
        </w:numPr>
        <w:tabs>
          <w:tab w:val="left" w:pos="7920"/>
        </w:tabs>
        <w:spacing w:line="360" w:lineRule="auto"/>
        <w:ind w:left="360" w:hanging="360"/>
        <w:rPr>
          <w:rtl/>
        </w:rPr>
      </w:pPr>
    </w:p>
    <w:p w14:paraId="0D2EF609" w14:textId="77777777" w:rsidR="00D15DB6" w:rsidRDefault="00D15DB6" w:rsidP="00D1359F">
      <w:pPr>
        <w:numPr>
          <w:ilvl w:val="12"/>
          <w:numId w:val="0"/>
        </w:numPr>
        <w:tabs>
          <w:tab w:val="left" w:pos="7920"/>
        </w:tabs>
        <w:spacing w:line="360" w:lineRule="auto"/>
        <w:ind w:left="360" w:hanging="360"/>
        <w:rPr>
          <w:rtl/>
        </w:rPr>
      </w:pPr>
    </w:p>
    <w:p w14:paraId="5DA16C64" w14:textId="77777777" w:rsidR="00D1359F" w:rsidRPr="00084BEA" w:rsidRDefault="00D1359F" w:rsidP="00020B6C">
      <w:pPr>
        <w:tabs>
          <w:tab w:val="left" w:pos="964"/>
        </w:tabs>
        <w:spacing w:line="360" w:lineRule="auto"/>
        <w:ind w:left="368" w:hanging="368"/>
        <w:rPr>
          <w:sz w:val="24"/>
          <w:rtl/>
        </w:rPr>
      </w:pPr>
      <w:r w:rsidRPr="00084BEA">
        <w:rPr>
          <w:bCs/>
          <w:sz w:val="24"/>
          <w:u w:val="single"/>
          <w:rtl/>
        </w:rPr>
        <w:t>0.3.</w:t>
      </w:r>
      <w:r w:rsidRPr="00084BEA">
        <w:rPr>
          <w:rFonts w:hint="cs"/>
          <w:bCs/>
          <w:sz w:val="24"/>
          <w:u w:val="single"/>
          <w:rtl/>
        </w:rPr>
        <w:t>5</w:t>
      </w:r>
      <w:r w:rsidRPr="00084BEA">
        <w:rPr>
          <w:bCs/>
          <w:sz w:val="24"/>
          <w:u w:val="single"/>
          <w:rtl/>
        </w:rPr>
        <w:t xml:space="preserve"> </w:t>
      </w:r>
      <w:r w:rsidRPr="00084BEA">
        <w:rPr>
          <w:rFonts w:hint="cs"/>
          <w:bCs/>
          <w:sz w:val="24"/>
          <w:u w:val="single"/>
          <w:rtl/>
        </w:rPr>
        <w:t>נוהל העברת שאלות</w:t>
      </w:r>
      <w:r w:rsidRPr="00084BEA">
        <w:rPr>
          <w:bCs/>
          <w:sz w:val="24"/>
          <w:rtl/>
        </w:rPr>
        <w:t xml:space="preserve"> </w:t>
      </w:r>
    </w:p>
    <w:p w14:paraId="14C83037" w14:textId="77777777" w:rsidR="00D1359F" w:rsidRDefault="00D1359F" w:rsidP="00E074F6">
      <w:pPr>
        <w:numPr>
          <w:ilvl w:val="0"/>
          <w:numId w:val="9"/>
        </w:numPr>
        <w:tabs>
          <w:tab w:val="left" w:pos="7920"/>
        </w:tabs>
        <w:spacing w:line="360" w:lineRule="auto"/>
        <w:ind w:right="0"/>
        <w:jc w:val="both"/>
        <w:rPr>
          <w:rtl/>
        </w:rPr>
      </w:pPr>
      <w:r>
        <w:rPr>
          <w:rtl/>
        </w:rPr>
        <w:t xml:space="preserve">נוהל העברת שאלות </w:t>
      </w:r>
      <w:r>
        <w:rPr>
          <w:rFonts w:hint="cs"/>
          <w:rtl/>
        </w:rPr>
        <w:t>למסמכי המכרז</w:t>
      </w:r>
      <w:r>
        <w:rPr>
          <w:rtl/>
        </w:rPr>
        <w:t xml:space="preserve"> ונוהל העברת תשובות </w:t>
      </w:r>
      <w:r w:rsidR="00B91D44">
        <w:rPr>
          <w:rFonts w:hint="cs"/>
          <w:rtl/>
        </w:rPr>
        <w:t>משרד הרווחה והשירותים החברתיים</w:t>
      </w:r>
      <w:r>
        <w:rPr>
          <w:rtl/>
        </w:rPr>
        <w:t xml:space="preserve"> יהיה כדל</w:t>
      </w:r>
      <w:r w:rsidR="00EE087E">
        <w:rPr>
          <w:rFonts w:hint="cs"/>
          <w:rtl/>
        </w:rPr>
        <w:t>הל</w:t>
      </w:r>
      <w:r>
        <w:rPr>
          <w:rtl/>
        </w:rPr>
        <w:t>ן:</w:t>
      </w:r>
    </w:p>
    <w:p w14:paraId="5EEE796F" w14:textId="77777777" w:rsidR="00D1359F" w:rsidRDefault="00D1359F" w:rsidP="00E074F6">
      <w:pPr>
        <w:numPr>
          <w:ilvl w:val="1"/>
          <w:numId w:val="9"/>
        </w:numPr>
        <w:spacing w:line="360" w:lineRule="auto"/>
        <w:ind w:right="0"/>
        <w:jc w:val="both"/>
        <w:rPr>
          <w:rtl/>
        </w:rPr>
      </w:pPr>
      <w:r>
        <w:rPr>
          <w:rtl/>
        </w:rPr>
        <w:t xml:space="preserve">שאלות והבהרות יש להעביר </w:t>
      </w:r>
      <w:r>
        <w:rPr>
          <w:rFonts w:hint="cs"/>
          <w:rtl/>
        </w:rPr>
        <w:t xml:space="preserve">בדואר אלקטרוני </w:t>
      </w:r>
      <w:r>
        <w:rPr>
          <w:rtl/>
        </w:rPr>
        <w:t xml:space="preserve">לנציג </w:t>
      </w:r>
      <w:r w:rsidR="00B91D44">
        <w:rPr>
          <w:rFonts w:hint="cs"/>
          <w:rtl/>
        </w:rPr>
        <w:t>משרד הרווחה והשירותים החברתיים</w:t>
      </w:r>
      <w:r>
        <w:rPr>
          <w:rtl/>
        </w:rPr>
        <w:t xml:space="preserve"> כמפורט  </w:t>
      </w:r>
      <w:r w:rsidR="00644367">
        <w:rPr>
          <w:rFonts w:hint="cs"/>
          <w:rtl/>
        </w:rPr>
        <w:t>בסעיף 0.3.1</w:t>
      </w:r>
      <w:r>
        <w:rPr>
          <w:rtl/>
        </w:rPr>
        <w:t xml:space="preserve">, עד </w:t>
      </w:r>
      <w:r>
        <w:rPr>
          <w:rFonts w:hint="cs"/>
          <w:rtl/>
        </w:rPr>
        <w:t>לתאריך המופיע בטבלה בסעיף 0.1.1</w:t>
      </w:r>
      <w:r>
        <w:rPr>
          <w:rtl/>
        </w:rPr>
        <w:t>. לא יתקבלו שאלות לאחר תאריך זה.</w:t>
      </w:r>
    </w:p>
    <w:p w14:paraId="7DB56DCA" w14:textId="77777777" w:rsidR="00D1359F" w:rsidRDefault="00D1359F" w:rsidP="00E074F6">
      <w:pPr>
        <w:numPr>
          <w:ilvl w:val="1"/>
          <w:numId w:val="9"/>
        </w:numPr>
        <w:spacing w:line="360" w:lineRule="auto"/>
        <w:ind w:right="0"/>
        <w:jc w:val="both"/>
        <w:rPr>
          <w:rtl/>
        </w:rPr>
      </w:pPr>
      <w:r>
        <w:rPr>
          <w:rtl/>
        </w:rPr>
        <w:t>שאלות אשר יופנו בדרך אחרת לא יענו.</w:t>
      </w:r>
    </w:p>
    <w:p w14:paraId="3441CFC0" w14:textId="77777777" w:rsidR="000D406A" w:rsidRPr="00251F99" w:rsidRDefault="00D1359F" w:rsidP="00E074F6">
      <w:pPr>
        <w:numPr>
          <w:ilvl w:val="1"/>
          <w:numId w:val="9"/>
        </w:numPr>
        <w:spacing w:line="360" w:lineRule="auto"/>
        <w:ind w:right="0"/>
        <w:jc w:val="both"/>
      </w:pPr>
      <w:r>
        <w:rPr>
          <w:rtl/>
        </w:rPr>
        <w:t xml:space="preserve">תשובות </w:t>
      </w:r>
      <w:r w:rsidR="00B91D44">
        <w:rPr>
          <w:rFonts w:hint="cs"/>
          <w:rtl/>
        </w:rPr>
        <w:t>משרד הרווחה והשירותים החברתיים</w:t>
      </w:r>
      <w:r>
        <w:rPr>
          <w:rtl/>
        </w:rPr>
        <w:t xml:space="preserve"> יופצו </w:t>
      </w:r>
      <w:r w:rsidR="00B91D44">
        <w:rPr>
          <w:rFonts w:hint="cs"/>
          <w:rtl/>
        </w:rPr>
        <w:t>במייל</w:t>
      </w:r>
      <w:r>
        <w:rPr>
          <w:rFonts w:hint="cs"/>
          <w:rtl/>
        </w:rPr>
        <w:t xml:space="preserve"> לכל</w:t>
      </w:r>
      <w:r w:rsidR="009027BA">
        <w:rPr>
          <w:rFonts w:hint="cs"/>
          <w:rtl/>
        </w:rPr>
        <w:t xml:space="preserve"> </w:t>
      </w:r>
      <w:proofErr w:type="spellStart"/>
      <w:r w:rsidR="009027BA">
        <w:rPr>
          <w:rFonts w:hint="cs"/>
          <w:rtl/>
        </w:rPr>
        <w:t>רוכשי</w:t>
      </w:r>
      <w:proofErr w:type="spellEnd"/>
      <w:r w:rsidR="009027BA">
        <w:rPr>
          <w:rFonts w:hint="cs"/>
          <w:rtl/>
        </w:rPr>
        <w:t xml:space="preserve"> </w:t>
      </w:r>
      <w:r>
        <w:rPr>
          <w:rFonts w:hint="cs"/>
          <w:rtl/>
        </w:rPr>
        <w:t>המכרז</w:t>
      </w:r>
      <w:r w:rsidR="009027BA">
        <w:rPr>
          <w:rFonts w:hint="cs"/>
          <w:rtl/>
        </w:rPr>
        <w:t xml:space="preserve">; </w:t>
      </w:r>
      <w:r w:rsidRPr="00251F99">
        <w:rPr>
          <w:rFonts w:hint="cs"/>
          <w:rtl/>
        </w:rPr>
        <w:t xml:space="preserve">כמו כן יפורסמו קבצי ההבהרות באתר האינטרנט של המשרד בכתובת </w:t>
      </w:r>
      <w:hyperlink r:id="rId10" w:history="1">
        <w:r w:rsidR="00B91D44" w:rsidRPr="00CE0653">
          <w:rPr>
            <w:rStyle w:val="Hyperlink"/>
            <w:rFonts w:ascii="Times New Roman" w:hAnsi="Times New Roman" w:cs="Times New Roman"/>
            <w:sz w:val="24"/>
            <w:szCs w:val="24"/>
          </w:rPr>
          <w:t>www.molsa.gov.il</w:t>
        </w:r>
      </w:hyperlink>
      <w:r w:rsidR="009027BA">
        <w:rPr>
          <w:rFonts w:hint="cs"/>
          <w:rtl/>
        </w:rPr>
        <w:t xml:space="preserve"> ובאתר מנהל הרכש הממשלתי</w:t>
      </w:r>
      <w:r w:rsidR="000D406A">
        <w:rPr>
          <w:rFonts w:hint="cs"/>
          <w:rtl/>
        </w:rPr>
        <w:t>.</w:t>
      </w:r>
    </w:p>
    <w:p w14:paraId="5BCBCBD8" w14:textId="77777777" w:rsidR="00D1359F" w:rsidRDefault="00D1359F" w:rsidP="00E074F6">
      <w:pPr>
        <w:numPr>
          <w:ilvl w:val="1"/>
          <w:numId w:val="9"/>
        </w:numPr>
        <w:spacing w:line="360" w:lineRule="auto"/>
        <w:ind w:right="0"/>
        <w:jc w:val="both"/>
      </w:pPr>
      <w:r>
        <w:rPr>
          <w:rtl/>
        </w:rPr>
        <w:t>על השואל לציין בבירור לאיזה סעיף במפרט מתייחסת השאלה.</w:t>
      </w:r>
      <w:r>
        <w:rPr>
          <w:rFonts w:hint="cs"/>
          <w:rtl/>
        </w:rPr>
        <w:t xml:space="preserve"> השאלות יוגשו </w:t>
      </w:r>
      <w:r w:rsidRPr="00B91D44">
        <w:rPr>
          <w:rFonts w:hint="cs"/>
          <w:b/>
          <w:bCs/>
          <w:rtl/>
        </w:rPr>
        <w:t xml:space="preserve">במסמך </w:t>
      </w:r>
      <w:r w:rsidRPr="00B91D44">
        <w:rPr>
          <w:rFonts w:hint="cs"/>
          <w:b/>
          <w:bCs/>
        </w:rPr>
        <w:t>WORD</w:t>
      </w:r>
      <w:r>
        <w:rPr>
          <w:rFonts w:hint="cs"/>
          <w:rtl/>
        </w:rPr>
        <w:t xml:space="preserve"> בטבלה במבנה הבא:</w:t>
      </w:r>
    </w:p>
    <w:tbl>
      <w:tblPr>
        <w:bidiVisual/>
        <w:tblW w:w="73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0"/>
        <w:gridCol w:w="1591"/>
        <w:gridCol w:w="4656"/>
      </w:tblGrid>
      <w:tr w:rsidR="00D1359F" w:rsidRPr="003176A7" w14:paraId="054A45C5" w14:textId="77777777">
        <w:trPr>
          <w:jc w:val="center"/>
        </w:trPr>
        <w:tc>
          <w:tcPr>
            <w:tcW w:w="1080" w:type="dxa"/>
            <w:shd w:val="clear" w:color="auto" w:fill="E6E6E6"/>
          </w:tcPr>
          <w:p w14:paraId="3458082B" w14:textId="77777777" w:rsidR="00D1359F" w:rsidRPr="003176A7" w:rsidRDefault="00D1359F" w:rsidP="003176A7">
            <w:pPr>
              <w:spacing w:line="360" w:lineRule="auto"/>
              <w:jc w:val="center"/>
              <w:rPr>
                <w:b/>
                <w:bCs/>
                <w:rtl/>
              </w:rPr>
            </w:pPr>
            <w:proofErr w:type="spellStart"/>
            <w:r w:rsidRPr="003176A7">
              <w:rPr>
                <w:rFonts w:hint="cs"/>
                <w:b/>
                <w:bCs/>
                <w:rtl/>
              </w:rPr>
              <w:t>מס"ד</w:t>
            </w:r>
            <w:proofErr w:type="spellEnd"/>
          </w:p>
        </w:tc>
        <w:tc>
          <w:tcPr>
            <w:tcW w:w="1591" w:type="dxa"/>
            <w:shd w:val="clear" w:color="auto" w:fill="E6E6E6"/>
          </w:tcPr>
          <w:p w14:paraId="303E2646" w14:textId="77777777" w:rsidR="00D1359F" w:rsidRPr="003176A7" w:rsidRDefault="00D1359F" w:rsidP="003176A7">
            <w:pPr>
              <w:spacing w:line="360" w:lineRule="auto"/>
              <w:jc w:val="center"/>
              <w:rPr>
                <w:b/>
                <w:bCs/>
                <w:rtl/>
              </w:rPr>
            </w:pPr>
            <w:r w:rsidRPr="003176A7">
              <w:rPr>
                <w:rFonts w:hint="cs"/>
                <w:b/>
                <w:bCs/>
                <w:rtl/>
              </w:rPr>
              <w:t>מספר סעיף במסמכי המכרז</w:t>
            </w:r>
          </w:p>
        </w:tc>
        <w:tc>
          <w:tcPr>
            <w:tcW w:w="4656" w:type="dxa"/>
            <w:shd w:val="clear" w:color="auto" w:fill="E6E6E6"/>
          </w:tcPr>
          <w:p w14:paraId="5B4F1E4D" w14:textId="77777777" w:rsidR="00D1359F" w:rsidRPr="003176A7" w:rsidRDefault="00D1359F" w:rsidP="003176A7">
            <w:pPr>
              <w:spacing w:line="360" w:lineRule="auto"/>
              <w:ind w:right="51"/>
              <w:jc w:val="center"/>
              <w:rPr>
                <w:b/>
                <w:bCs/>
                <w:rtl/>
              </w:rPr>
            </w:pPr>
            <w:r w:rsidRPr="003176A7">
              <w:rPr>
                <w:rFonts w:hint="cs"/>
                <w:b/>
                <w:bCs/>
                <w:rtl/>
              </w:rPr>
              <w:t>שאלה</w:t>
            </w:r>
          </w:p>
        </w:tc>
      </w:tr>
      <w:tr w:rsidR="00D1359F" w14:paraId="0724EDA0" w14:textId="77777777">
        <w:trPr>
          <w:jc w:val="center"/>
        </w:trPr>
        <w:tc>
          <w:tcPr>
            <w:tcW w:w="1080" w:type="dxa"/>
          </w:tcPr>
          <w:p w14:paraId="0D634939" w14:textId="77777777" w:rsidR="00D1359F" w:rsidRDefault="00D1359F" w:rsidP="003176A7">
            <w:pPr>
              <w:spacing w:line="360" w:lineRule="auto"/>
              <w:ind w:right="283"/>
              <w:rPr>
                <w:rtl/>
              </w:rPr>
            </w:pPr>
          </w:p>
          <w:p w14:paraId="34FCBB17" w14:textId="77777777" w:rsidR="00D15DB6" w:rsidRDefault="00D15DB6" w:rsidP="003176A7">
            <w:pPr>
              <w:spacing w:line="360" w:lineRule="auto"/>
              <w:ind w:right="283"/>
              <w:rPr>
                <w:rtl/>
              </w:rPr>
            </w:pPr>
          </w:p>
        </w:tc>
        <w:tc>
          <w:tcPr>
            <w:tcW w:w="1591" w:type="dxa"/>
          </w:tcPr>
          <w:p w14:paraId="5EA241B6" w14:textId="77777777" w:rsidR="00D1359F" w:rsidRDefault="00D1359F" w:rsidP="003176A7">
            <w:pPr>
              <w:spacing w:line="360" w:lineRule="auto"/>
              <w:ind w:right="283"/>
              <w:rPr>
                <w:rtl/>
              </w:rPr>
            </w:pPr>
          </w:p>
        </w:tc>
        <w:tc>
          <w:tcPr>
            <w:tcW w:w="4656" w:type="dxa"/>
          </w:tcPr>
          <w:p w14:paraId="11BFD396" w14:textId="77777777" w:rsidR="00D1359F" w:rsidRDefault="00D1359F" w:rsidP="003176A7">
            <w:pPr>
              <w:spacing w:line="360" w:lineRule="auto"/>
              <w:ind w:right="283"/>
              <w:rPr>
                <w:rtl/>
              </w:rPr>
            </w:pPr>
          </w:p>
        </w:tc>
      </w:tr>
    </w:tbl>
    <w:p w14:paraId="2EBCB538" w14:textId="77777777" w:rsidR="00D1359F" w:rsidRDefault="00D1359F" w:rsidP="00D1359F">
      <w:pPr>
        <w:numPr>
          <w:ilvl w:val="12"/>
          <w:numId w:val="0"/>
        </w:numPr>
        <w:tabs>
          <w:tab w:val="left" w:pos="7920"/>
        </w:tabs>
        <w:spacing w:line="360" w:lineRule="auto"/>
        <w:ind w:left="360" w:hanging="360"/>
        <w:rPr>
          <w:rtl/>
        </w:rPr>
      </w:pPr>
    </w:p>
    <w:p w14:paraId="1880F1A0" w14:textId="77777777" w:rsidR="00D1359F" w:rsidRDefault="009027BA" w:rsidP="00E074F6">
      <w:pPr>
        <w:numPr>
          <w:ilvl w:val="0"/>
          <w:numId w:val="9"/>
        </w:numPr>
        <w:tabs>
          <w:tab w:val="left" w:pos="7920"/>
        </w:tabs>
        <w:spacing w:line="360" w:lineRule="auto"/>
        <w:ind w:right="0"/>
        <w:rPr>
          <w:bCs/>
          <w:rtl/>
        </w:rPr>
      </w:pPr>
      <w:r>
        <w:rPr>
          <w:rFonts w:hint="cs"/>
          <w:rtl/>
        </w:rPr>
        <w:lastRenderedPageBreak/>
        <w:t>ה</w:t>
      </w:r>
      <w:r w:rsidR="00B91D44">
        <w:rPr>
          <w:rFonts w:hint="cs"/>
          <w:rtl/>
        </w:rPr>
        <w:t xml:space="preserve">משרד </w:t>
      </w:r>
      <w:r w:rsidR="00D1359F">
        <w:rPr>
          <w:rtl/>
        </w:rPr>
        <w:t>שומר לעצמ</w:t>
      </w:r>
      <w:r w:rsidR="00D1359F">
        <w:rPr>
          <w:rFonts w:hint="cs"/>
          <w:rtl/>
        </w:rPr>
        <w:t>ו</w:t>
      </w:r>
      <w:r w:rsidR="00D1359F">
        <w:rPr>
          <w:rtl/>
        </w:rPr>
        <w:t xml:space="preserve"> את הזכות לשנות את הדרישות במכרז ואת נוסח עיקרי ה</w:t>
      </w:r>
      <w:r>
        <w:rPr>
          <w:rFonts w:hint="cs"/>
          <w:rtl/>
        </w:rPr>
        <w:t>הסכם</w:t>
      </w:r>
      <w:r w:rsidR="00D1359F">
        <w:rPr>
          <w:rtl/>
        </w:rPr>
        <w:t xml:space="preserve"> עד מועד הגשת ההצעות, בהתחשב בהערות ש</w:t>
      </w:r>
      <w:r>
        <w:rPr>
          <w:rFonts w:hint="cs"/>
          <w:rtl/>
        </w:rPr>
        <w:t>ת</w:t>
      </w:r>
      <w:r w:rsidR="00D1359F">
        <w:rPr>
          <w:rtl/>
        </w:rPr>
        <w:t>תקבל</w:t>
      </w:r>
      <w:r>
        <w:rPr>
          <w:rFonts w:hint="cs"/>
          <w:rtl/>
        </w:rPr>
        <w:t>נה</w:t>
      </w:r>
      <w:r w:rsidR="00D1359F">
        <w:rPr>
          <w:rtl/>
        </w:rPr>
        <w:t>. הנוסח הסופי, עליו נדרש המציע לחתום, י</w:t>
      </w:r>
      <w:r>
        <w:rPr>
          <w:rFonts w:hint="cs"/>
          <w:rtl/>
        </w:rPr>
        <w:t>י</w:t>
      </w:r>
      <w:r w:rsidR="00D1359F">
        <w:rPr>
          <w:rtl/>
        </w:rPr>
        <w:t xml:space="preserve">שלח </w:t>
      </w:r>
      <w:r>
        <w:rPr>
          <w:rFonts w:hint="cs"/>
          <w:rtl/>
        </w:rPr>
        <w:t xml:space="preserve">במקרה זה </w:t>
      </w:r>
      <w:r w:rsidR="00D1359F">
        <w:rPr>
          <w:rtl/>
        </w:rPr>
        <w:t xml:space="preserve">לכל </w:t>
      </w:r>
      <w:proofErr w:type="spellStart"/>
      <w:r w:rsidR="00D1359F">
        <w:rPr>
          <w:rtl/>
        </w:rPr>
        <w:t>רוכשי</w:t>
      </w:r>
      <w:proofErr w:type="spellEnd"/>
      <w:r w:rsidR="00D1359F">
        <w:rPr>
          <w:rtl/>
        </w:rPr>
        <w:t xml:space="preserve"> המ</w:t>
      </w:r>
      <w:r>
        <w:rPr>
          <w:rFonts w:hint="cs"/>
          <w:rtl/>
        </w:rPr>
        <w:t>כ</w:t>
      </w:r>
      <w:r w:rsidR="00D1359F">
        <w:rPr>
          <w:rtl/>
        </w:rPr>
        <w:t>ר</w:t>
      </w:r>
      <w:r>
        <w:rPr>
          <w:rFonts w:hint="cs"/>
          <w:rtl/>
        </w:rPr>
        <w:t>ז, ויפורסם באתר המשרד ובאתר מנהל הרכש</w:t>
      </w:r>
      <w:r w:rsidR="00D1359F">
        <w:rPr>
          <w:rtl/>
        </w:rPr>
        <w:t>.</w:t>
      </w:r>
      <w:r w:rsidR="00D1359F">
        <w:rPr>
          <w:rFonts w:hint="cs"/>
          <w:rtl/>
        </w:rPr>
        <w:t xml:space="preserve"> </w:t>
      </w:r>
      <w:r w:rsidR="00D1359F">
        <w:rPr>
          <w:rtl/>
        </w:rPr>
        <w:tab/>
      </w:r>
    </w:p>
    <w:p w14:paraId="25C23728" w14:textId="77777777" w:rsidR="00D1359F" w:rsidRDefault="00D1359F" w:rsidP="00D1359F">
      <w:pPr>
        <w:tabs>
          <w:tab w:val="left" w:pos="369"/>
          <w:tab w:val="left" w:pos="964"/>
        </w:tabs>
        <w:spacing w:line="360" w:lineRule="auto"/>
        <w:rPr>
          <w:bCs/>
          <w:rtl/>
        </w:rPr>
      </w:pPr>
      <w:r>
        <w:rPr>
          <w:rtl/>
        </w:rPr>
        <w:tab/>
      </w:r>
    </w:p>
    <w:p w14:paraId="26CABD91" w14:textId="77777777" w:rsidR="00D1359F" w:rsidRPr="00020B6C" w:rsidRDefault="00D1359F" w:rsidP="00D1359F">
      <w:pPr>
        <w:tabs>
          <w:tab w:val="left" w:pos="7920"/>
        </w:tabs>
        <w:spacing w:line="360" w:lineRule="auto"/>
        <w:ind w:left="368" w:hanging="368"/>
        <w:rPr>
          <w:bCs/>
          <w:sz w:val="28"/>
          <w:szCs w:val="28"/>
          <w:rtl/>
        </w:rPr>
      </w:pPr>
      <w:r w:rsidRPr="00020B6C">
        <w:rPr>
          <w:sz w:val="28"/>
          <w:szCs w:val="28"/>
          <w:rtl/>
        </w:rPr>
        <w:t xml:space="preserve">0.4 </w:t>
      </w:r>
      <w:r w:rsidRPr="00020B6C">
        <w:rPr>
          <w:bCs/>
          <w:sz w:val="28"/>
          <w:szCs w:val="28"/>
          <w:u w:val="single"/>
          <w:rtl/>
        </w:rPr>
        <w:t>המפרט</w:t>
      </w:r>
      <w:r w:rsidRPr="00020B6C">
        <w:rPr>
          <w:bCs/>
          <w:sz w:val="28"/>
          <w:szCs w:val="28"/>
          <w:rtl/>
        </w:rPr>
        <w:t xml:space="preserve"> </w:t>
      </w:r>
    </w:p>
    <w:p w14:paraId="4AD73AD1" w14:textId="77777777" w:rsidR="00D1359F" w:rsidRDefault="00D1359F" w:rsidP="00D1359F">
      <w:pPr>
        <w:tabs>
          <w:tab w:val="left" w:pos="851"/>
        </w:tabs>
        <w:spacing w:line="360" w:lineRule="auto"/>
        <w:ind w:left="368" w:hanging="368"/>
        <w:rPr>
          <w:rtl/>
        </w:rPr>
      </w:pPr>
      <w:r>
        <w:rPr>
          <w:rtl/>
        </w:rPr>
        <w:tab/>
        <w:t>הבקשה להצעות מכילה:</w:t>
      </w:r>
    </w:p>
    <w:p w14:paraId="3DF84748" w14:textId="77777777" w:rsidR="00D1359F" w:rsidRDefault="00D1359F" w:rsidP="00E074F6">
      <w:pPr>
        <w:numPr>
          <w:ilvl w:val="0"/>
          <w:numId w:val="36"/>
        </w:numPr>
        <w:tabs>
          <w:tab w:val="left" w:pos="851"/>
        </w:tabs>
        <w:spacing w:line="360" w:lineRule="auto"/>
        <w:rPr>
          <w:rtl/>
        </w:rPr>
      </w:pPr>
      <w:r>
        <w:rPr>
          <w:rtl/>
        </w:rPr>
        <w:t>פרק זה, הנקרא גם פרק המנהלה ומסומן פרק 0.</w:t>
      </w:r>
    </w:p>
    <w:p w14:paraId="78D36973" w14:textId="77777777" w:rsidR="00D1359F" w:rsidRDefault="00D1359F" w:rsidP="00E074F6">
      <w:pPr>
        <w:numPr>
          <w:ilvl w:val="0"/>
          <w:numId w:val="36"/>
        </w:numPr>
        <w:tabs>
          <w:tab w:val="left" w:pos="851"/>
        </w:tabs>
        <w:spacing w:line="360" w:lineRule="auto"/>
        <w:rPr>
          <w:rtl/>
        </w:rPr>
      </w:pPr>
      <w:r>
        <w:rPr>
          <w:rtl/>
        </w:rPr>
        <w:t xml:space="preserve">החלק המקצועי (תיאור השירותים הנדרשים), המסומן פרקים </w:t>
      </w:r>
      <w:r>
        <w:rPr>
          <w:rFonts w:hint="cs"/>
          <w:rtl/>
        </w:rPr>
        <w:t>4-1</w:t>
      </w:r>
      <w:r>
        <w:rPr>
          <w:rtl/>
        </w:rPr>
        <w:t>.</w:t>
      </w:r>
      <w:r>
        <w:rPr>
          <w:rFonts w:hint="cs"/>
          <w:rtl/>
        </w:rPr>
        <w:br/>
      </w:r>
      <w:r>
        <w:rPr>
          <w:rtl/>
        </w:rPr>
        <w:t>רכיבים 0.12-0.</w:t>
      </w:r>
      <w:r>
        <w:rPr>
          <w:rFonts w:hint="cs"/>
          <w:rtl/>
        </w:rPr>
        <w:t>13</w:t>
      </w:r>
      <w:r>
        <w:rPr>
          <w:rtl/>
        </w:rPr>
        <w:t xml:space="preserve"> להלן מגדירים במדויק כיצד יש לענות למפרט זה.</w:t>
      </w:r>
    </w:p>
    <w:p w14:paraId="618147E0" w14:textId="77777777" w:rsidR="00D1359F" w:rsidRDefault="00D1359F" w:rsidP="00E074F6">
      <w:pPr>
        <w:numPr>
          <w:ilvl w:val="0"/>
          <w:numId w:val="36"/>
        </w:numPr>
        <w:tabs>
          <w:tab w:val="left" w:pos="851"/>
        </w:tabs>
        <w:spacing w:line="360" w:lineRule="auto"/>
        <w:rPr>
          <w:rtl/>
        </w:rPr>
      </w:pPr>
      <w:r>
        <w:rPr>
          <w:rtl/>
        </w:rPr>
        <w:t>פרק 5 (עלות)</w:t>
      </w:r>
    </w:p>
    <w:p w14:paraId="37AF5A2E" w14:textId="77777777" w:rsidR="00D1359F" w:rsidRDefault="00D1359F" w:rsidP="00E074F6">
      <w:pPr>
        <w:numPr>
          <w:ilvl w:val="0"/>
          <w:numId w:val="36"/>
        </w:numPr>
        <w:tabs>
          <w:tab w:val="left" w:pos="851"/>
        </w:tabs>
        <w:spacing w:line="360" w:lineRule="auto"/>
        <w:rPr>
          <w:rtl/>
        </w:rPr>
      </w:pPr>
      <w:r>
        <w:rPr>
          <w:rtl/>
        </w:rPr>
        <w:t>נספחים.</w:t>
      </w:r>
    </w:p>
    <w:p w14:paraId="5D236F93" w14:textId="77777777" w:rsidR="00D1359F" w:rsidRDefault="00D1359F" w:rsidP="00D1359F">
      <w:pPr>
        <w:tabs>
          <w:tab w:val="left" w:pos="851"/>
        </w:tabs>
        <w:spacing w:line="360" w:lineRule="auto"/>
        <w:ind w:left="368" w:hanging="368"/>
        <w:rPr>
          <w:rtl/>
        </w:rPr>
      </w:pPr>
    </w:p>
    <w:p w14:paraId="337C4494" w14:textId="77777777" w:rsidR="00D1359F" w:rsidRPr="00084BEA" w:rsidRDefault="00D1359F" w:rsidP="009027BA">
      <w:pPr>
        <w:tabs>
          <w:tab w:val="left" w:pos="7920"/>
        </w:tabs>
        <w:spacing w:line="360" w:lineRule="auto"/>
        <w:ind w:left="368" w:hanging="368"/>
        <w:rPr>
          <w:bCs/>
          <w:sz w:val="28"/>
          <w:szCs w:val="28"/>
          <w:rtl/>
        </w:rPr>
      </w:pPr>
      <w:r w:rsidRPr="00084BEA">
        <w:rPr>
          <w:sz w:val="28"/>
          <w:szCs w:val="28"/>
          <w:rtl/>
        </w:rPr>
        <w:t xml:space="preserve">0.5 </w:t>
      </w:r>
      <w:r w:rsidRPr="00084BEA">
        <w:rPr>
          <w:bCs/>
          <w:sz w:val="28"/>
          <w:szCs w:val="28"/>
          <w:u w:val="single"/>
          <w:rtl/>
        </w:rPr>
        <w:t>אופן רכישת המפרט</w:t>
      </w:r>
      <w:r w:rsidRPr="009027BA">
        <w:rPr>
          <w:bCs/>
          <w:sz w:val="28"/>
          <w:szCs w:val="28"/>
          <w:rtl/>
        </w:rPr>
        <w:t xml:space="preserve"> </w:t>
      </w:r>
    </w:p>
    <w:p w14:paraId="415FA401" w14:textId="77777777" w:rsidR="009027BA" w:rsidRDefault="009027BA" w:rsidP="00E074F6">
      <w:pPr>
        <w:numPr>
          <w:ilvl w:val="0"/>
          <w:numId w:val="10"/>
        </w:numPr>
        <w:tabs>
          <w:tab w:val="left" w:pos="851"/>
        </w:tabs>
        <w:spacing w:line="360" w:lineRule="auto"/>
        <w:ind w:right="0"/>
        <w:jc w:val="both"/>
      </w:pPr>
      <w:r w:rsidRPr="00C1544A">
        <w:rPr>
          <w:rFonts w:hint="cs"/>
          <w:sz w:val="24"/>
          <w:rtl/>
        </w:rPr>
        <w:t>ניתן לקבל</w:t>
      </w:r>
      <w:r w:rsidRPr="00C1544A">
        <w:rPr>
          <w:sz w:val="24"/>
          <w:rtl/>
        </w:rPr>
        <w:t xml:space="preserve"> את </w:t>
      </w:r>
      <w:r w:rsidRPr="00C1544A">
        <w:rPr>
          <w:rFonts w:hint="cs"/>
          <w:sz w:val="24"/>
          <w:rtl/>
        </w:rPr>
        <w:t>המפרט</w:t>
      </w:r>
      <w:r w:rsidRPr="00C1544A">
        <w:rPr>
          <w:sz w:val="24"/>
          <w:rtl/>
        </w:rPr>
        <w:t xml:space="preserve"> </w:t>
      </w:r>
      <w:r w:rsidRPr="00C1544A">
        <w:rPr>
          <w:b/>
          <w:bCs/>
          <w:sz w:val="24"/>
          <w:u w:val="single"/>
          <w:rtl/>
        </w:rPr>
        <w:t>במשרד</w:t>
      </w:r>
      <w:r w:rsidRPr="00C1544A">
        <w:rPr>
          <w:rFonts w:hint="cs"/>
          <w:b/>
          <w:bCs/>
          <w:sz w:val="24"/>
          <w:u w:val="single"/>
          <w:rtl/>
        </w:rPr>
        <w:t xml:space="preserve">י תחום מינהל ומשק ברח' ירמיהו 39 ירושלים (בניין מספר 1) קומה 5 חדר 540, </w:t>
      </w:r>
      <w:r w:rsidRPr="00C1544A">
        <w:rPr>
          <w:b/>
          <w:bCs/>
          <w:sz w:val="24"/>
          <w:u w:val="single"/>
          <w:rtl/>
        </w:rPr>
        <w:t>בין</w:t>
      </w:r>
      <w:r w:rsidRPr="00C1544A">
        <w:rPr>
          <w:rFonts w:hint="cs"/>
          <w:b/>
          <w:bCs/>
          <w:sz w:val="24"/>
          <w:u w:val="single"/>
          <w:rtl/>
        </w:rPr>
        <w:t xml:space="preserve"> </w:t>
      </w:r>
      <w:r w:rsidRPr="00C1544A">
        <w:rPr>
          <w:b/>
          <w:bCs/>
          <w:sz w:val="24"/>
          <w:u w:val="single"/>
          <w:rtl/>
        </w:rPr>
        <w:t xml:space="preserve">השעות </w:t>
      </w:r>
      <w:r w:rsidRPr="00C1544A">
        <w:rPr>
          <w:rFonts w:hint="cs"/>
          <w:b/>
          <w:bCs/>
          <w:sz w:val="24"/>
          <w:u w:val="single"/>
          <w:rtl/>
        </w:rPr>
        <w:t>15</w:t>
      </w:r>
      <w:r w:rsidRPr="00C1544A">
        <w:rPr>
          <w:b/>
          <w:bCs/>
          <w:sz w:val="24"/>
          <w:u w:val="single"/>
          <w:rtl/>
        </w:rPr>
        <w:t xml:space="preserve">:00 - </w:t>
      </w:r>
      <w:r w:rsidRPr="00C1544A">
        <w:rPr>
          <w:rFonts w:hint="cs"/>
          <w:b/>
          <w:bCs/>
          <w:sz w:val="24"/>
          <w:u w:val="single"/>
          <w:rtl/>
        </w:rPr>
        <w:t>09</w:t>
      </w:r>
      <w:r w:rsidRPr="00C1544A">
        <w:rPr>
          <w:b/>
          <w:bCs/>
          <w:sz w:val="24"/>
          <w:u w:val="single"/>
          <w:rtl/>
        </w:rPr>
        <w:t>:00</w:t>
      </w:r>
      <w:r w:rsidRPr="00C1544A">
        <w:rPr>
          <w:sz w:val="24"/>
          <w:rtl/>
        </w:rPr>
        <w:t>,</w:t>
      </w:r>
      <w:r w:rsidRPr="00C1544A">
        <w:rPr>
          <w:rFonts w:hint="cs"/>
          <w:sz w:val="24"/>
          <w:rtl/>
        </w:rPr>
        <w:t xml:space="preserve"> </w:t>
      </w:r>
      <w:r w:rsidRPr="00C1544A">
        <w:rPr>
          <w:sz w:val="24"/>
          <w:rtl/>
        </w:rPr>
        <w:t xml:space="preserve">כנגד הצגת טופס הפקדה מקורי </w:t>
      </w:r>
      <w:r w:rsidRPr="00C1544A">
        <w:rPr>
          <w:b/>
          <w:bCs/>
          <w:sz w:val="24"/>
          <w:u w:val="single"/>
          <w:rtl/>
        </w:rPr>
        <w:t>ע"ס</w:t>
      </w:r>
      <w:r w:rsidRPr="00C1544A">
        <w:rPr>
          <w:rFonts w:hint="cs"/>
          <w:b/>
          <w:bCs/>
          <w:sz w:val="24"/>
          <w:u w:val="single"/>
          <w:rtl/>
        </w:rPr>
        <w:t xml:space="preserve"> -.500</w:t>
      </w:r>
      <w:r>
        <w:rPr>
          <w:rFonts w:hint="cs"/>
          <w:b/>
          <w:bCs/>
          <w:sz w:val="24"/>
          <w:u w:val="single"/>
          <w:rtl/>
        </w:rPr>
        <w:t xml:space="preserve"> ₪ </w:t>
      </w:r>
      <w:r w:rsidRPr="00C1544A">
        <w:rPr>
          <w:rFonts w:hint="cs"/>
          <w:b/>
          <w:bCs/>
          <w:sz w:val="24"/>
          <w:u w:val="single"/>
          <w:rtl/>
        </w:rPr>
        <w:t xml:space="preserve"> (חמש מאות </w:t>
      </w:r>
      <w:r>
        <w:rPr>
          <w:rFonts w:hint="cs"/>
          <w:b/>
          <w:bCs/>
          <w:sz w:val="24"/>
          <w:u w:val="single"/>
          <w:rtl/>
        </w:rPr>
        <w:t xml:space="preserve">₪) </w:t>
      </w:r>
      <w:r w:rsidRPr="00C1544A">
        <w:rPr>
          <w:b/>
          <w:bCs/>
          <w:sz w:val="24"/>
          <w:u w:val="single"/>
          <w:rtl/>
        </w:rPr>
        <w:t>שלא יוחזר</w:t>
      </w:r>
      <w:r w:rsidRPr="00C1544A">
        <w:rPr>
          <w:rFonts w:hint="cs"/>
          <w:b/>
          <w:bCs/>
          <w:sz w:val="24"/>
          <w:u w:val="single"/>
          <w:rtl/>
        </w:rPr>
        <w:t>ו</w:t>
      </w:r>
      <w:r w:rsidRPr="00C1544A">
        <w:rPr>
          <w:sz w:val="24"/>
          <w:rtl/>
        </w:rPr>
        <w:t xml:space="preserve"> מבנק הדואר לחשבון</w:t>
      </w:r>
      <w:r w:rsidRPr="00C1544A">
        <w:rPr>
          <w:rFonts w:hint="cs"/>
          <w:sz w:val="24"/>
          <w:rtl/>
        </w:rPr>
        <w:t xml:space="preserve"> </w:t>
      </w:r>
      <w:r w:rsidRPr="00C1544A">
        <w:rPr>
          <w:sz w:val="24"/>
          <w:rtl/>
        </w:rPr>
        <w:t>0-03217-0</w:t>
      </w:r>
      <w:r w:rsidRPr="00C1544A">
        <w:rPr>
          <w:rFonts w:hint="cs"/>
          <w:sz w:val="24"/>
          <w:rtl/>
        </w:rPr>
        <w:t xml:space="preserve"> </w:t>
      </w:r>
      <w:r w:rsidRPr="00C1544A">
        <w:rPr>
          <w:sz w:val="24"/>
          <w:rtl/>
        </w:rPr>
        <w:t>לטובת משרד</w:t>
      </w:r>
      <w:r w:rsidRPr="00C1544A">
        <w:rPr>
          <w:rFonts w:hint="cs"/>
          <w:sz w:val="24"/>
          <w:rtl/>
        </w:rPr>
        <w:t xml:space="preserve"> </w:t>
      </w:r>
      <w:r w:rsidRPr="00C1544A">
        <w:rPr>
          <w:sz w:val="24"/>
          <w:rtl/>
        </w:rPr>
        <w:t>הרווחה והשירותים</w:t>
      </w:r>
      <w:r w:rsidRPr="004256BB">
        <w:rPr>
          <w:sz w:val="24"/>
          <w:rtl/>
        </w:rPr>
        <w:t xml:space="preserve"> החברתיים</w:t>
      </w:r>
      <w:r w:rsidRPr="004256BB">
        <w:rPr>
          <w:rFonts w:hint="cs"/>
          <w:sz w:val="24"/>
          <w:rtl/>
        </w:rPr>
        <w:t>, תחום מינהל ומשק</w:t>
      </w:r>
      <w:r>
        <w:rPr>
          <w:rFonts w:hint="cs"/>
          <w:sz w:val="24"/>
          <w:rtl/>
        </w:rPr>
        <w:t>,</w:t>
      </w:r>
      <w:r>
        <w:rPr>
          <w:rFonts w:hint="cs"/>
          <w:rtl/>
        </w:rPr>
        <w:t xml:space="preserve"> או אישור תשלום באמצעות אתר האינטרנט של המשרד.  </w:t>
      </w:r>
    </w:p>
    <w:p w14:paraId="0D2383B9" w14:textId="77777777" w:rsidR="009027BA" w:rsidRDefault="009027BA" w:rsidP="00E074F6">
      <w:pPr>
        <w:numPr>
          <w:ilvl w:val="0"/>
          <w:numId w:val="10"/>
        </w:numPr>
        <w:tabs>
          <w:tab w:val="left" w:pos="851"/>
        </w:tabs>
        <w:spacing w:line="360" w:lineRule="auto"/>
        <w:ind w:right="0"/>
        <w:jc w:val="both"/>
      </w:pPr>
      <w:r w:rsidRPr="004256BB">
        <w:rPr>
          <w:rFonts w:hint="cs"/>
          <w:sz w:val="24"/>
          <w:rtl/>
        </w:rPr>
        <w:t xml:space="preserve">יודגש, כי מציע אשר לא רכש את מסמכי המכרז, </w:t>
      </w:r>
      <w:r>
        <w:rPr>
          <w:rFonts w:hint="cs"/>
          <w:sz w:val="24"/>
          <w:rtl/>
        </w:rPr>
        <w:t xml:space="preserve">או רכש אותו לאחר התאריך האחרון לרכישה המופיע בטבלת התאריכים המחייבים בסעיף 0.1.1, </w:t>
      </w:r>
      <w:r w:rsidRPr="004256BB">
        <w:rPr>
          <w:rFonts w:hint="cs"/>
          <w:sz w:val="24"/>
          <w:rtl/>
        </w:rPr>
        <w:t>לא יוכל להשתתף ב</w:t>
      </w:r>
      <w:r>
        <w:rPr>
          <w:rFonts w:hint="cs"/>
          <w:sz w:val="24"/>
          <w:rtl/>
        </w:rPr>
        <w:t>מכרז</w:t>
      </w:r>
      <w:r w:rsidRPr="004256BB">
        <w:rPr>
          <w:rFonts w:hint="cs"/>
          <w:sz w:val="24"/>
          <w:rtl/>
        </w:rPr>
        <w:t>.</w:t>
      </w:r>
    </w:p>
    <w:p w14:paraId="2680FD04" w14:textId="77777777" w:rsidR="009027BA" w:rsidRPr="009B3D13" w:rsidRDefault="009027BA" w:rsidP="00E074F6">
      <w:pPr>
        <w:numPr>
          <w:ilvl w:val="0"/>
          <w:numId w:val="10"/>
        </w:numPr>
        <w:tabs>
          <w:tab w:val="left" w:pos="851"/>
        </w:tabs>
        <w:spacing w:line="360" w:lineRule="auto"/>
        <w:ind w:right="0"/>
        <w:jc w:val="both"/>
      </w:pPr>
      <w:r w:rsidRPr="009B3D13">
        <w:rPr>
          <w:rFonts w:hint="cs"/>
          <w:sz w:val="24"/>
          <w:rtl/>
        </w:rPr>
        <w:t>על מציע המעוניין להשתתף במכרז, לרכוש את מסמכי המכרז כמפורט לעיל, לשלוח את טופס ההפקדה למשרדינו לפקס מס' 02-5085942, לוודא הגעת הפקס למשרדינו בטלפון 02-5085508 ולהירשם במשרדינו כמציע במכרז.</w:t>
      </w:r>
    </w:p>
    <w:p w14:paraId="3D774DC2" w14:textId="77777777" w:rsidR="009027BA" w:rsidRDefault="009027BA" w:rsidP="00E074F6">
      <w:pPr>
        <w:numPr>
          <w:ilvl w:val="0"/>
          <w:numId w:val="10"/>
        </w:numPr>
        <w:tabs>
          <w:tab w:val="left" w:pos="851"/>
        </w:tabs>
        <w:spacing w:line="360" w:lineRule="auto"/>
        <w:ind w:right="0"/>
        <w:jc w:val="both"/>
      </w:pPr>
      <w:r w:rsidRPr="004256BB">
        <w:rPr>
          <w:rFonts w:hint="cs"/>
          <w:sz w:val="24"/>
          <w:rtl/>
        </w:rPr>
        <w:t>יודגש, כי במידה ו</w:t>
      </w:r>
      <w:r>
        <w:rPr>
          <w:rFonts w:hint="cs"/>
          <w:sz w:val="24"/>
          <w:rtl/>
        </w:rPr>
        <w:t xml:space="preserve">תהיינה </w:t>
      </w:r>
      <w:r w:rsidRPr="004256BB">
        <w:rPr>
          <w:rFonts w:hint="cs"/>
          <w:sz w:val="24"/>
          <w:rtl/>
        </w:rPr>
        <w:t>הבהרות למכרז זה – מציע אשר לא רכ</w:t>
      </w:r>
      <w:r>
        <w:rPr>
          <w:rFonts w:hint="cs"/>
          <w:sz w:val="24"/>
          <w:rtl/>
        </w:rPr>
        <w:t>ש את המסמכים ואינו רשום במשרדנו</w:t>
      </w:r>
      <w:r w:rsidRPr="004256BB">
        <w:rPr>
          <w:rFonts w:hint="cs"/>
          <w:sz w:val="24"/>
          <w:rtl/>
        </w:rPr>
        <w:t> </w:t>
      </w:r>
      <w:r w:rsidRPr="004256BB">
        <w:rPr>
          <w:rFonts w:hint="cs"/>
          <w:b/>
          <w:bCs/>
          <w:sz w:val="24"/>
          <w:u w:val="single"/>
          <w:rtl/>
        </w:rPr>
        <w:t>לא יעודכן</w:t>
      </w:r>
      <w:r>
        <w:rPr>
          <w:rFonts w:hint="cs"/>
          <w:b/>
          <w:bCs/>
          <w:sz w:val="24"/>
          <w:u w:val="single"/>
          <w:rtl/>
        </w:rPr>
        <w:t xml:space="preserve"> בהן</w:t>
      </w:r>
      <w:r w:rsidRPr="004256BB">
        <w:rPr>
          <w:rFonts w:hint="cs"/>
          <w:sz w:val="24"/>
          <w:rtl/>
        </w:rPr>
        <w:t>.</w:t>
      </w:r>
    </w:p>
    <w:p w14:paraId="24EED402" w14:textId="77777777" w:rsidR="00310F99" w:rsidRDefault="00310F99" w:rsidP="00D1359F">
      <w:pPr>
        <w:tabs>
          <w:tab w:val="left" w:pos="7920"/>
        </w:tabs>
        <w:spacing w:line="360" w:lineRule="auto"/>
        <w:ind w:left="368" w:hanging="368"/>
        <w:rPr>
          <w:szCs w:val="28"/>
          <w:rtl/>
        </w:rPr>
      </w:pPr>
    </w:p>
    <w:p w14:paraId="794823F8" w14:textId="77777777" w:rsidR="00D15DB6" w:rsidRDefault="00D15DB6">
      <w:pPr>
        <w:bidi w:val="0"/>
        <w:rPr>
          <w:szCs w:val="28"/>
          <w:rtl/>
        </w:rPr>
      </w:pPr>
      <w:r>
        <w:rPr>
          <w:szCs w:val="28"/>
          <w:rtl/>
        </w:rPr>
        <w:br w:type="page"/>
      </w:r>
    </w:p>
    <w:p w14:paraId="5F98D9BA" w14:textId="77777777" w:rsidR="00D15DB6" w:rsidRPr="009027BA" w:rsidRDefault="00D15DB6" w:rsidP="00D1359F">
      <w:pPr>
        <w:tabs>
          <w:tab w:val="left" w:pos="7920"/>
        </w:tabs>
        <w:spacing w:line="360" w:lineRule="auto"/>
        <w:ind w:left="368" w:hanging="368"/>
        <w:rPr>
          <w:szCs w:val="28"/>
          <w:rtl/>
        </w:rPr>
      </w:pPr>
    </w:p>
    <w:p w14:paraId="05E59F7F" w14:textId="77777777" w:rsidR="00D1359F" w:rsidRDefault="00D1359F" w:rsidP="009027BA">
      <w:pPr>
        <w:tabs>
          <w:tab w:val="left" w:pos="7920"/>
        </w:tabs>
        <w:spacing w:line="360" w:lineRule="auto"/>
        <w:ind w:left="368" w:hanging="368"/>
        <w:rPr>
          <w:bCs/>
          <w:szCs w:val="28"/>
          <w:u w:val="single"/>
          <w:rtl/>
        </w:rPr>
      </w:pPr>
      <w:r>
        <w:rPr>
          <w:szCs w:val="28"/>
          <w:rtl/>
        </w:rPr>
        <w:t xml:space="preserve">0.6 </w:t>
      </w:r>
      <w:r>
        <w:rPr>
          <w:bCs/>
          <w:szCs w:val="28"/>
          <w:u w:val="single"/>
          <w:rtl/>
        </w:rPr>
        <w:t>התחייבויות ואישורים שעל המציע להמציא בגין הגשת הצעה</w:t>
      </w:r>
      <w:r>
        <w:rPr>
          <w:bCs/>
          <w:szCs w:val="28"/>
          <w:rtl/>
        </w:rPr>
        <w:t xml:space="preserve"> (</w:t>
      </w:r>
      <w:r w:rsidRPr="00084BEA">
        <w:rPr>
          <w:b/>
          <w:sz w:val="28"/>
          <w:szCs w:val="28"/>
        </w:rPr>
        <w:t>M</w:t>
      </w:r>
      <w:r>
        <w:rPr>
          <w:bCs/>
          <w:szCs w:val="28"/>
          <w:rtl/>
        </w:rPr>
        <w:t>)</w:t>
      </w:r>
    </w:p>
    <w:p w14:paraId="55248654" w14:textId="77777777" w:rsidR="009027BA" w:rsidRPr="006265C4" w:rsidRDefault="009027BA" w:rsidP="009027BA">
      <w:pPr>
        <w:pStyle w:val="Normal2Title"/>
        <w:keepNext/>
        <w:keepLines/>
        <w:ind w:left="424"/>
        <w:rPr>
          <w:rtl/>
        </w:rPr>
      </w:pPr>
      <w:r w:rsidRPr="006265C4">
        <w:rPr>
          <w:rtl/>
        </w:rPr>
        <w:t>על המציע לעמוד בתנאים המפורטים להלן במועד הגשת הצעתו למכרז זה. מודגש כי ת</w:t>
      </w:r>
      <w:r>
        <w:rPr>
          <w:rFonts w:hint="cs"/>
          <w:rtl/>
        </w:rPr>
        <w:t>י</w:t>
      </w:r>
      <w:r w:rsidRPr="006265C4">
        <w:rPr>
          <w:rtl/>
        </w:rPr>
        <w:t>דחה הצעה של מציע אשר, במועד הגשת הצעתו, אינו עומד בכל התנאים המפורטים להלן.</w:t>
      </w:r>
      <w:r>
        <w:rPr>
          <w:rFonts w:hint="cs"/>
          <w:rtl/>
        </w:rPr>
        <w:t xml:space="preserve"> עם זאת, המשרד שומר לעצמו את הזכות לפנות למציעים להשלמת נתונים בנוגע לתנאי זה או אחר. על המציע לצרף את המסמכים הנדרשים בנספחים הנושאים את מספרי הסעיפים להלן. </w:t>
      </w:r>
    </w:p>
    <w:p w14:paraId="75423162" w14:textId="77777777" w:rsidR="009027BA" w:rsidRDefault="009027BA" w:rsidP="00D1359F">
      <w:pPr>
        <w:tabs>
          <w:tab w:val="left" w:pos="7920"/>
        </w:tabs>
        <w:spacing w:line="360" w:lineRule="auto"/>
        <w:ind w:left="368" w:hanging="368"/>
        <w:rPr>
          <w:rtl/>
        </w:rPr>
      </w:pPr>
    </w:p>
    <w:p w14:paraId="076D79E3" w14:textId="77777777" w:rsidR="00D1359F" w:rsidRDefault="00D1359F" w:rsidP="00E074F6">
      <w:pPr>
        <w:numPr>
          <w:ilvl w:val="2"/>
          <w:numId w:val="11"/>
        </w:numPr>
        <w:spacing w:line="360" w:lineRule="auto"/>
        <w:rPr>
          <w:bCs/>
          <w:rtl/>
        </w:rPr>
      </w:pPr>
      <w:r>
        <w:rPr>
          <w:bCs/>
          <w:rtl/>
        </w:rPr>
        <w:t>ערבות המציע</w:t>
      </w:r>
      <w:r w:rsidR="009027BA">
        <w:rPr>
          <w:rFonts w:hint="cs"/>
          <w:bCs/>
          <w:rtl/>
        </w:rPr>
        <w:t xml:space="preserve"> בגין הגשת ההצעה</w:t>
      </w:r>
    </w:p>
    <w:p w14:paraId="0DE9A18E" w14:textId="77777777" w:rsidR="009027BA" w:rsidRPr="00561DA9" w:rsidRDefault="009027BA" w:rsidP="00671770">
      <w:pPr>
        <w:pStyle w:val="HNormal"/>
        <w:spacing w:line="360" w:lineRule="auto"/>
        <w:ind w:left="566"/>
        <w:rPr>
          <w:rFonts w:ascii="Times New Roman Bold" w:hAnsi="Times New Roman Bold"/>
          <w:b/>
          <w:bCs/>
          <w:color w:val="000000"/>
        </w:rPr>
      </w:pPr>
      <w:r w:rsidRPr="00B86496">
        <w:rPr>
          <w:rFonts w:hint="cs"/>
          <w:rtl/>
          <w:lang w:eastAsia="en-US"/>
        </w:rPr>
        <w:t xml:space="preserve">על </w:t>
      </w:r>
      <w:r w:rsidRPr="00B86496">
        <w:rPr>
          <w:rtl/>
          <w:lang w:eastAsia="en-US"/>
        </w:rPr>
        <w:t xml:space="preserve">המציע </w:t>
      </w:r>
      <w:r w:rsidRPr="00B86496">
        <w:rPr>
          <w:rFonts w:hint="cs"/>
          <w:rtl/>
          <w:lang w:eastAsia="en-US"/>
        </w:rPr>
        <w:t>ל</w:t>
      </w:r>
      <w:r w:rsidRPr="00B86496">
        <w:rPr>
          <w:rtl/>
          <w:lang w:eastAsia="en-US"/>
        </w:rPr>
        <w:t xml:space="preserve">צרף </w:t>
      </w:r>
      <w:r w:rsidRPr="00B86496">
        <w:rPr>
          <w:rFonts w:hint="cs"/>
          <w:rtl/>
          <w:lang w:eastAsia="en-US"/>
        </w:rPr>
        <w:t xml:space="preserve">כתב </w:t>
      </w:r>
      <w:r w:rsidRPr="00B86496">
        <w:rPr>
          <w:rtl/>
          <w:lang w:eastAsia="en-US"/>
        </w:rPr>
        <w:t>ערבות</w:t>
      </w:r>
      <w:r w:rsidRPr="00B86496">
        <w:rPr>
          <w:rFonts w:hint="cs"/>
          <w:rtl/>
          <w:lang w:eastAsia="en-US"/>
        </w:rPr>
        <w:t>, מקורי ו</w:t>
      </w:r>
      <w:r w:rsidRPr="00B86496">
        <w:rPr>
          <w:rtl/>
          <w:lang w:eastAsia="en-US"/>
        </w:rPr>
        <w:t>בלתי מותנ</w:t>
      </w:r>
      <w:r w:rsidRPr="00B86496">
        <w:rPr>
          <w:rFonts w:hint="cs"/>
          <w:rtl/>
          <w:lang w:eastAsia="en-US"/>
        </w:rPr>
        <w:t>ה</w:t>
      </w:r>
      <w:r w:rsidRPr="00B86496">
        <w:rPr>
          <w:rtl/>
          <w:lang w:eastAsia="en-US"/>
        </w:rPr>
        <w:t xml:space="preserve"> </w:t>
      </w:r>
      <w:r w:rsidRPr="00B86496">
        <w:rPr>
          <w:rFonts w:hint="cs"/>
          <w:rtl/>
          <w:lang w:eastAsia="en-US"/>
        </w:rPr>
        <w:t>ל</w:t>
      </w:r>
      <w:r w:rsidRPr="00B86496">
        <w:rPr>
          <w:rtl/>
          <w:lang w:eastAsia="en-US"/>
        </w:rPr>
        <w:t xml:space="preserve">הבטחת </w:t>
      </w:r>
      <w:r w:rsidRPr="00B86496">
        <w:rPr>
          <w:rFonts w:hint="cs"/>
          <w:rtl/>
          <w:lang w:eastAsia="en-US"/>
        </w:rPr>
        <w:t>ה</w:t>
      </w:r>
      <w:r w:rsidRPr="00B86496">
        <w:rPr>
          <w:rtl/>
          <w:lang w:eastAsia="en-US"/>
        </w:rPr>
        <w:t xml:space="preserve">קיום </w:t>
      </w:r>
      <w:r w:rsidRPr="00B86496">
        <w:rPr>
          <w:rFonts w:hint="cs"/>
          <w:rtl/>
          <w:lang w:eastAsia="en-US"/>
        </w:rPr>
        <w:t xml:space="preserve">של </w:t>
      </w:r>
      <w:r w:rsidRPr="00B86496">
        <w:rPr>
          <w:rtl/>
          <w:lang w:eastAsia="en-US"/>
        </w:rPr>
        <w:t xml:space="preserve">תנאי הצעתו ולהבטחת ההתקשרות עמו </w:t>
      </w:r>
      <w:r w:rsidRPr="00B86496">
        <w:rPr>
          <w:rFonts w:hint="cs"/>
          <w:rtl/>
          <w:lang w:eastAsia="en-US"/>
        </w:rPr>
        <w:t>אם</w:t>
      </w:r>
      <w:r w:rsidRPr="00B86496">
        <w:rPr>
          <w:rtl/>
          <w:lang w:eastAsia="en-US"/>
        </w:rPr>
        <w:t xml:space="preserve"> ייקבע כזוכה</w:t>
      </w:r>
      <w:r w:rsidRPr="00B86496">
        <w:rPr>
          <w:rFonts w:hint="cs"/>
          <w:rtl/>
          <w:lang w:eastAsia="en-US"/>
        </w:rPr>
        <w:t>. כתב-הערבות יהיה על-</w:t>
      </w:r>
      <w:r w:rsidRPr="001F56FE">
        <w:rPr>
          <w:rFonts w:hint="cs"/>
          <w:rtl/>
          <w:lang w:eastAsia="en-US"/>
        </w:rPr>
        <w:t>סך</w:t>
      </w:r>
      <w:r w:rsidR="005F01FD">
        <w:rPr>
          <w:rFonts w:hint="cs"/>
          <w:rtl/>
          <w:lang w:eastAsia="en-US"/>
        </w:rPr>
        <w:t xml:space="preserve"> </w:t>
      </w:r>
      <w:r w:rsidR="00671770">
        <w:rPr>
          <w:rFonts w:hint="cs"/>
          <w:rtl/>
          <w:lang w:eastAsia="en-US"/>
        </w:rPr>
        <w:t>70,000</w:t>
      </w:r>
      <w:r w:rsidR="005F01FD">
        <w:rPr>
          <w:rFonts w:hint="cs"/>
          <w:rtl/>
          <w:lang w:eastAsia="en-US"/>
        </w:rPr>
        <w:t xml:space="preserve"> (</w:t>
      </w:r>
      <w:r w:rsidR="00671770">
        <w:rPr>
          <w:rFonts w:hint="cs"/>
          <w:rtl/>
          <w:lang w:eastAsia="en-US"/>
        </w:rPr>
        <w:t xml:space="preserve">שבעים </w:t>
      </w:r>
      <w:r w:rsidR="005F01FD">
        <w:rPr>
          <w:rFonts w:hint="cs"/>
          <w:rtl/>
          <w:lang w:eastAsia="en-US"/>
        </w:rPr>
        <w:t xml:space="preserve"> אלף) ₪,</w:t>
      </w:r>
      <w:r w:rsidRPr="001F56FE">
        <w:rPr>
          <w:rFonts w:hint="cs"/>
          <w:rtl/>
          <w:lang w:eastAsia="en-US"/>
        </w:rPr>
        <w:t xml:space="preserve"> </w:t>
      </w:r>
      <w:r w:rsidRPr="00B86496">
        <w:rPr>
          <w:rFonts w:hint="cs"/>
          <w:rtl/>
          <w:lang w:eastAsia="en-US"/>
        </w:rPr>
        <w:t xml:space="preserve"> יירשם</w:t>
      </w:r>
      <w:r w:rsidRPr="00B86496">
        <w:rPr>
          <w:rtl/>
          <w:lang w:eastAsia="en-US"/>
        </w:rPr>
        <w:t xml:space="preserve"> לפקודת </w:t>
      </w:r>
      <w:r w:rsidRPr="00B86496">
        <w:rPr>
          <w:rFonts w:hint="cs"/>
          <w:rtl/>
          <w:lang w:eastAsia="en-US"/>
        </w:rPr>
        <w:t xml:space="preserve">ממשלת ישראל, משרד הרווחה והשירותים החברתיים, ויהיה </w:t>
      </w:r>
      <w:r w:rsidRPr="00B86496">
        <w:rPr>
          <w:rtl/>
          <w:lang w:eastAsia="en-US"/>
        </w:rPr>
        <w:t xml:space="preserve">בתוקף </w:t>
      </w:r>
      <w:r>
        <w:rPr>
          <w:rtl/>
        </w:rPr>
        <w:t>עד לתאריך</w:t>
      </w:r>
      <w:r>
        <w:rPr>
          <w:rFonts w:hint="cs"/>
          <w:rtl/>
        </w:rPr>
        <w:t xml:space="preserve"> המופיע בסעיף 0.1.1.</w:t>
      </w:r>
      <w:r>
        <w:rPr>
          <w:rtl/>
        </w:rPr>
        <w:t xml:space="preserve"> </w:t>
      </w:r>
    </w:p>
    <w:p w14:paraId="56E77EE1" w14:textId="77777777" w:rsidR="009027BA" w:rsidRPr="00561DA9" w:rsidRDefault="009027BA" w:rsidP="009027BA">
      <w:pPr>
        <w:pStyle w:val="HNormal"/>
        <w:tabs>
          <w:tab w:val="left" w:pos="1152"/>
        </w:tabs>
        <w:spacing w:line="360" w:lineRule="auto"/>
        <w:ind w:left="566"/>
        <w:rPr>
          <w:rtl/>
          <w:lang w:eastAsia="en-US"/>
        </w:rPr>
      </w:pPr>
      <w:r w:rsidRPr="00561DA9">
        <w:rPr>
          <w:rFonts w:hint="cs"/>
          <w:rtl/>
          <w:lang w:eastAsia="en-US"/>
        </w:rPr>
        <w:t>כתב הערבות יוצא על שמו של המציע בלבד.</w:t>
      </w:r>
    </w:p>
    <w:p w14:paraId="09FB63B8" w14:textId="77777777" w:rsidR="009027BA" w:rsidRPr="00561DA9" w:rsidRDefault="009027BA" w:rsidP="009027BA">
      <w:pPr>
        <w:pStyle w:val="HNormal"/>
        <w:spacing w:line="360" w:lineRule="auto"/>
        <w:ind w:left="566"/>
        <w:rPr>
          <w:rtl/>
          <w:lang w:eastAsia="en-US"/>
        </w:rPr>
      </w:pPr>
      <w:r w:rsidRPr="00561DA9">
        <w:rPr>
          <w:rFonts w:hint="cs"/>
          <w:rtl/>
          <w:lang w:eastAsia="en-US"/>
        </w:rPr>
        <w:t xml:space="preserve">הנוסח של ערבות ההצעה מצורף לחוברת ההצעה, כנספח </w:t>
      </w:r>
      <w:r>
        <w:rPr>
          <w:rFonts w:hint="cs"/>
          <w:rtl/>
          <w:lang w:eastAsia="en-US"/>
        </w:rPr>
        <w:t>0.6.1</w:t>
      </w:r>
      <w:r w:rsidRPr="00561DA9">
        <w:rPr>
          <w:rFonts w:hint="cs"/>
          <w:rtl/>
          <w:lang w:eastAsia="en-US"/>
        </w:rPr>
        <w:t xml:space="preserve"> להלן. נוסח זה מחייב ואין לסטות ממנו; סטיה כלשהי מנוסח הערבות תגרום לפסילתה של ההצעה כולה.</w:t>
      </w:r>
    </w:p>
    <w:p w14:paraId="0C2D457D" w14:textId="77777777" w:rsidR="009027BA" w:rsidRPr="00561DA9" w:rsidRDefault="009027BA" w:rsidP="009027BA">
      <w:pPr>
        <w:pStyle w:val="HNormal"/>
        <w:spacing w:line="360" w:lineRule="auto"/>
        <w:ind w:left="566"/>
        <w:rPr>
          <w:rtl/>
          <w:lang w:eastAsia="en-US"/>
        </w:rPr>
      </w:pPr>
      <w:r w:rsidRPr="00561DA9">
        <w:rPr>
          <w:rtl/>
          <w:lang w:eastAsia="en-US"/>
        </w:rPr>
        <w:t>הערבות האמורה תהיה ערבות בנקאית</w:t>
      </w:r>
      <w:r w:rsidRPr="00561DA9">
        <w:rPr>
          <w:rFonts w:hint="cs"/>
          <w:rtl/>
          <w:lang w:eastAsia="en-US"/>
        </w:rPr>
        <w:t xml:space="preserve"> מבנק בישראל</w:t>
      </w:r>
      <w:r w:rsidRPr="00561DA9">
        <w:rPr>
          <w:rtl/>
          <w:lang w:eastAsia="en-US"/>
        </w:rPr>
        <w:t xml:space="preserve"> או של חברת ב</w:t>
      </w:r>
      <w:r w:rsidRPr="00561DA9">
        <w:rPr>
          <w:rFonts w:hint="cs"/>
          <w:rtl/>
          <w:lang w:eastAsia="en-US"/>
        </w:rPr>
        <w:t>י</w:t>
      </w:r>
      <w:r w:rsidRPr="00561DA9">
        <w:rPr>
          <w:rtl/>
          <w:lang w:eastAsia="en-US"/>
        </w:rPr>
        <w:t>טוח ישראלית</w:t>
      </w:r>
      <w:r w:rsidRPr="00561DA9">
        <w:rPr>
          <w:rFonts w:hint="cs"/>
          <w:rtl/>
          <w:lang w:eastAsia="en-US"/>
        </w:rPr>
        <w:t>,</w:t>
      </w:r>
      <w:r w:rsidRPr="00561DA9">
        <w:rPr>
          <w:rtl/>
          <w:lang w:eastAsia="en-US"/>
        </w:rPr>
        <w:t xml:space="preserve"> שברשותה רשיון לעסוק בב</w:t>
      </w:r>
      <w:r w:rsidRPr="00561DA9">
        <w:rPr>
          <w:rFonts w:hint="cs"/>
          <w:rtl/>
          <w:lang w:eastAsia="en-US"/>
        </w:rPr>
        <w:t>י</w:t>
      </w:r>
      <w:r w:rsidRPr="00561DA9">
        <w:rPr>
          <w:rtl/>
          <w:lang w:eastAsia="en-US"/>
        </w:rPr>
        <w:t xml:space="preserve">טוח </w:t>
      </w:r>
      <w:r w:rsidRPr="00561DA9">
        <w:rPr>
          <w:rFonts w:hint="cs"/>
          <w:rtl/>
          <w:lang w:eastAsia="en-US"/>
        </w:rPr>
        <w:t>לפי</w:t>
      </w:r>
      <w:r w:rsidRPr="00561DA9">
        <w:rPr>
          <w:rtl/>
          <w:lang w:eastAsia="en-US"/>
        </w:rPr>
        <w:t xml:space="preserve"> חוק הפיקוח על עסקי הב</w:t>
      </w:r>
      <w:r w:rsidRPr="00561DA9">
        <w:rPr>
          <w:rFonts w:hint="cs"/>
          <w:rtl/>
          <w:lang w:eastAsia="en-US"/>
        </w:rPr>
        <w:t>י</w:t>
      </w:r>
      <w:r w:rsidRPr="00561DA9">
        <w:rPr>
          <w:rtl/>
          <w:lang w:eastAsia="en-US"/>
        </w:rPr>
        <w:t>טוח</w:t>
      </w:r>
      <w:r w:rsidRPr="00561DA9">
        <w:rPr>
          <w:rFonts w:hint="cs"/>
          <w:rtl/>
          <w:lang w:eastAsia="en-US"/>
        </w:rPr>
        <w:t>,</w:t>
      </w:r>
      <w:r w:rsidRPr="00561DA9">
        <w:rPr>
          <w:rtl/>
          <w:lang w:eastAsia="en-US"/>
        </w:rPr>
        <w:t xml:space="preserve"> התשמ"א</w:t>
      </w:r>
      <w:r w:rsidRPr="00561DA9">
        <w:rPr>
          <w:rFonts w:hint="cs"/>
          <w:rtl/>
          <w:lang w:eastAsia="en-US"/>
        </w:rPr>
        <w:t xml:space="preserve"> </w:t>
      </w:r>
      <w:r w:rsidRPr="00561DA9">
        <w:rPr>
          <w:rtl/>
          <w:lang w:eastAsia="en-US"/>
        </w:rPr>
        <w:t>- 1981.</w:t>
      </w:r>
      <w:r w:rsidRPr="00561DA9">
        <w:rPr>
          <w:rFonts w:hint="cs"/>
          <w:rtl/>
          <w:lang w:eastAsia="en-US"/>
        </w:rPr>
        <w:t xml:space="preserve"> אם</w:t>
      </w:r>
      <w:r w:rsidRPr="00561DA9">
        <w:rPr>
          <w:rtl/>
          <w:lang w:eastAsia="en-US"/>
        </w:rPr>
        <w:t xml:space="preserve"> הערבות </w:t>
      </w:r>
      <w:r w:rsidRPr="00561DA9">
        <w:rPr>
          <w:rFonts w:hint="cs"/>
          <w:rtl/>
          <w:lang w:eastAsia="en-US"/>
        </w:rPr>
        <w:t>תהיה</w:t>
      </w:r>
      <w:r w:rsidRPr="00561DA9">
        <w:rPr>
          <w:rtl/>
          <w:lang w:eastAsia="en-US"/>
        </w:rPr>
        <w:t xml:space="preserve"> של חברת ביטוח, החתימה לאישור הערבות תהיה של חברת הביטוח עצמה ולא של סוכן מטעמה</w:t>
      </w:r>
      <w:r w:rsidRPr="00561DA9">
        <w:rPr>
          <w:rFonts w:hint="cs"/>
          <w:rtl/>
          <w:lang w:eastAsia="en-US"/>
        </w:rPr>
        <w:t>.</w:t>
      </w:r>
    </w:p>
    <w:p w14:paraId="3FCF965D" w14:textId="77777777" w:rsidR="009027BA" w:rsidRPr="00561DA9" w:rsidRDefault="009027BA" w:rsidP="009027BA">
      <w:pPr>
        <w:pStyle w:val="HNormal"/>
        <w:spacing w:line="360" w:lineRule="auto"/>
        <w:ind w:left="566"/>
        <w:rPr>
          <w:rtl/>
          <w:lang w:eastAsia="en-US"/>
        </w:rPr>
      </w:pPr>
      <w:r w:rsidRPr="00561DA9">
        <w:rPr>
          <w:rFonts w:hint="cs"/>
          <w:rtl/>
          <w:lang w:eastAsia="en-US"/>
        </w:rPr>
        <w:t>המשרד</w:t>
      </w:r>
      <w:r w:rsidRPr="00561DA9">
        <w:rPr>
          <w:rtl/>
          <w:lang w:eastAsia="en-US"/>
        </w:rPr>
        <w:t xml:space="preserve"> יהא רשאי לממש </w:t>
      </w:r>
      <w:r w:rsidRPr="00561DA9">
        <w:rPr>
          <w:rFonts w:hint="cs"/>
          <w:rtl/>
          <w:lang w:eastAsia="en-US"/>
        </w:rPr>
        <w:t xml:space="preserve">את </w:t>
      </w:r>
      <w:r w:rsidRPr="00561DA9">
        <w:rPr>
          <w:rtl/>
          <w:lang w:eastAsia="en-US"/>
        </w:rPr>
        <w:t>הערבות</w:t>
      </w:r>
      <w:r w:rsidRPr="00561DA9">
        <w:rPr>
          <w:rFonts w:hint="cs"/>
          <w:rtl/>
          <w:lang w:eastAsia="en-US"/>
        </w:rPr>
        <w:t>, כולה או חלקה</w:t>
      </w:r>
      <w:r w:rsidRPr="00561DA9">
        <w:rPr>
          <w:rtl/>
          <w:lang w:eastAsia="en-US"/>
        </w:rPr>
        <w:t xml:space="preserve">, </w:t>
      </w:r>
      <w:r w:rsidRPr="00561DA9">
        <w:rPr>
          <w:rFonts w:hint="cs"/>
          <w:rtl/>
          <w:lang w:eastAsia="en-US"/>
        </w:rPr>
        <w:t>בהתקיים התנאים המפורטים בתקנה 16ב(ב) לתקנות חובת המכרזים</w:t>
      </w:r>
      <w:r w:rsidRPr="00561DA9">
        <w:rPr>
          <w:rtl/>
          <w:lang w:eastAsia="en-US"/>
        </w:rPr>
        <w:t xml:space="preserve">. </w:t>
      </w:r>
      <w:r w:rsidRPr="00561DA9">
        <w:rPr>
          <w:rFonts w:hint="cs"/>
          <w:rtl/>
          <w:lang w:eastAsia="en-US"/>
        </w:rPr>
        <w:t xml:space="preserve">הערבויות של </w:t>
      </w:r>
      <w:r w:rsidRPr="00561DA9">
        <w:rPr>
          <w:rtl/>
          <w:lang w:eastAsia="en-US"/>
        </w:rPr>
        <w:t>המציעים</w:t>
      </w:r>
      <w:r w:rsidRPr="00561DA9">
        <w:rPr>
          <w:rFonts w:hint="cs"/>
          <w:rtl/>
          <w:lang w:eastAsia="en-US"/>
        </w:rPr>
        <w:t>,</w:t>
      </w:r>
      <w:r w:rsidRPr="00561DA9">
        <w:rPr>
          <w:rtl/>
          <w:lang w:eastAsia="en-US"/>
        </w:rPr>
        <w:t xml:space="preserve"> שלא זכו</w:t>
      </w:r>
      <w:r w:rsidRPr="00561DA9">
        <w:rPr>
          <w:rFonts w:hint="cs"/>
          <w:rtl/>
          <w:lang w:eastAsia="en-US"/>
        </w:rPr>
        <w:t xml:space="preserve"> במכרז, יוחזרו למציעים</w:t>
      </w:r>
      <w:r w:rsidRPr="00561DA9">
        <w:rPr>
          <w:rtl/>
          <w:lang w:eastAsia="en-US"/>
        </w:rPr>
        <w:t xml:space="preserve"> לאחר סיו</w:t>
      </w:r>
      <w:r w:rsidRPr="00561DA9">
        <w:rPr>
          <w:rFonts w:hint="cs"/>
          <w:rtl/>
          <w:lang w:eastAsia="en-US"/>
        </w:rPr>
        <w:t>מ</w:t>
      </w:r>
      <w:r w:rsidRPr="00561DA9">
        <w:rPr>
          <w:rtl/>
          <w:lang w:eastAsia="en-US"/>
        </w:rPr>
        <w:t xml:space="preserve">ם </w:t>
      </w:r>
      <w:r w:rsidRPr="00561DA9">
        <w:rPr>
          <w:rFonts w:hint="cs"/>
          <w:rtl/>
          <w:lang w:eastAsia="en-US"/>
        </w:rPr>
        <w:t>של הליכי המכרז</w:t>
      </w:r>
      <w:r w:rsidRPr="00561DA9">
        <w:rPr>
          <w:rtl/>
          <w:lang w:eastAsia="en-US"/>
        </w:rPr>
        <w:t xml:space="preserve"> ואישור תוצאותיה</w:t>
      </w:r>
      <w:r w:rsidRPr="00561DA9">
        <w:rPr>
          <w:rFonts w:hint="cs"/>
          <w:rtl/>
          <w:lang w:eastAsia="en-US"/>
        </w:rPr>
        <w:t>ם</w:t>
      </w:r>
      <w:r w:rsidRPr="00561DA9">
        <w:rPr>
          <w:rtl/>
          <w:lang w:eastAsia="en-US"/>
        </w:rPr>
        <w:t xml:space="preserve"> ע"י ועדת המכרזים</w:t>
      </w:r>
      <w:r w:rsidRPr="00561DA9">
        <w:rPr>
          <w:rFonts w:hint="cs"/>
          <w:rtl/>
          <w:lang w:eastAsia="en-US"/>
        </w:rPr>
        <w:t xml:space="preserve"> של המשרד.</w:t>
      </w:r>
    </w:p>
    <w:p w14:paraId="19C85257" w14:textId="77777777" w:rsidR="009027BA" w:rsidRPr="00561DA9" w:rsidRDefault="009027BA" w:rsidP="009027BA">
      <w:pPr>
        <w:pStyle w:val="HNormal"/>
        <w:spacing w:line="360" w:lineRule="auto"/>
        <w:ind w:left="566"/>
        <w:rPr>
          <w:rtl/>
          <w:lang w:eastAsia="en-US"/>
        </w:rPr>
      </w:pPr>
      <w:r w:rsidRPr="00561DA9">
        <w:rPr>
          <w:rtl/>
          <w:lang w:eastAsia="en-US"/>
        </w:rPr>
        <w:t>המציע יאריך את תוק</w:t>
      </w:r>
      <w:r w:rsidRPr="00561DA9">
        <w:rPr>
          <w:rFonts w:hint="cs"/>
          <w:rtl/>
          <w:lang w:eastAsia="en-US"/>
        </w:rPr>
        <w:t>פה של ערבות ההצעה</w:t>
      </w:r>
      <w:r w:rsidRPr="00561DA9">
        <w:rPr>
          <w:rtl/>
          <w:lang w:eastAsia="en-US"/>
        </w:rPr>
        <w:t>, לבקשת</w:t>
      </w:r>
      <w:r w:rsidRPr="00561DA9">
        <w:rPr>
          <w:rFonts w:hint="cs"/>
          <w:rtl/>
          <w:lang w:eastAsia="en-US"/>
        </w:rPr>
        <w:t>ו של המשרד</w:t>
      </w:r>
      <w:r w:rsidRPr="00561DA9">
        <w:rPr>
          <w:rtl/>
          <w:lang w:eastAsia="en-US"/>
        </w:rPr>
        <w:t>, עד לקבלת החלטה סופית במכרז זה</w:t>
      </w:r>
      <w:r w:rsidRPr="00561DA9">
        <w:rPr>
          <w:rFonts w:hint="cs"/>
          <w:rtl/>
          <w:lang w:eastAsia="en-US"/>
        </w:rPr>
        <w:t>.</w:t>
      </w:r>
    </w:p>
    <w:p w14:paraId="350BA44E" w14:textId="77777777" w:rsidR="009027BA" w:rsidRPr="00561DA9" w:rsidRDefault="009027BA" w:rsidP="009027BA">
      <w:pPr>
        <w:pStyle w:val="HNormal"/>
        <w:spacing w:line="360" w:lineRule="auto"/>
        <w:ind w:left="566"/>
        <w:rPr>
          <w:rtl/>
          <w:lang w:eastAsia="en-US"/>
        </w:rPr>
      </w:pPr>
      <w:r w:rsidRPr="00561DA9">
        <w:rPr>
          <w:rFonts w:hint="cs"/>
          <w:rtl/>
          <w:lang w:eastAsia="en-US"/>
        </w:rPr>
        <w:t>לחליפין, המציע רשאי להגיש המחאה בנקאית על הסכום הנקוב לעיל; כל התנאים, הרשומים בתת-סעיף זה, יחולו על ההמחאה הבנקאית.</w:t>
      </w:r>
    </w:p>
    <w:p w14:paraId="1AAB0FDE" w14:textId="77777777" w:rsidR="009027BA" w:rsidRPr="00561DA9" w:rsidRDefault="009027BA" w:rsidP="009027BA">
      <w:pPr>
        <w:pStyle w:val="HNormal"/>
        <w:tabs>
          <w:tab w:val="left" w:pos="-1419"/>
        </w:tabs>
        <w:spacing w:after="240" w:line="360" w:lineRule="auto"/>
        <w:ind w:left="566"/>
        <w:rPr>
          <w:b/>
          <w:bCs/>
          <w:lang w:eastAsia="en-US"/>
        </w:rPr>
      </w:pPr>
      <w:r w:rsidRPr="00561DA9">
        <w:rPr>
          <w:b/>
          <w:bCs/>
          <w:rtl/>
          <w:lang w:eastAsia="en-US"/>
        </w:rPr>
        <w:t>הצעה</w:t>
      </w:r>
      <w:r w:rsidRPr="00561DA9">
        <w:rPr>
          <w:rFonts w:hint="cs"/>
          <w:b/>
          <w:bCs/>
          <w:rtl/>
          <w:lang w:eastAsia="en-US"/>
        </w:rPr>
        <w:t>,</w:t>
      </w:r>
      <w:r w:rsidRPr="00561DA9">
        <w:rPr>
          <w:b/>
          <w:bCs/>
          <w:rtl/>
          <w:lang w:eastAsia="en-US"/>
        </w:rPr>
        <w:t xml:space="preserve"> שלא יצורף אליה כתב ערבות כנדרש, תיפסל על הסף, ללא כל הודעה נוספת לאמור כאן.</w:t>
      </w:r>
    </w:p>
    <w:p w14:paraId="2F8C6EB9" w14:textId="77777777" w:rsidR="009027BA" w:rsidRDefault="009027BA" w:rsidP="00E074F6">
      <w:pPr>
        <w:numPr>
          <w:ilvl w:val="2"/>
          <w:numId w:val="11"/>
        </w:numPr>
        <w:spacing w:line="360" w:lineRule="auto"/>
        <w:jc w:val="both"/>
        <w:rPr>
          <w:bCs/>
        </w:rPr>
      </w:pPr>
      <w:r w:rsidRPr="00EB2A0B">
        <w:rPr>
          <w:rFonts w:hint="cs"/>
          <w:bCs/>
          <w:rtl/>
        </w:rPr>
        <w:t>אישור</w:t>
      </w:r>
      <w:r>
        <w:rPr>
          <w:rFonts w:hint="cs"/>
          <w:bCs/>
          <w:rtl/>
        </w:rPr>
        <w:t>ים</w:t>
      </w:r>
      <w:r w:rsidRPr="00EB2A0B">
        <w:rPr>
          <w:rFonts w:hint="cs"/>
          <w:bCs/>
          <w:rtl/>
        </w:rPr>
        <w:t xml:space="preserve"> </w:t>
      </w:r>
      <w:r>
        <w:rPr>
          <w:rFonts w:hint="cs"/>
          <w:bCs/>
          <w:rtl/>
        </w:rPr>
        <w:t>פורמליים</w:t>
      </w:r>
    </w:p>
    <w:p w14:paraId="39807617" w14:textId="77777777" w:rsidR="009027BA" w:rsidRPr="001D60B5" w:rsidRDefault="009027BA" w:rsidP="00E074F6">
      <w:pPr>
        <w:pStyle w:val="HNormal"/>
        <w:numPr>
          <w:ilvl w:val="3"/>
          <w:numId w:val="11"/>
        </w:numPr>
        <w:tabs>
          <w:tab w:val="clear" w:pos="645"/>
          <w:tab w:val="num" w:pos="1429"/>
          <w:tab w:val="left" w:pos="1643"/>
        </w:tabs>
        <w:spacing w:after="0" w:line="360" w:lineRule="auto"/>
        <w:ind w:left="1429"/>
        <w:rPr>
          <w:rFonts w:ascii="Times New Roman Bold" w:hAnsi="Times New Roman Bold"/>
          <w:color w:val="000000"/>
          <w:rtl/>
        </w:rPr>
      </w:pPr>
      <w:r w:rsidRPr="002A6C7A">
        <w:rPr>
          <w:rFonts w:ascii="Times New Roman Bold" w:hAnsi="Times New Roman Bold"/>
          <w:color w:val="000000"/>
          <w:rtl/>
        </w:rPr>
        <w:t>על המציע להיות תאגיד הרשום בישראל או עצמאי. להוכחת עמידתו בתנאי סף זה, על המציע לצרף להצעתו אישור על רישום המציע במרשם הרלוונטי, בהתאם לדין החל עליו</w:t>
      </w:r>
      <w:r>
        <w:rPr>
          <w:rFonts w:ascii="Times New Roman Bold" w:hAnsi="Times New Roman Bold" w:hint="cs"/>
          <w:color w:val="000000"/>
          <w:rtl/>
        </w:rPr>
        <w:t>.</w:t>
      </w:r>
    </w:p>
    <w:p w14:paraId="103F23C1" w14:textId="77777777" w:rsidR="009027BA" w:rsidRPr="004B3B6C" w:rsidRDefault="009027BA" w:rsidP="00E074F6">
      <w:pPr>
        <w:pStyle w:val="HNormal"/>
        <w:numPr>
          <w:ilvl w:val="3"/>
          <w:numId w:val="11"/>
        </w:numPr>
        <w:tabs>
          <w:tab w:val="clear" w:pos="645"/>
          <w:tab w:val="num" w:pos="1429"/>
          <w:tab w:val="left" w:pos="1643"/>
        </w:tabs>
        <w:spacing w:after="0" w:line="360" w:lineRule="auto"/>
        <w:ind w:left="1429"/>
        <w:rPr>
          <w:rFonts w:ascii="Times New Roman Bold" w:hAnsi="Times New Roman Bold"/>
          <w:color w:val="000000"/>
        </w:rPr>
      </w:pPr>
      <w:r w:rsidRPr="00EC76CE">
        <w:rPr>
          <w:rFonts w:hint="cs"/>
          <w:rtl/>
        </w:rPr>
        <w:t xml:space="preserve">על המציע להיות </w:t>
      </w:r>
      <w:r w:rsidRPr="002A6C7A">
        <w:rPr>
          <w:rFonts w:hint="cs"/>
          <w:rtl/>
        </w:rPr>
        <w:t xml:space="preserve">בעל </w:t>
      </w:r>
      <w:bookmarkStart w:id="2" w:name="תנאי_סף_אישור_ניהול_ספרים"/>
      <w:r w:rsidRPr="001D60B5">
        <w:rPr>
          <w:rFonts w:hint="eastAsia"/>
          <w:rtl/>
        </w:rPr>
        <w:t>אישור</w:t>
      </w:r>
      <w:r w:rsidRPr="001D60B5">
        <w:rPr>
          <w:rtl/>
        </w:rPr>
        <w:t xml:space="preserve"> </w:t>
      </w:r>
      <w:r w:rsidRPr="001D60B5">
        <w:rPr>
          <w:rFonts w:hint="eastAsia"/>
          <w:rtl/>
        </w:rPr>
        <w:t>עדכני</w:t>
      </w:r>
      <w:r w:rsidRPr="001D60B5">
        <w:rPr>
          <w:rtl/>
        </w:rPr>
        <w:t xml:space="preserve"> </w:t>
      </w:r>
      <w:r w:rsidRPr="001D60B5">
        <w:rPr>
          <w:rFonts w:hint="eastAsia"/>
          <w:rtl/>
        </w:rPr>
        <w:t>ותקף</w:t>
      </w:r>
      <w:r w:rsidRPr="001D60B5">
        <w:rPr>
          <w:rtl/>
        </w:rPr>
        <w:t xml:space="preserve"> </w:t>
      </w:r>
      <w:r w:rsidRPr="001D60B5">
        <w:rPr>
          <w:rFonts w:hint="eastAsia"/>
          <w:rtl/>
        </w:rPr>
        <w:t>על</w:t>
      </w:r>
      <w:r w:rsidRPr="001D60B5">
        <w:rPr>
          <w:rtl/>
        </w:rPr>
        <w:t xml:space="preserve"> </w:t>
      </w:r>
      <w:r w:rsidRPr="001D60B5">
        <w:rPr>
          <w:rFonts w:hint="eastAsia"/>
          <w:rtl/>
        </w:rPr>
        <w:t>נהול</w:t>
      </w:r>
      <w:r w:rsidRPr="001D60B5">
        <w:rPr>
          <w:rtl/>
        </w:rPr>
        <w:t xml:space="preserve"> </w:t>
      </w:r>
      <w:r w:rsidRPr="001D60B5">
        <w:rPr>
          <w:rFonts w:hint="eastAsia"/>
          <w:rtl/>
        </w:rPr>
        <w:t>ספרים</w:t>
      </w:r>
      <w:r w:rsidRPr="001D60B5">
        <w:rPr>
          <w:rtl/>
        </w:rPr>
        <w:t xml:space="preserve">, </w:t>
      </w:r>
      <w:r w:rsidRPr="001D60B5">
        <w:rPr>
          <w:rFonts w:hint="eastAsia"/>
          <w:rtl/>
        </w:rPr>
        <w:t>ניכוי</w:t>
      </w:r>
      <w:r w:rsidRPr="001D60B5">
        <w:rPr>
          <w:rtl/>
        </w:rPr>
        <w:t xml:space="preserve"> </w:t>
      </w:r>
      <w:r w:rsidRPr="001D60B5">
        <w:rPr>
          <w:rFonts w:hint="eastAsia"/>
          <w:rtl/>
        </w:rPr>
        <w:t>מס</w:t>
      </w:r>
      <w:r w:rsidRPr="001D60B5">
        <w:rPr>
          <w:rtl/>
        </w:rPr>
        <w:t xml:space="preserve"> </w:t>
      </w:r>
      <w:r w:rsidRPr="001D60B5">
        <w:rPr>
          <w:rFonts w:hint="eastAsia"/>
          <w:rtl/>
        </w:rPr>
        <w:t>במקור</w:t>
      </w:r>
      <w:r w:rsidRPr="001D60B5">
        <w:rPr>
          <w:rtl/>
        </w:rPr>
        <w:t xml:space="preserve"> </w:t>
      </w:r>
      <w:r w:rsidRPr="001D60B5">
        <w:rPr>
          <w:rFonts w:hint="eastAsia"/>
          <w:rtl/>
        </w:rPr>
        <w:t>ורישום</w:t>
      </w:r>
      <w:r w:rsidRPr="001D60B5">
        <w:rPr>
          <w:rtl/>
        </w:rPr>
        <w:t xml:space="preserve"> </w:t>
      </w:r>
      <w:r w:rsidRPr="001D60B5">
        <w:rPr>
          <w:rFonts w:hint="eastAsia"/>
          <w:rtl/>
        </w:rPr>
        <w:t>במע</w:t>
      </w:r>
      <w:r w:rsidRPr="001D60B5">
        <w:rPr>
          <w:rtl/>
        </w:rPr>
        <w:t xml:space="preserve">"מ, </w:t>
      </w:r>
      <w:r w:rsidRPr="001D60B5">
        <w:rPr>
          <w:rFonts w:hint="eastAsia"/>
          <w:rtl/>
        </w:rPr>
        <w:t>כנדרש</w:t>
      </w:r>
      <w:r w:rsidRPr="001D60B5">
        <w:rPr>
          <w:rtl/>
        </w:rPr>
        <w:t xml:space="preserve"> </w:t>
      </w:r>
      <w:r w:rsidRPr="001D60B5">
        <w:rPr>
          <w:rFonts w:hint="eastAsia"/>
          <w:rtl/>
        </w:rPr>
        <w:t>לפי</w:t>
      </w:r>
      <w:r w:rsidRPr="001D60B5">
        <w:rPr>
          <w:rtl/>
        </w:rPr>
        <w:t xml:space="preserve"> </w:t>
      </w:r>
      <w:r w:rsidRPr="001D60B5">
        <w:rPr>
          <w:rFonts w:hint="eastAsia"/>
          <w:rtl/>
        </w:rPr>
        <w:t>חוק</w:t>
      </w:r>
      <w:r w:rsidRPr="001D60B5">
        <w:rPr>
          <w:rtl/>
        </w:rPr>
        <w:t xml:space="preserve"> </w:t>
      </w:r>
      <w:r w:rsidRPr="001D60B5">
        <w:rPr>
          <w:rFonts w:hint="eastAsia"/>
          <w:rtl/>
        </w:rPr>
        <w:t>עסקאות</w:t>
      </w:r>
      <w:r w:rsidRPr="001D60B5">
        <w:rPr>
          <w:rtl/>
        </w:rPr>
        <w:t xml:space="preserve"> </w:t>
      </w:r>
      <w:r w:rsidRPr="001D60B5">
        <w:rPr>
          <w:rFonts w:hint="eastAsia"/>
          <w:rtl/>
        </w:rPr>
        <w:t>גופים</w:t>
      </w:r>
      <w:r w:rsidRPr="001D60B5">
        <w:rPr>
          <w:rtl/>
        </w:rPr>
        <w:t xml:space="preserve"> </w:t>
      </w:r>
      <w:r w:rsidRPr="001D60B5">
        <w:rPr>
          <w:rFonts w:hint="eastAsia"/>
          <w:rtl/>
        </w:rPr>
        <w:t>ציבוריים</w:t>
      </w:r>
      <w:bookmarkEnd w:id="2"/>
      <w:r w:rsidRPr="002A6C7A">
        <w:rPr>
          <w:rFonts w:hint="cs"/>
          <w:rtl/>
        </w:rPr>
        <w:t xml:space="preserve"> </w:t>
      </w:r>
      <w:r w:rsidRPr="002A6C7A">
        <w:rPr>
          <w:rFonts w:ascii="Times New Roman Bold" w:hAnsi="Times New Roman Bold" w:hint="cs"/>
          <w:color w:val="000000"/>
          <w:rtl/>
        </w:rPr>
        <w:t xml:space="preserve">(אכיפת נהול חשבונות ותשלום חובות </w:t>
      </w:r>
      <w:r w:rsidRPr="002A6C7A">
        <w:rPr>
          <w:rFonts w:ascii="Times New Roman Bold" w:hAnsi="Times New Roman Bold" w:hint="cs"/>
          <w:color w:val="000000"/>
          <w:rtl/>
        </w:rPr>
        <w:lastRenderedPageBreak/>
        <w:t xml:space="preserve">מס), </w:t>
      </w:r>
      <w:r w:rsidRPr="004B3B6C">
        <w:rPr>
          <w:rFonts w:ascii="Times New Roman Bold" w:hAnsi="Times New Roman Bold" w:hint="cs"/>
          <w:color w:val="000000"/>
          <w:rtl/>
        </w:rPr>
        <w:t>התשל"ו - 1976</w:t>
      </w:r>
      <w:r w:rsidRPr="004B3B6C">
        <w:rPr>
          <w:rFonts w:hint="cs"/>
          <w:rtl/>
        </w:rPr>
        <w:t>. להוכחת עמידתו בתנאי סף זה על המציע לצרף להצעתו אישורים מתאימים</w:t>
      </w:r>
      <w:r w:rsidRPr="004B3B6C">
        <w:rPr>
          <w:rFonts w:ascii="Times New Roman Bold" w:hAnsi="Times New Roman Bold" w:hint="cs"/>
          <w:color w:val="000000"/>
          <w:rtl/>
        </w:rPr>
        <w:t>. האישורים חייבים להיות על שמו של המציע בלבד.</w:t>
      </w:r>
    </w:p>
    <w:p w14:paraId="614B5CF5" w14:textId="77777777" w:rsidR="009027BA" w:rsidRDefault="009027BA" w:rsidP="00E074F6">
      <w:pPr>
        <w:pStyle w:val="HNormal"/>
        <w:numPr>
          <w:ilvl w:val="3"/>
          <w:numId w:val="11"/>
        </w:numPr>
        <w:tabs>
          <w:tab w:val="clear" w:pos="645"/>
          <w:tab w:val="num" w:pos="1429"/>
          <w:tab w:val="left" w:pos="1643"/>
        </w:tabs>
        <w:spacing w:after="0" w:line="360" w:lineRule="auto"/>
        <w:ind w:left="1429"/>
        <w:rPr>
          <w:rFonts w:ascii="Times New Roman Bold" w:hAnsi="Times New Roman Bold"/>
          <w:color w:val="000000"/>
        </w:rPr>
      </w:pPr>
      <w:r w:rsidRPr="004B3B6C">
        <w:rPr>
          <w:rFonts w:hint="cs"/>
          <w:rtl/>
        </w:rPr>
        <w:t xml:space="preserve">אם המציע הינו חברה/שותפות, תנאי סף נוסף עבורו הינו </w:t>
      </w:r>
      <w:r w:rsidRPr="001D60B5">
        <w:rPr>
          <w:rFonts w:hint="eastAsia"/>
          <w:rtl/>
        </w:rPr>
        <w:t>היעדר</w:t>
      </w:r>
      <w:r w:rsidRPr="001D60B5">
        <w:rPr>
          <w:rtl/>
        </w:rPr>
        <w:t xml:space="preserve"> חובות אגרה שנתית </w:t>
      </w:r>
      <w:r w:rsidRPr="001D60B5">
        <w:rPr>
          <w:rFonts w:hint="eastAsia"/>
          <w:rtl/>
        </w:rPr>
        <w:t>בשנה</w:t>
      </w:r>
      <w:r w:rsidRPr="001D60B5">
        <w:rPr>
          <w:rtl/>
        </w:rPr>
        <w:t xml:space="preserve"> </w:t>
      </w:r>
      <w:r w:rsidRPr="001D60B5">
        <w:rPr>
          <w:rFonts w:hint="eastAsia"/>
          <w:rtl/>
        </w:rPr>
        <w:t>שקדמה</w:t>
      </w:r>
      <w:r w:rsidRPr="001D60B5">
        <w:rPr>
          <w:rtl/>
        </w:rPr>
        <w:t xml:space="preserve"> </w:t>
      </w:r>
      <w:r w:rsidRPr="001D60B5">
        <w:rPr>
          <w:rFonts w:hint="eastAsia"/>
          <w:rtl/>
        </w:rPr>
        <w:t>למועד</w:t>
      </w:r>
      <w:r w:rsidRPr="001D60B5">
        <w:rPr>
          <w:rtl/>
        </w:rPr>
        <w:t xml:space="preserve"> </w:t>
      </w:r>
      <w:r w:rsidRPr="001D60B5">
        <w:rPr>
          <w:rFonts w:hint="eastAsia"/>
          <w:rtl/>
        </w:rPr>
        <w:t>הגשת</w:t>
      </w:r>
      <w:r w:rsidRPr="001D60B5">
        <w:rPr>
          <w:rtl/>
        </w:rPr>
        <w:t xml:space="preserve"> ההצעה</w:t>
      </w:r>
      <w:r w:rsidRPr="002A6C7A">
        <w:rPr>
          <w:rFonts w:hint="cs"/>
          <w:rtl/>
        </w:rPr>
        <w:t>, והיות</w:t>
      </w:r>
      <w:r w:rsidRPr="004B3B6C">
        <w:rPr>
          <w:rFonts w:hint="cs"/>
          <w:rtl/>
        </w:rPr>
        <w:t xml:space="preserve">ו "חברה שאינה מפרת חוק" ואינה בהתראה לפני רישום כחברה מפרת חוק, </w:t>
      </w:r>
      <w:r w:rsidRPr="003C785E">
        <w:rPr>
          <w:rFonts w:hint="cs"/>
          <w:rtl/>
        </w:rPr>
        <w:t xml:space="preserve">בהתאם למפורט בהוראת תכ"מ 7.4.6. להוכחת עמידתו בתנאי סף זה, עליו לצרף </w:t>
      </w:r>
      <w:r w:rsidRPr="001D60B5">
        <w:rPr>
          <w:rtl/>
        </w:rPr>
        <w:t xml:space="preserve">נסח חברה/שותפות עדכני. </w:t>
      </w:r>
      <w:r w:rsidRPr="001D60B5">
        <w:rPr>
          <w:rFonts w:hint="eastAsia"/>
          <w:rtl/>
        </w:rPr>
        <w:t>הנסח</w:t>
      </w:r>
      <w:r w:rsidRPr="001D60B5">
        <w:rPr>
          <w:rtl/>
        </w:rPr>
        <w:t xml:space="preserve"> ניתן להפקה דרך </w:t>
      </w:r>
      <w:hyperlink r:id="rId11" w:history="1">
        <w:r w:rsidRPr="001D60B5">
          <w:rPr>
            <w:rFonts w:hint="eastAsia"/>
            <w:rtl/>
          </w:rPr>
          <w:t>אתר</w:t>
        </w:r>
        <w:r w:rsidRPr="001D60B5">
          <w:rPr>
            <w:rtl/>
          </w:rPr>
          <w:t xml:space="preserve"> </w:t>
        </w:r>
        <w:r w:rsidRPr="001D60B5">
          <w:rPr>
            <w:rFonts w:hint="eastAsia"/>
            <w:rtl/>
          </w:rPr>
          <w:t>האינטרנט</w:t>
        </w:r>
        <w:r w:rsidRPr="001D60B5">
          <w:rPr>
            <w:rtl/>
          </w:rPr>
          <w:t xml:space="preserve"> </w:t>
        </w:r>
        <w:r w:rsidRPr="001D60B5">
          <w:rPr>
            <w:rFonts w:hint="eastAsia"/>
            <w:rtl/>
          </w:rPr>
          <w:t>של</w:t>
        </w:r>
        <w:r w:rsidRPr="001D60B5">
          <w:rPr>
            <w:rtl/>
          </w:rPr>
          <w:t xml:space="preserve"> </w:t>
        </w:r>
        <w:r w:rsidRPr="001D60B5">
          <w:rPr>
            <w:rFonts w:hint="eastAsia"/>
            <w:rtl/>
          </w:rPr>
          <w:t>רשות</w:t>
        </w:r>
        <w:r w:rsidRPr="001D60B5">
          <w:rPr>
            <w:rtl/>
          </w:rPr>
          <w:t xml:space="preserve"> </w:t>
        </w:r>
        <w:r w:rsidRPr="001D60B5">
          <w:rPr>
            <w:rFonts w:hint="eastAsia"/>
            <w:rtl/>
          </w:rPr>
          <w:t>התאגידים</w:t>
        </w:r>
      </w:hyperlink>
      <w:r w:rsidRPr="001D60B5">
        <w:rPr>
          <w:rtl/>
        </w:rPr>
        <w:t xml:space="preserve"> בכתובת </w:t>
      </w:r>
      <w:hyperlink r:id="rId12" w:history="1">
        <w:r w:rsidRPr="001D60B5">
          <w:t>www.justice.gov.il/mojheb/rasuthataagidim</w:t>
        </w:r>
      </w:hyperlink>
      <w:r w:rsidRPr="002A6C7A">
        <w:rPr>
          <w:rFonts w:ascii="Times New Roman Bold" w:hAnsi="Times New Roman Bold" w:hint="cs"/>
          <w:color w:val="000000"/>
          <w:rtl/>
        </w:rPr>
        <w:t>.</w:t>
      </w:r>
    </w:p>
    <w:p w14:paraId="233A0589" w14:textId="77777777" w:rsidR="009027BA" w:rsidRDefault="009027BA" w:rsidP="00E074F6">
      <w:pPr>
        <w:pStyle w:val="HNormal"/>
        <w:numPr>
          <w:ilvl w:val="3"/>
          <w:numId w:val="11"/>
        </w:numPr>
        <w:tabs>
          <w:tab w:val="clear" w:pos="645"/>
          <w:tab w:val="num" w:pos="1429"/>
          <w:tab w:val="left" w:pos="1643"/>
        </w:tabs>
        <w:spacing w:after="0" w:line="360" w:lineRule="auto"/>
        <w:ind w:left="1429"/>
        <w:rPr>
          <w:rFonts w:ascii="Times New Roman Bold" w:hAnsi="Times New Roman Bold"/>
          <w:color w:val="000000"/>
        </w:rPr>
      </w:pPr>
      <w:r w:rsidRPr="004B3B6C">
        <w:rPr>
          <w:rFonts w:ascii="Times New Roman Bold" w:hAnsi="Times New Roman Bold" w:hint="cs"/>
          <w:color w:val="000000"/>
          <w:rtl/>
        </w:rPr>
        <w:t xml:space="preserve">אם המציע חברה/שותפות עליו לצרף </w:t>
      </w:r>
      <w:r>
        <w:rPr>
          <w:rFonts w:ascii="Times New Roman Bold" w:hAnsi="Times New Roman Bold" w:hint="cs"/>
          <w:color w:val="000000"/>
          <w:rtl/>
        </w:rPr>
        <w:t>ת</w:t>
      </w:r>
      <w:r w:rsidRPr="004B3B6C">
        <w:rPr>
          <w:rFonts w:ascii="Times New Roman Bold" w:hAnsi="Times New Roman Bold" w:hint="cs"/>
          <w:color w:val="000000"/>
          <w:rtl/>
        </w:rPr>
        <w:t>דפיס מרשם החברות בדבר בעלי המניות ומנהלי התאגיד, כשהוא מאומת ע"י עורך-דין</w:t>
      </w:r>
      <w:r>
        <w:rPr>
          <w:rFonts w:ascii="Times New Roman Bold" w:hAnsi="Times New Roman Bold" w:hint="cs"/>
          <w:color w:val="000000"/>
          <w:rtl/>
        </w:rPr>
        <w:t>.</w:t>
      </w:r>
    </w:p>
    <w:p w14:paraId="03F32D25" w14:textId="77777777" w:rsidR="009027BA" w:rsidRPr="002A6C7A" w:rsidRDefault="009027BA" w:rsidP="00E074F6">
      <w:pPr>
        <w:pStyle w:val="HNormal"/>
        <w:numPr>
          <w:ilvl w:val="3"/>
          <w:numId w:val="11"/>
        </w:numPr>
        <w:tabs>
          <w:tab w:val="clear" w:pos="645"/>
          <w:tab w:val="num" w:pos="1429"/>
          <w:tab w:val="left" w:pos="1643"/>
        </w:tabs>
        <w:spacing w:after="0" w:line="360" w:lineRule="auto"/>
        <w:ind w:left="1429"/>
        <w:rPr>
          <w:rFonts w:ascii="Times New Roman Bold" w:hAnsi="Times New Roman Bold"/>
          <w:color w:val="000000"/>
        </w:rPr>
      </w:pPr>
      <w:r>
        <w:rPr>
          <w:rFonts w:ascii="Times New Roman Bold" w:hAnsi="Times New Roman Bold" w:hint="cs"/>
          <w:color w:val="000000"/>
          <w:rtl/>
        </w:rPr>
        <w:t xml:space="preserve">על המציע </w:t>
      </w:r>
      <w:r w:rsidRPr="000F16C8">
        <w:rPr>
          <w:rFonts w:ascii="Times New Roman Bold" w:hAnsi="Times New Roman Bold"/>
          <w:color w:val="000000"/>
          <w:rtl/>
        </w:rPr>
        <w:t>לצרף אישור מעורך-דין על שמות</w:t>
      </w:r>
      <w:r w:rsidRPr="000F16C8">
        <w:rPr>
          <w:rFonts w:ascii="Times New Roman Bold" w:hAnsi="Times New Roman Bold" w:hint="cs"/>
          <w:color w:val="000000"/>
          <w:rtl/>
        </w:rPr>
        <w:t>יהם של</w:t>
      </w:r>
      <w:r w:rsidRPr="000F16C8">
        <w:rPr>
          <w:rFonts w:ascii="Times New Roman Bold" w:hAnsi="Times New Roman Bold"/>
          <w:color w:val="000000"/>
          <w:rtl/>
        </w:rPr>
        <w:t xml:space="preserve"> </w:t>
      </w:r>
      <w:r w:rsidRPr="000F16C8">
        <w:rPr>
          <w:rFonts w:ascii="Times New Roman Bold" w:hAnsi="Times New Roman Bold" w:hint="cs"/>
          <w:color w:val="000000"/>
          <w:rtl/>
        </w:rPr>
        <w:t xml:space="preserve">מורשי החתימה של </w:t>
      </w:r>
      <w:r w:rsidRPr="000F16C8">
        <w:rPr>
          <w:rFonts w:ascii="Times New Roman Bold" w:hAnsi="Times New Roman Bold"/>
          <w:color w:val="000000"/>
          <w:rtl/>
        </w:rPr>
        <w:t>המציע</w:t>
      </w:r>
    </w:p>
    <w:p w14:paraId="231785C9" w14:textId="77777777" w:rsidR="009027BA" w:rsidRPr="004B3B6C" w:rsidRDefault="009027BA" w:rsidP="00E074F6">
      <w:pPr>
        <w:pStyle w:val="HNormal"/>
        <w:numPr>
          <w:ilvl w:val="3"/>
          <w:numId w:val="11"/>
        </w:numPr>
        <w:tabs>
          <w:tab w:val="clear" w:pos="645"/>
          <w:tab w:val="num" w:pos="1429"/>
          <w:tab w:val="left" w:pos="1643"/>
        </w:tabs>
        <w:spacing w:after="0" w:line="360" w:lineRule="auto"/>
        <w:ind w:left="1429"/>
        <w:rPr>
          <w:rFonts w:ascii="Times New Roman Bold" w:hAnsi="Times New Roman Bold"/>
          <w:color w:val="000000"/>
        </w:rPr>
      </w:pPr>
      <w:r w:rsidRPr="004B3B6C">
        <w:rPr>
          <w:rFonts w:hint="cs"/>
          <w:rtl/>
        </w:rPr>
        <w:t xml:space="preserve">אם המציע הינו עמותה, עליו להיות בעל </w:t>
      </w:r>
      <w:bookmarkStart w:id="3" w:name="תנאי_סף_אישור_ניהול_תקין"/>
      <w:r w:rsidRPr="001D60B5">
        <w:rPr>
          <w:rFonts w:hint="eastAsia"/>
          <w:rtl/>
        </w:rPr>
        <w:t>אישור</w:t>
      </w:r>
      <w:r w:rsidRPr="001D60B5">
        <w:rPr>
          <w:rtl/>
        </w:rPr>
        <w:t xml:space="preserve"> מטעם רשם העמותות על ניהול תקין, </w:t>
      </w:r>
      <w:r w:rsidRPr="009027BA">
        <w:rPr>
          <w:rtl/>
        </w:rPr>
        <w:t xml:space="preserve">תקף לשנת </w:t>
      </w:r>
      <w:r w:rsidR="00C740D7">
        <w:rPr>
          <w:rFonts w:hint="cs"/>
          <w:rtl/>
        </w:rPr>
        <w:t>2015</w:t>
      </w:r>
      <w:r w:rsidRPr="009027BA">
        <w:rPr>
          <w:rFonts w:hint="cs"/>
          <w:rtl/>
        </w:rPr>
        <w:t>.</w:t>
      </w:r>
      <w:bookmarkEnd w:id="3"/>
      <w:r w:rsidRPr="009027BA">
        <w:rPr>
          <w:rFonts w:hint="cs"/>
          <w:rtl/>
        </w:rPr>
        <w:t xml:space="preserve"> להוכחת</w:t>
      </w:r>
      <w:r w:rsidRPr="004B3B6C">
        <w:rPr>
          <w:rFonts w:hint="cs"/>
          <w:rtl/>
        </w:rPr>
        <w:t xml:space="preserve"> עמידתו בתנאי סף זה, על המציע לצרף להצעתו אישור כאמור</w:t>
      </w:r>
      <w:r w:rsidRPr="004B3B6C">
        <w:rPr>
          <w:rFonts w:ascii="Times New Roman Bold" w:hAnsi="Times New Roman Bold" w:hint="cs"/>
          <w:color w:val="000000"/>
          <w:rtl/>
        </w:rPr>
        <w:t>.</w:t>
      </w:r>
    </w:p>
    <w:p w14:paraId="58744357" w14:textId="77777777" w:rsidR="009027BA" w:rsidRDefault="009027BA" w:rsidP="009027BA">
      <w:pPr>
        <w:tabs>
          <w:tab w:val="left" w:pos="851"/>
        </w:tabs>
        <w:spacing w:line="360" w:lineRule="auto"/>
        <w:ind w:left="368" w:hanging="368"/>
        <w:rPr>
          <w:rtl/>
        </w:rPr>
      </w:pPr>
    </w:p>
    <w:p w14:paraId="7F4839D7" w14:textId="77777777" w:rsidR="009027BA" w:rsidRPr="00EB2A0B" w:rsidRDefault="009027BA" w:rsidP="00E074F6">
      <w:pPr>
        <w:numPr>
          <w:ilvl w:val="2"/>
          <w:numId w:val="11"/>
        </w:numPr>
        <w:spacing w:line="360" w:lineRule="auto"/>
        <w:rPr>
          <w:bCs/>
        </w:rPr>
      </w:pPr>
      <w:r w:rsidRPr="00EB2A0B">
        <w:rPr>
          <w:rFonts w:hint="cs"/>
          <w:bCs/>
          <w:rtl/>
        </w:rPr>
        <w:t>אישור רכישת מסמכי המכרז</w:t>
      </w:r>
    </w:p>
    <w:p w14:paraId="10DFFA20" w14:textId="77777777" w:rsidR="009027BA" w:rsidRPr="00561DA9" w:rsidRDefault="009027BA" w:rsidP="009027BA">
      <w:pPr>
        <w:pStyle w:val="HNormal"/>
        <w:spacing w:line="360" w:lineRule="auto"/>
        <w:ind w:left="707"/>
        <w:rPr>
          <w:color w:val="000000"/>
          <w:rtl/>
          <w:lang w:eastAsia="en-US"/>
        </w:rPr>
      </w:pPr>
      <w:r w:rsidRPr="00561DA9">
        <w:rPr>
          <w:rFonts w:hint="cs"/>
          <w:rtl/>
        </w:rPr>
        <w:t>על המציע ל</w:t>
      </w:r>
      <w:r>
        <w:rPr>
          <w:rFonts w:hint="cs"/>
          <w:rtl/>
        </w:rPr>
        <w:t>רכוש את מסמכי המכרז, כמפורט ב</w:t>
      </w:r>
      <w:r w:rsidRPr="00561DA9">
        <w:rPr>
          <w:rFonts w:hint="cs"/>
          <w:rtl/>
        </w:rPr>
        <w:t xml:space="preserve">סעיף </w:t>
      </w:r>
      <w:r>
        <w:rPr>
          <w:rFonts w:hint="cs"/>
          <w:rtl/>
        </w:rPr>
        <w:t>0.5</w:t>
      </w:r>
      <w:r w:rsidRPr="00561DA9">
        <w:rPr>
          <w:rFonts w:hint="cs"/>
          <w:rtl/>
        </w:rPr>
        <w:t>.</w:t>
      </w:r>
      <w:r w:rsidRPr="00561DA9">
        <w:rPr>
          <w:rFonts w:hint="cs"/>
          <w:color w:val="000000"/>
          <w:rtl/>
          <w:lang w:eastAsia="en-US"/>
        </w:rPr>
        <w:t xml:space="preserve"> יש לצרף עותק מקבלה חתומה ע"י בנק הדואר, המעידה על ביצוע התשלום לרכישה של מסמכי המכרז.</w:t>
      </w:r>
    </w:p>
    <w:p w14:paraId="7B8B4B67" w14:textId="77777777" w:rsidR="009027BA" w:rsidRPr="00EB2A0B" w:rsidRDefault="009027BA" w:rsidP="00E074F6">
      <w:pPr>
        <w:numPr>
          <w:ilvl w:val="2"/>
          <w:numId w:val="11"/>
        </w:numPr>
        <w:spacing w:line="360" w:lineRule="auto"/>
        <w:jc w:val="both"/>
        <w:rPr>
          <w:bCs/>
        </w:rPr>
      </w:pPr>
      <w:r w:rsidRPr="00EB2A0B">
        <w:rPr>
          <w:rFonts w:hint="cs"/>
          <w:bCs/>
          <w:rtl/>
        </w:rPr>
        <w:t>תוקף ההצעה</w:t>
      </w:r>
    </w:p>
    <w:p w14:paraId="29D8ADF3" w14:textId="77777777" w:rsidR="009027BA" w:rsidRPr="00F91DAC" w:rsidRDefault="009027BA" w:rsidP="009027BA">
      <w:pPr>
        <w:spacing w:line="360" w:lineRule="auto"/>
        <w:ind w:left="720"/>
        <w:jc w:val="both"/>
        <w:rPr>
          <w:b/>
          <w:rtl/>
        </w:rPr>
      </w:pPr>
      <w:r w:rsidRPr="00772CAF">
        <w:rPr>
          <w:b/>
          <w:rtl/>
        </w:rPr>
        <w:t xml:space="preserve">על המציע להתחייב שההצעה תקפה </w:t>
      </w:r>
      <w:r w:rsidRPr="00772CAF">
        <w:rPr>
          <w:rFonts w:hint="cs"/>
          <w:b/>
          <w:rtl/>
        </w:rPr>
        <w:t>עד לתאריך המופיע בטבלה בסעיף 0.1</w:t>
      </w:r>
      <w:r>
        <w:rPr>
          <w:rFonts w:hint="cs"/>
          <w:b/>
          <w:rtl/>
        </w:rPr>
        <w:t>.1 לעיל</w:t>
      </w:r>
      <w:r w:rsidRPr="00772CAF">
        <w:rPr>
          <w:b/>
          <w:rtl/>
        </w:rPr>
        <w:t xml:space="preserve">. בכל מקרה של דחייה בבחירת הספק, </w:t>
      </w:r>
      <w:r>
        <w:rPr>
          <w:rFonts w:hint="cs"/>
          <w:b/>
          <w:rtl/>
        </w:rPr>
        <w:t xml:space="preserve">יתבקשו המציעים להאריך את </w:t>
      </w:r>
      <w:r w:rsidRPr="00772CAF">
        <w:rPr>
          <w:b/>
          <w:rtl/>
        </w:rPr>
        <w:t>תוקף ההצעה</w:t>
      </w:r>
      <w:r>
        <w:rPr>
          <w:rFonts w:hint="cs"/>
          <w:b/>
          <w:rtl/>
        </w:rPr>
        <w:t xml:space="preserve"> ואת ערבות ההצעה</w:t>
      </w:r>
      <w:r w:rsidRPr="00772CAF">
        <w:rPr>
          <w:b/>
          <w:rtl/>
        </w:rPr>
        <w:t xml:space="preserve"> </w:t>
      </w:r>
      <w:r w:rsidRPr="00F91DAC">
        <w:rPr>
          <w:b/>
          <w:rtl/>
        </w:rPr>
        <w:t>עד לקבלת החלטה סופית במכרז זה</w:t>
      </w:r>
      <w:r w:rsidRPr="00F91DAC">
        <w:rPr>
          <w:rFonts w:hint="cs"/>
          <w:b/>
          <w:rtl/>
        </w:rPr>
        <w:t>.</w:t>
      </w:r>
    </w:p>
    <w:p w14:paraId="7895FCBF" w14:textId="77777777" w:rsidR="009027BA" w:rsidRPr="004549C6" w:rsidRDefault="009027BA" w:rsidP="009027BA">
      <w:pPr>
        <w:spacing w:line="360" w:lineRule="auto"/>
        <w:ind w:left="720"/>
        <w:jc w:val="both"/>
        <w:rPr>
          <w:rtl/>
        </w:rPr>
      </w:pPr>
    </w:p>
    <w:p w14:paraId="2D0E1171" w14:textId="77777777" w:rsidR="009027BA" w:rsidRPr="00EB2A0B" w:rsidRDefault="009027BA" w:rsidP="00392A4C">
      <w:pPr>
        <w:numPr>
          <w:ilvl w:val="2"/>
          <w:numId w:val="11"/>
        </w:numPr>
        <w:spacing w:line="360" w:lineRule="auto"/>
        <w:rPr>
          <w:bCs/>
        </w:rPr>
      </w:pPr>
      <w:r w:rsidRPr="00EB2A0B">
        <w:rPr>
          <w:rFonts w:hint="cs"/>
          <w:bCs/>
          <w:rtl/>
        </w:rPr>
        <w:t>עידוד נשים בעסקים</w:t>
      </w:r>
      <w:r w:rsidR="00392A4C">
        <w:rPr>
          <w:rFonts w:hint="cs"/>
          <w:bCs/>
          <w:rtl/>
        </w:rPr>
        <w:t xml:space="preserve"> (</w:t>
      </w:r>
      <w:r w:rsidR="00392A4C" w:rsidRPr="00392A4C">
        <w:rPr>
          <w:b/>
          <w:sz w:val="24"/>
        </w:rPr>
        <w:t>I</w:t>
      </w:r>
      <w:r w:rsidR="00392A4C">
        <w:rPr>
          <w:rFonts w:hint="cs"/>
          <w:bCs/>
          <w:rtl/>
        </w:rPr>
        <w:t>)</w:t>
      </w:r>
    </w:p>
    <w:p w14:paraId="0FBFDED1" w14:textId="77777777" w:rsidR="009027BA" w:rsidRDefault="009027BA" w:rsidP="009027BA">
      <w:pPr>
        <w:spacing w:line="360" w:lineRule="auto"/>
        <w:ind w:left="720"/>
        <w:jc w:val="both"/>
        <w:rPr>
          <w:b/>
          <w:rtl/>
        </w:rPr>
      </w:pPr>
      <w:r w:rsidRPr="00772CAF">
        <w:rPr>
          <w:b/>
          <w:rtl/>
        </w:rPr>
        <w:t>על המציע העונה על דרישת הוראת סעיף 2א</w:t>
      </w:r>
      <w:r>
        <w:rPr>
          <w:rFonts w:hint="cs"/>
          <w:b/>
          <w:rtl/>
        </w:rPr>
        <w:t>'</w:t>
      </w:r>
      <w:r w:rsidRPr="00772CAF">
        <w:rPr>
          <w:b/>
          <w:rtl/>
        </w:rPr>
        <w:t xml:space="preserve"> לחוק חובת מכרזים, </w:t>
      </w:r>
      <w:proofErr w:type="spellStart"/>
      <w:r w:rsidRPr="00772CAF">
        <w:rPr>
          <w:b/>
          <w:rtl/>
        </w:rPr>
        <w:t>התשנ"ב</w:t>
      </w:r>
      <w:proofErr w:type="spellEnd"/>
      <w:r w:rsidRPr="00772CAF">
        <w:rPr>
          <w:b/>
          <w:rtl/>
        </w:rPr>
        <w:t xml:space="preserve"> – 1992 (להלן - החוק) לעניין עידוד נשים בעסקים, להגיש יחד עם הצעתו אישור ותצהיר לפיו העסק הוא בשליטת אישה (על משמעותם של המונחים: "עסק", "עסק בשליטת א</w:t>
      </w:r>
      <w:r w:rsidRPr="00772CAF">
        <w:rPr>
          <w:rFonts w:hint="cs"/>
          <w:b/>
          <w:rtl/>
        </w:rPr>
        <w:t>י</w:t>
      </w:r>
      <w:r w:rsidRPr="00772CAF">
        <w:rPr>
          <w:b/>
          <w:rtl/>
        </w:rPr>
        <w:t>שה", "אישור", ו"תצהיר", ר</w:t>
      </w:r>
      <w:r>
        <w:rPr>
          <w:rFonts w:hint="cs"/>
          <w:b/>
          <w:rtl/>
        </w:rPr>
        <w:t>אה</w:t>
      </w:r>
      <w:r w:rsidRPr="00772CAF">
        <w:rPr>
          <w:b/>
          <w:rtl/>
        </w:rPr>
        <w:t xml:space="preserve"> נוסח הסעיף האמור בחוק).</w:t>
      </w:r>
    </w:p>
    <w:p w14:paraId="4ED3A555" w14:textId="77777777" w:rsidR="009027BA" w:rsidRPr="00772CAF" w:rsidRDefault="009027BA" w:rsidP="009027BA">
      <w:pPr>
        <w:spacing w:line="360" w:lineRule="auto"/>
        <w:ind w:left="720"/>
        <w:jc w:val="both"/>
        <w:rPr>
          <w:b/>
          <w:rtl/>
        </w:rPr>
      </w:pPr>
      <w:r w:rsidRPr="00772CAF">
        <w:rPr>
          <w:b/>
          <w:rtl/>
        </w:rPr>
        <w:t>על פי החוק, לאחר שקלול התוצאות, אם קיבלו שתי הצעות או יותר תוצאה משוקללת זהה שהיא התוצאה הגבוהה ביותר, ואחת מן ההצעות היא עסק בשליטת א</w:t>
      </w:r>
      <w:r w:rsidRPr="00772CAF">
        <w:rPr>
          <w:rFonts w:hint="cs"/>
          <w:b/>
          <w:rtl/>
        </w:rPr>
        <w:t>י</w:t>
      </w:r>
      <w:r w:rsidRPr="00772CAF">
        <w:rPr>
          <w:b/>
          <w:rtl/>
        </w:rPr>
        <w:t>שה, תיבחר ההצעה האמורה כזוכה במכרז ובלבד שצורף לה, בעת הגשתה, אישור ותצהיר</w:t>
      </w:r>
      <w:r w:rsidRPr="00772CAF">
        <w:rPr>
          <w:rFonts w:hint="cs"/>
          <w:b/>
          <w:rtl/>
        </w:rPr>
        <w:t xml:space="preserve"> כאמור.</w:t>
      </w:r>
    </w:p>
    <w:p w14:paraId="287A8A91" w14:textId="77777777" w:rsidR="009027BA" w:rsidRDefault="009027BA" w:rsidP="009027BA">
      <w:pPr>
        <w:spacing w:line="360" w:lineRule="auto"/>
        <w:rPr>
          <w:bCs/>
          <w:rtl/>
        </w:rPr>
      </w:pPr>
      <w:r>
        <w:rPr>
          <w:rFonts w:hint="cs"/>
          <w:bCs/>
          <w:rtl/>
        </w:rPr>
        <w:t xml:space="preserve">    </w:t>
      </w:r>
    </w:p>
    <w:p w14:paraId="0022AA9B" w14:textId="77777777" w:rsidR="00D15DB6" w:rsidRDefault="00D15DB6">
      <w:pPr>
        <w:bidi w:val="0"/>
        <w:rPr>
          <w:bCs/>
          <w:rtl/>
        </w:rPr>
      </w:pPr>
      <w:r>
        <w:rPr>
          <w:bCs/>
          <w:rtl/>
        </w:rPr>
        <w:br w:type="page"/>
      </w:r>
    </w:p>
    <w:p w14:paraId="4CF7AC30" w14:textId="77777777" w:rsidR="00D15DB6" w:rsidRPr="00772CAF" w:rsidRDefault="00D15DB6" w:rsidP="009027BA">
      <w:pPr>
        <w:spacing w:line="360" w:lineRule="auto"/>
        <w:rPr>
          <w:bCs/>
          <w:rtl/>
        </w:rPr>
      </w:pPr>
    </w:p>
    <w:p w14:paraId="549589E6" w14:textId="77777777" w:rsidR="009027BA" w:rsidRPr="00EB2A0B" w:rsidRDefault="009027BA" w:rsidP="00E074F6">
      <w:pPr>
        <w:numPr>
          <w:ilvl w:val="2"/>
          <w:numId w:val="11"/>
        </w:numPr>
        <w:spacing w:line="360" w:lineRule="auto"/>
        <w:jc w:val="both"/>
        <w:rPr>
          <w:bCs/>
        </w:rPr>
      </w:pPr>
      <w:r w:rsidRPr="00EB2A0B">
        <w:rPr>
          <w:rFonts w:hint="cs"/>
          <w:bCs/>
          <w:rtl/>
        </w:rPr>
        <w:t>פנייה ללקוחות</w:t>
      </w:r>
    </w:p>
    <w:p w14:paraId="07D82A54" w14:textId="77777777" w:rsidR="009027BA" w:rsidRPr="00772CAF" w:rsidRDefault="009027BA" w:rsidP="009027BA">
      <w:pPr>
        <w:spacing w:line="360" w:lineRule="auto"/>
        <w:ind w:left="720"/>
        <w:jc w:val="both"/>
        <w:rPr>
          <w:b/>
          <w:rtl/>
        </w:rPr>
      </w:pPr>
      <w:r>
        <w:rPr>
          <w:rFonts w:hint="cs"/>
          <w:b/>
          <w:rtl/>
        </w:rPr>
        <w:t>ה</w:t>
      </w:r>
      <w:r w:rsidRPr="00772CAF">
        <w:rPr>
          <w:rFonts w:hint="cs"/>
          <w:b/>
          <w:rtl/>
        </w:rPr>
        <w:t>משרד י</w:t>
      </w:r>
      <w:r w:rsidRPr="00772CAF">
        <w:rPr>
          <w:b/>
          <w:rtl/>
        </w:rPr>
        <w:t xml:space="preserve">היה רשאי לפנות ללקוחות אחרים של המציע לקבלת מידע והמלצות. על המציע לציין בכתב את נכונותו </w:t>
      </w:r>
      <w:r w:rsidRPr="00772CAF">
        <w:rPr>
          <w:rFonts w:hint="cs"/>
          <w:b/>
          <w:rtl/>
        </w:rPr>
        <w:t xml:space="preserve">והסכמת לקוחותיו </w:t>
      </w:r>
      <w:r w:rsidRPr="00772CAF">
        <w:rPr>
          <w:b/>
          <w:rtl/>
        </w:rPr>
        <w:t>לכך.</w:t>
      </w:r>
      <w:r>
        <w:rPr>
          <w:rFonts w:hint="cs"/>
          <w:b/>
          <w:rtl/>
        </w:rPr>
        <w:t xml:space="preserve">   </w:t>
      </w:r>
    </w:p>
    <w:p w14:paraId="0ADC8FF7" w14:textId="77777777" w:rsidR="009027BA" w:rsidRDefault="009027BA" w:rsidP="009027BA">
      <w:pPr>
        <w:tabs>
          <w:tab w:val="left" w:pos="851"/>
          <w:tab w:val="left" w:pos="964"/>
        </w:tabs>
        <w:spacing w:line="360" w:lineRule="auto"/>
        <w:ind w:left="368" w:hanging="368"/>
        <w:rPr>
          <w:rtl/>
        </w:rPr>
      </w:pPr>
    </w:p>
    <w:p w14:paraId="4A8BBA17" w14:textId="77777777" w:rsidR="009027BA" w:rsidRDefault="009027BA" w:rsidP="00E074F6">
      <w:pPr>
        <w:numPr>
          <w:ilvl w:val="2"/>
          <w:numId w:val="11"/>
        </w:numPr>
        <w:spacing w:line="360" w:lineRule="auto"/>
        <w:jc w:val="both"/>
        <w:rPr>
          <w:bCs/>
        </w:rPr>
      </w:pPr>
      <w:r w:rsidRPr="00537E23">
        <w:rPr>
          <w:rFonts w:hint="cs"/>
          <w:bCs/>
          <w:rtl/>
        </w:rPr>
        <w:t>הצהרות והבנת המציע</w:t>
      </w:r>
    </w:p>
    <w:p w14:paraId="6D6EE982" w14:textId="77777777" w:rsidR="009027BA" w:rsidRDefault="009027BA" w:rsidP="009027BA">
      <w:pPr>
        <w:spacing w:line="360" w:lineRule="auto"/>
        <w:ind w:left="720"/>
        <w:jc w:val="both"/>
        <w:rPr>
          <w:rtl/>
        </w:rPr>
      </w:pPr>
      <w:r>
        <w:rPr>
          <w:rFonts w:hint="cs"/>
          <w:rtl/>
        </w:rPr>
        <w:t xml:space="preserve">במענה לסעיף זה על המציע להצהיר בכתב </w:t>
      </w:r>
      <w:r>
        <w:rPr>
          <w:rtl/>
        </w:rPr>
        <w:t>כי קרא והבין את דרישות המכרז וכי הצעתו עונה עליה</w:t>
      </w:r>
      <w:r>
        <w:rPr>
          <w:rFonts w:hint="cs"/>
          <w:rtl/>
        </w:rPr>
        <w:t>ן</w:t>
      </w:r>
      <w:r>
        <w:rPr>
          <w:rtl/>
        </w:rPr>
        <w:t xml:space="preserve"> (כולל המפרט </w:t>
      </w:r>
      <w:r>
        <w:rPr>
          <w:rFonts w:hint="cs"/>
          <w:rtl/>
        </w:rPr>
        <w:t>והתשובות לשאלות ההבהרה)</w:t>
      </w:r>
      <w:r>
        <w:rPr>
          <w:rtl/>
        </w:rPr>
        <w:t xml:space="preserve"> וכי קרא והבין את תהליך בחירת הספק הזוכה, </w:t>
      </w:r>
      <w:r w:rsidRPr="00547F60">
        <w:rPr>
          <w:rtl/>
        </w:rPr>
        <w:t>המתואר בסעיף</w:t>
      </w:r>
      <w:r w:rsidRPr="00547F60">
        <w:rPr>
          <w:rFonts w:hint="cs"/>
          <w:rtl/>
        </w:rPr>
        <w:t xml:space="preserve"> 0.14</w:t>
      </w:r>
      <w:r>
        <w:rPr>
          <w:rFonts w:hint="cs"/>
          <w:rtl/>
        </w:rPr>
        <w:t>.1</w:t>
      </w:r>
      <w:r w:rsidRPr="00547F60">
        <w:rPr>
          <w:rFonts w:hint="cs"/>
          <w:rtl/>
        </w:rPr>
        <w:t xml:space="preserve"> להלן</w:t>
      </w:r>
      <w:r w:rsidRPr="00547F60">
        <w:rPr>
          <w:rtl/>
        </w:rPr>
        <w:t xml:space="preserve"> וכי התהליך מקובל עליו</w:t>
      </w:r>
      <w:r w:rsidRPr="00547F60">
        <w:rPr>
          <w:rFonts w:hint="cs"/>
          <w:rtl/>
        </w:rPr>
        <w:t>.</w:t>
      </w:r>
    </w:p>
    <w:p w14:paraId="5301024F" w14:textId="77777777" w:rsidR="009027BA" w:rsidRDefault="009027BA" w:rsidP="009027BA">
      <w:pPr>
        <w:spacing w:line="360" w:lineRule="auto"/>
        <w:ind w:left="720"/>
        <w:jc w:val="both"/>
        <w:rPr>
          <w:rtl/>
        </w:rPr>
      </w:pPr>
    </w:p>
    <w:p w14:paraId="68C261B2" w14:textId="77777777" w:rsidR="009027BA" w:rsidRPr="00E90FF2" w:rsidRDefault="009027BA" w:rsidP="00E074F6">
      <w:pPr>
        <w:numPr>
          <w:ilvl w:val="2"/>
          <w:numId w:val="11"/>
        </w:numPr>
        <w:spacing w:line="360" w:lineRule="auto"/>
        <w:rPr>
          <w:bCs/>
        </w:rPr>
      </w:pPr>
      <w:r w:rsidRPr="00E90FF2">
        <w:rPr>
          <w:rFonts w:hint="cs"/>
          <w:bCs/>
          <w:rtl/>
        </w:rPr>
        <w:t>הצהרה בדבר ניגוד ענ</w:t>
      </w:r>
      <w:r w:rsidR="00C740D7">
        <w:rPr>
          <w:rFonts w:hint="cs"/>
          <w:bCs/>
          <w:rtl/>
        </w:rPr>
        <w:t>י</w:t>
      </w:r>
      <w:r w:rsidRPr="00E90FF2">
        <w:rPr>
          <w:rFonts w:hint="cs"/>
          <w:bCs/>
          <w:rtl/>
        </w:rPr>
        <w:t>ינים</w:t>
      </w:r>
    </w:p>
    <w:p w14:paraId="042AD112" w14:textId="77777777" w:rsidR="009027BA" w:rsidRDefault="009027BA" w:rsidP="009027BA">
      <w:pPr>
        <w:pStyle w:val="HNormal"/>
        <w:spacing w:line="360" w:lineRule="auto"/>
        <w:ind w:left="701"/>
        <w:rPr>
          <w:rtl/>
        </w:rPr>
      </w:pPr>
      <w:r>
        <w:rPr>
          <w:rFonts w:hint="cs"/>
          <w:rtl/>
        </w:rPr>
        <w:t>על המציע להצהיר, כי אינו נמצא במצב של נגוד ענינים בין השירותים, הנדרשים במכרז זה, לבין עבודה עם גופים אחרים. המציע מתחייב להודיע למשרד באופן מיידי על כל מקרה בו יווצר או עלול להווצר נגוד ענינים שכזה. בכל מקרה כזה, הספק יפעל בהתאם להנחיות של נציג המשרד.</w:t>
      </w:r>
    </w:p>
    <w:p w14:paraId="79A34620" w14:textId="77777777" w:rsidR="009027BA" w:rsidRDefault="009027BA" w:rsidP="009027BA">
      <w:pPr>
        <w:pStyle w:val="HNormal"/>
        <w:spacing w:line="360" w:lineRule="auto"/>
        <w:ind w:left="701"/>
        <w:rPr>
          <w:rtl/>
        </w:rPr>
      </w:pPr>
      <w:r>
        <w:rPr>
          <w:rFonts w:hint="cs"/>
          <w:rtl/>
        </w:rPr>
        <w:t xml:space="preserve">יובהר כי ההחלטה בדבר הימצאותו של המציע במצב של ניגוד עניינים, הינה בשיקול דעתו הבלעדי של המשרד, אשר יהא רשאי לפסול הצעה הנגועה בניגוד עניינים.  </w:t>
      </w:r>
    </w:p>
    <w:p w14:paraId="07C6285F" w14:textId="77777777" w:rsidR="009027BA" w:rsidRDefault="009027BA" w:rsidP="009027BA">
      <w:pPr>
        <w:pStyle w:val="HNormal"/>
        <w:spacing w:after="240" w:line="360" w:lineRule="auto"/>
        <w:ind w:left="701"/>
        <w:rPr>
          <w:rtl/>
        </w:rPr>
      </w:pPr>
      <w:r>
        <w:rPr>
          <w:rFonts w:hint="cs"/>
          <w:rtl/>
        </w:rPr>
        <w:t>ההצהרה תינתן בחוברת ההצעה לפי הנוסח</w:t>
      </w:r>
      <w:r w:rsidRPr="00AB46DA">
        <w:rPr>
          <w:rFonts w:hint="cs"/>
          <w:rtl/>
        </w:rPr>
        <w:t xml:space="preserve"> ה</w:t>
      </w:r>
      <w:r>
        <w:rPr>
          <w:rFonts w:hint="cs"/>
          <w:rtl/>
        </w:rPr>
        <w:t>מופיע</w:t>
      </w:r>
      <w:r w:rsidRPr="00AB46DA">
        <w:rPr>
          <w:rFonts w:hint="cs"/>
          <w:rtl/>
        </w:rPr>
        <w:t xml:space="preserve"> בנספח 0.6.</w:t>
      </w:r>
      <w:r>
        <w:rPr>
          <w:rFonts w:hint="cs"/>
          <w:rtl/>
        </w:rPr>
        <w:t>8</w:t>
      </w:r>
      <w:r w:rsidRPr="00AB46DA">
        <w:rPr>
          <w:rFonts w:hint="cs"/>
          <w:rtl/>
        </w:rPr>
        <w:t>.</w:t>
      </w:r>
    </w:p>
    <w:p w14:paraId="580789F8" w14:textId="77777777" w:rsidR="009027BA" w:rsidRPr="001D2182" w:rsidRDefault="009027BA" w:rsidP="00E074F6">
      <w:pPr>
        <w:numPr>
          <w:ilvl w:val="2"/>
          <w:numId w:val="11"/>
        </w:numPr>
        <w:spacing w:line="360" w:lineRule="auto"/>
        <w:rPr>
          <w:bCs/>
        </w:rPr>
      </w:pPr>
      <w:r w:rsidRPr="001D2182">
        <w:rPr>
          <w:rFonts w:hint="cs"/>
          <w:bCs/>
          <w:rtl/>
        </w:rPr>
        <w:t>הסכם</w:t>
      </w:r>
    </w:p>
    <w:p w14:paraId="3444D78B" w14:textId="77777777" w:rsidR="009027BA" w:rsidRDefault="009027BA" w:rsidP="009027BA">
      <w:pPr>
        <w:spacing w:line="360" w:lineRule="auto"/>
        <w:ind w:left="720"/>
        <w:jc w:val="both"/>
        <w:rPr>
          <w:rtl/>
        </w:rPr>
      </w:pPr>
      <w:r>
        <w:rPr>
          <w:rtl/>
        </w:rPr>
        <w:t xml:space="preserve">על המציע לחתום על </w:t>
      </w:r>
      <w:r>
        <w:rPr>
          <w:rFonts w:hint="cs"/>
          <w:rtl/>
        </w:rPr>
        <w:t>ההסכם</w:t>
      </w:r>
      <w:r>
        <w:rPr>
          <w:rtl/>
        </w:rPr>
        <w:t xml:space="preserve"> המצורף כנספח </w:t>
      </w:r>
      <w:r>
        <w:rPr>
          <w:rFonts w:hint="cs"/>
          <w:rtl/>
        </w:rPr>
        <w:t xml:space="preserve">0.6.9 </w:t>
      </w:r>
      <w:r>
        <w:rPr>
          <w:rtl/>
        </w:rPr>
        <w:t>למפרט זה (</w:t>
      </w:r>
      <w:r>
        <w:rPr>
          <w:rFonts w:hint="cs"/>
          <w:rtl/>
        </w:rPr>
        <w:t>ב</w:t>
      </w:r>
      <w:r>
        <w:rPr>
          <w:rtl/>
        </w:rPr>
        <w:t>חותמת החברה וחתימת המורשים לחתום בשמה), או על הנוסח הסופי שי</w:t>
      </w:r>
      <w:r>
        <w:rPr>
          <w:rFonts w:hint="cs"/>
          <w:rtl/>
        </w:rPr>
        <w:t>י</w:t>
      </w:r>
      <w:r>
        <w:rPr>
          <w:rtl/>
        </w:rPr>
        <w:t xml:space="preserve">שלח </w:t>
      </w:r>
      <w:proofErr w:type="spellStart"/>
      <w:r>
        <w:rPr>
          <w:rtl/>
        </w:rPr>
        <w:t>לרוכשי</w:t>
      </w:r>
      <w:proofErr w:type="spellEnd"/>
      <w:r>
        <w:rPr>
          <w:rtl/>
        </w:rPr>
        <w:t xml:space="preserve"> המפרט במקומו, ולהעבירו </w:t>
      </w:r>
      <w:r>
        <w:rPr>
          <w:rFonts w:hint="cs"/>
          <w:rtl/>
        </w:rPr>
        <w:t>למשרד הרווחה והשירותים החברתיים</w:t>
      </w:r>
      <w:r>
        <w:rPr>
          <w:rtl/>
        </w:rPr>
        <w:t xml:space="preserve"> כחלק מהצעתו, כשהוא נקי מתיקונים.</w:t>
      </w:r>
    </w:p>
    <w:p w14:paraId="500DD147" w14:textId="77777777" w:rsidR="009027BA" w:rsidRDefault="009027BA" w:rsidP="009027BA">
      <w:pPr>
        <w:spacing w:line="360" w:lineRule="auto"/>
      </w:pPr>
    </w:p>
    <w:p w14:paraId="3D226C35" w14:textId="77777777" w:rsidR="009027BA" w:rsidRPr="001D2182" w:rsidRDefault="009027BA" w:rsidP="00E074F6">
      <w:pPr>
        <w:numPr>
          <w:ilvl w:val="2"/>
          <w:numId w:val="11"/>
        </w:numPr>
        <w:spacing w:line="360" w:lineRule="auto"/>
        <w:rPr>
          <w:bCs/>
        </w:rPr>
      </w:pPr>
      <w:r w:rsidRPr="001D2182">
        <w:rPr>
          <w:rFonts w:hint="cs"/>
          <w:bCs/>
          <w:rtl/>
        </w:rPr>
        <w:t>סמכות שיפוט</w:t>
      </w:r>
      <w:r w:rsidR="00392A4C">
        <w:rPr>
          <w:rFonts w:hint="cs"/>
          <w:bCs/>
          <w:rtl/>
        </w:rPr>
        <w:t xml:space="preserve"> (</w:t>
      </w:r>
      <w:r w:rsidR="00392A4C" w:rsidRPr="00392A4C">
        <w:rPr>
          <w:rFonts w:hint="cs"/>
          <w:b/>
          <w:sz w:val="24"/>
        </w:rPr>
        <w:t>I</w:t>
      </w:r>
      <w:r w:rsidR="00392A4C">
        <w:rPr>
          <w:rFonts w:hint="cs"/>
          <w:bCs/>
          <w:rtl/>
        </w:rPr>
        <w:t>)</w:t>
      </w:r>
    </w:p>
    <w:p w14:paraId="6C9DF7CE" w14:textId="77777777" w:rsidR="009027BA" w:rsidRDefault="009027BA" w:rsidP="009027BA">
      <w:pPr>
        <w:spacing w:line="360" w:lineRule="auto"/>
        <w:ind w:left="720"/>
        <w:jc w:val="both"/>
      </w:pPr>
      <w:r>
        <w:rPr>
          <w:rFonts w:hint="cs"/>
          <w:rtl/>
        </w:rPr>
        <w:t>הגשת ההצעה למשרד מהווה הסכמת המציע כי סמכות השיפוט הבלעדית, בכל הקשור והנובע מהמכרז ולדיון בכל מחלוקות או סכסוכים הקשורים לו, מוענקת לבית המשפט המוסמך בירושלים ולא לבית משפט אחר, ויחול עליו הדין הישראלי.</w:t>
      </w:r>
    </w:p>
    <w:p w14:paraId="03388FC7" w14:textId="77777777" w:rsidR="009027BA" w:rsidRDefault="009027BA" w:rsidP="009027BA">
      <w:pPr>
        <w:spacing w:line="360" w:lineRule="auto"/>
      </w:pPr>
    </w:p>
    <w:p w14:paraId="2BF0752C" w14:textId="77777777" w:rsidR="009027BA" w:rsidRPr="00561DA9" w:rsidRDefault="009027BA" w:rsidP="00E074F6">
      <w:pPr>
        <w:pStyle w:val="HNormal"/>
        <w:numPr>
          <w:ilvl w:val="2"/>
          <w:numId w:val="11"/>
        </w:numPr>
        <w:spacing w:after="0" w:line="360" w:lineRule="auto"/>
        <w:rPr>
          <w:rFonts w:ascii="Times New Roman Bold" w:hAnsi="Times New Roman Bold"/>
          <w:b/>
          <w:bCs/>
          <w:color w:val="000000"/>
        </w:rPr>
      </w:pPr>
      <w:r w:rsidRPr="00561DA9">
        <w:rPr>
          <w:rFonts w:ascii="Times New Roman Bold" w:hAnsi="Times New Roman Bold" w:hint="cs"/>
          <w:b/>
          <w:bCs/>
          <w:color w:val="000000"/>
          <w:rtl/>
        </w:rPr>
        <w:t>הצהרה והתחיבות בדבר העסקה של עובדים זרים וקיום של כל חוקי העבודה</w:t>
      </w:r>
    </w:p>
    <w:p w14:paraId="42CBF573" w14:textId="77777777" w:rsidR="009027BA" w:rsidRPr="00561DA9" w:rsidRDefault="009027BA" w:rsidP="00E074F6">
      <w:pPr>
        <w:pStyle w:val="HNormal"/>
        <w:numPr>
          <w:ilvl w:val="3"/>
          <w:numId w:val="11"/>
        </w:numPr>
        <w:tabs>
          <w:tab w:val="clear" w:pos="645"/>
          <w:tab w:val="num" w:pos="1429"/>
          <w:tab w:val="left" w:pos="1927"/>
        </w:tabs>
        <w:spacing w:after="0" w:line="360" w:lineRule="auto"/>
        <w:ind w:left="1429"/>
        <w:rPr>
          <w:rFonts w:ascii="Times New Roman Bold" w:hAnsi="Times New Roman Bold"/>
          <w:b/>
          <w:bCs/>
          <w:color w:val="000000"/>
        </w:rPr>
      </w:pPr>
      <w:r w:rsidRPr="00561DA9">
        <w:rPr>
          <w:rFonts w:ascii="Times New Roman Bold" w:hAnsi="Times New Roman Bold" w:hint="cs"/>
          <w:b/>
          <w:bCs/>
          <w:color w:val="000000"/>
          <w:rtl/>
        </w:rPr>
        <w:t>אישור תשלומים כמתחייב מחוקי העבודה</w:t>
      </w:r>
    </w:p>
    <w:p w14:paraId="25940CCD" w14:textId="77777777" w:rsidR="009027BA" w:rsidRPr="00561DA9" w:rsidRDefault="009027BA" w:rsidP="009027BA">
      <w:pPr>
        <w:pStyle w:val="HNormal"/>
        <w:tabs>
          <w:tab w:val="left" w:pos="1079"/>
        </w:tabs>
        <w:spacing w:after="0" w:line="360" w:lineRule="auto"/>
        <w:ind w:left="1927" w:hanging="848"/>
        <w:rPr>
          <w:sz w:val="24"/>
        </w:rPr>
      </w:pPr>
      <w:r w:rsidRPr="00561DA9">
        <w:rPr>
          <w:rFonts w:hint="cs"/>
          <w:rtl/>
        </w:rPr>
        <w:tab/>
        <w:t xml:space="preserve">המציע יצרף להצעתו תצהיר בכתב של המציע כי שילם בקביעות בשנה האחרונה לכל עובדיו כמתחייב מחוקי העבודה, צווי הרחבה, ההסכמים הקיבוציים וההסכמים האישיים, ככל שהם חלים עליו, ובכל מקרה לא פחות משכר מינימום כחוק ותשלומים סוציאליים. התצהיר יאומת ע"י עו"ד; נוסח התצהיר רשום בחוברת ההצעה, בנספח </w:t>
      </w:r>
      <w:r>
        <w:rPr>
          <w:rFonts w:hint="cs"/>
          <w:rtl/>
        </w:rPr>
        <w:t>0.6.11.1</w:t>
      </w:r>
      <w:r>
        <w:rPr>
          <w:rFonts w:hint="cs"/>
          <w:sz w:val="24"/>
          <w:rtl/>
        </w:rPr>
        <w:t xml:space="preserve">. </w:t>
      </w:r>
    </w:p>
    <w:p w14:paraId="3BBBEE03" w14:textId="77777777" w:rsidR="009027BA" w:rsidRPr="00561DA9" w:rsidRDefault="009027BA" w:rsidP="00E074F6">
      <w:pPr>
        <w:pStyle w:val="HNormal"/>
        <w:numPr>
          <w:ilvl w:val="3"/>
          <w:numId w:val="11"/>
        </w:numPr>
        <w:tabs>
          <w:tab w:val="clear" w:pos="645"/>
          <w:tab w:val="num" w:pos="1429"/>
          <w:tab w:val="left" w:pos="1927"/>
        </w:tabs>
        <w:spacing w:after="0" w:line="360" w:lineRule="auto"/>
        <w:ind w:left="1429"/>
        <w:rPr>
          <w:rFonts w:ascii="Times New Roman Bold" w:hAnsi="Times New Roman Bold"/>
          <w:b/>
          <w:bCs/>
          <w:color w:val="000000"/>
        </w:rPr>
      </w:pPr>
      <w:r w:rsidRPr="00561DA9">
        <w:rPr>
          <w:rFonts w:ascii="Times New Roman Bold" w:hAnsi="Times New Roman Bold" w:hint="cs"/>
          <w:b/>
          <w:bCs/>
          <w:color w:val="000000"/>
          <w:rtl/>
        </w:rPr>
        <w:lastRenderedPageBreak/>
        <w:t xml:space="preserve">תצהיר בדבר העדר הרשעות בעבירות לפי חוק עובדים זרים, תשנ"א- 1991 </w:t>
      </w:r>
    </w:p>
    <w:p w14:paraId="33A6C541" w14:textId="77777777" w:rsidR="009027BA" w:rsidRPr="00A345AC" w:rsidRDefault="009027BA" w:rsidP="009027BA">
      <w:pPr>
        <w:pStyle w:val="HNormal"/>
        <w:tabs>
          <w:tab w:val="left" w:pos="1788"/>
        </w:tabs>
        <w:spacing w:after="0" w:line="360" w:lineRule="auto"/>
        <w:ind w:left="1927" w:hanging="775"/>
        <w:rPr>
          <w:sz w:val="24"/>
        </w:rPr>
      </w:pPr>
      <w:r w:rsidRPr="00561DA9">
        <w:rPr>
          <w:rFonts w:hint="cs"/>
          <w:rtl/>
        </w:rPr>
        <w:tab/>
        <w:t xml:space="preserve">  המציע יצרף תצהיר מאומת על ידי עו"ד בדבר העדר הרשעות </w:t>
      </w:r>
      <w:r w:rsidRPr="00561DA9">
        <w:rPr>
          <w:rFonts w:ascii="Times New Roman Bold" w:hAnsi="Times New Roman Bold" w:hint="cs"/>
          <w:color w:val="000000"/>
          <w:rtl/>
        </w:rPr>
        <w:t xml:space="preserve">בעבירות לפי  חוק </w:t>
      </w:r>
      <w:r w:rsidRPr="00A345AC">
        <w:rPr>
          <w:rFonts w:ascii="Times New Roman Bold" w:hAnsi="Times New Roman Bold" w:hint="cs"/>
          <w:color w:val="000000"/>
          <w:rtl/>
        </w:rPr>
        <w:t xml:space="preserve">עובדים זרים, תשנ"א- 1991. </w:t>
      </w:r>
      <w:r w:rsidRPr="00A345AC">
        <w:rPr>
          <w:rFonts w:hint="cs"/>
          <w:rtl/>
        </w:rPr>
        <w:t>נוסח האישור רשום בחוברת ההצעה, בנספח 0.6.11.2.</w:t>
      </w:r>
    </w:p>
    <w:p w14:paraId="1FEA1220" w14:textId="77777777" w:rsidR="009027BA" w:rsidRPr="00A345AC" w:rsidRDefault="009027BA" w:rsidP="00E074F6">
      <w:pPr>
        <w:pStyle w:val="HNormal"/>
        <w:numPr>
          <w:ilvl w:val="3"/>
          <w:numId w:val="11"/>
        </w:numPr>
        <w:tabs>
          <w:tab w:val="clear" w:pos="645"/>
          <w:tab w:val="num" w:pos="1429"/>
          <w:tab w:val="left" w:pos="1927"/>
        </w:tabs>
        <w:spacing w:after="0" w:line="360" w:lineRule="auto"/>
        <w:ind w:left="1429"/>
        <w:rPr>
          <w:rFonts w:ascii="Times New Roman Bold" w:hAnsi="Times New Roman Bold"/>
          <w:b/>
          <w:bCs/>
          <w:color w:val="000000"/>
        </w:rPr>
      </w:pPr>
      <w:r w:rsidRPr="00A345AC">
        <w:rPr>
          <w:rFonts w:ascii="Times New Roman Bold" w:hAnsi="Times New Roman Bold" w:hint="cs"/>
          <w:b/>
          <w:bCs/>
          <w:color w:val="000000"/>
          <w:rtl/>
        </w:rPr>
        <w:t>שמירה על חוקי העבודה</w:t>
      </w:r>
    </w:p>
    <w:p w14:paraId="71C62259" w14:textId="77777777" w:rsidR="009027BA" w:rsidRPr="00561DA9" w:rsidRDefault="009027BA" w:rsidP="009027BA">
      <w:pPr>
        <w:spacing w:line="360" w:lineRule="auto"/>
        <w:ind w:left="1871"/>
        <w:jc w:val="both"/>
        <w:rPr>
          <w:rtl/>
        </w:rPr>
      </w:pPr>
      <w:r w:rsidRPr="00A345AC">
        <w:rPr>
          <w:rFonts w:hint="cs"/>
          <w:rtl/>
        </w:rPr>
        <w:t>על המציע להתחייב לקיים את כל חוקי העבודה, כמפורט בחוברת ההצעה, בנספח 0.6.11.3.</w:t>
      </w:r>
    </w:p>
    <w:p w14:paraId="5920B088" w14:textId="77777777" w:rsidR="009027BA" w:rsidRDefault="009027BA" w:rsidP="009027BA">
      <w:pPr>
        <w:spacing w:line="360" w:lineRule="auto"/>
        <w:ind w:left="720"/>
      </w:pPr>
    </w:p>
    <w:p w14:paraId="56214984" w14:textId="77777777" w:rsidR="009027BA" w:rsidRPr="00561DA9" w:rsidRDefault="009027BA" w:rsidP="00E074F6">
      <w:pPr>
        <w:pStyle w:val="HNormal"/>
        <w:numPr>
          <w:ilvl w:val="2"/>
          <w:numId w:val="11"/>
        </w:numPr>
        <w:tabs>
          <w:tab w:val="left" w:pos="1502"/>
        </w:tabs>
        <w:spacing w:after="0" w:line="360" w:lineRule="auto"/>
        <w:rPr>
          <w:rFonts w:ascii="Times New Roman Bold" w:hAnsi="Times New Roman Bold"/>
          <w:b/>
          <w:bCs/>
          <w:color w:val="000000"/>
        </w:rPr>
      </w:pPr>
      <w:r w:rsidRPr="00561DA9">
        <w:rPr>
          <w:rFonts w:ascii="Times New Roman Bold" w:hAnsi="Times New Roman Bold" w:hint="cs"/>
          <w:b/>
          <w:bCs/>
          <w:color w:val="000000"/>
          <w:rtl/>
        </w:rPr>
        <w:t>התחיבות לעשות שימוש במוצרי תוכנה מקוריים בלבד</w:t>
      </w:r>
    </w:p>
    <w:p w14:paraId="560E2D4F" w14:textId="77777777" w:rsidR="009027BA" w:rsidRDefault="009027BA" w:rsidP="009027BA">
      <w:pPr>
        <w:spacing w:line="360" w:lineRule="auto"/>
        <w:ind w:left="720"/>
        <w:jc w:val="both"/>
        <w:rPr>
          <w:rtl/>
        </w:rPr>
      </w:pPr>
      <w:r w:rsidRPr="00561DA9">
        <w:rPr>
          <w:rFonts w:hint="cs"/>
          <w:rtl/>
        </w:rPr>
        <w:t xml:space="preserve">המציע יצהיר, כי </w:t>
      </w:r>
      <w:r>
        <w:rPr>
          <w:rFonts w:hint="cs"/>
          <w:rtl/>
        </w:rPr>
        <w:t>י</w:t>
      </w:r>
      <w:r w:rsidRPr="00561DA9">
        <w:rPr>
          <w:rFonts w:hint="cs"/>
          <w:rtl/>
        </w:rPr>
        <w:t>יעשה ש</w:t>
      </w:r>
      <w:r>
        <w:rPr>
          <w:rFonts w:hint="cs"/>
          <w:rtl/>
        </w:rPr>
        <w:t>י</w:t>
      </w:r>
      <w:r w:rsidRPr="00561DA9">
        <w:rPr>
          <w:rFonts w:hint="cs"/>
          <w:rtl/>
        </w:rPr>
        <w:t>מוש במוצרי תוכנה חוקיים ומקוריים בלבד למתן כל השירותים לפי מכרז זה.</w:t>
      </w:r>
      <w:r>
        <w:rPr>
          <w:rFonts w:hint="cs"/>
          <w:rtl/>
        </w:rPr>
        <w:t xml:space="preserve"> </w:t>
      </w:r>
      <w:r w:rsidRPr="00A345AC">
        <w:rPr>
          <w:rFonts w:hint="cs"/>
          <w:rtl/>
        </w:rPr>
        <w:t>ההצהרה תינתן בנוסח הרשום בנספח 0.6.12 בחוברת ההצעה.</w:t>
      </w:r>
    </w:p>
    <w:p w14:paraId="78ED202A" w14:textId="77777777" w:rsidR="009027BA" w:rsidRDefault="009027BA" w:rsidP="009027BA">
      <w:pPr>
        <w:spacing w:line="360" w:lineRule="auto"/>
        <w:ind w:left="720"/>
        <w:jc w:val="both"/>
        <w:rPr>
          <w:rtl/>
        </w:rPr>
      </w:pPr>
    </w:p>
    <w:p w14:paraId="3BF7DDC0" w14:textId="77777777" w:rsidR="009027BA" w:rsidRPr="00DF47C3" w:rsidRDefault="009027BA" w:rsidP="00E074F6">
      <w:pPr>
        <w:pStyle w:val="HNormal"/>
        <w:numPr>
          <w:ilvl w:val="2"/>
          <w:numId w:val="11"/>
        </w:numPr>
        <w:tabs>
          <w:tab w:val="left" w:pos="1502"/>
        </w:tabs>
        <w:spacing w:after="0" w:line="360" w:lineRule="auto"/>
        <w:rPr>
          <w:rFonts w:ascii="Times New Roman Bold" w:hAnsi="Times New Roman Bold"/>
          <w:b/>
          <w:bCs/>
          <w:color w:val="000000"/>
        </w:rPr>
      </w:pPr>
      <w:r w:rsidRPr="00DF47C3">
        <w:rPr>
          <w:rFonts w:ascii="Times New Roman Bold" w:hAnsi="Times New Roman Bold" w:hint="cs"/>
          <w:b/>
          <w:bCs/>
          <w:color w:val="000000"/>
          <w:rtl/>
        </w:rPr>
        <w:t>התחייבות לעמידה בדרישות של המכרז</w:t>
      </w:r>
    </w:p>
    <w:p w14:paraId="2F02D735" w14:textId="77777777" w:rsidR="009027BA" w:rsidRPr="00D93365" w:rsidRDefault="009027BA" w:rsidP="009027BA">
      <w:pPr>
        <w:spacing w:line="360" w:lineRule="auto"/>
        <w:ind w:left="720"/>
        <w:jc w:val="both"/>
        <w:rPr>
          <w:rtl/>
        </w:rPr>
      </w:pPr>
      <w:r w:rsidRPr="00D93365">
        <w:rPr>
          <w:rFonts w:hint="cs"/>
          <w:rtl/>
        </w:rPr>
        <w:t xml:space="preserve">המציע מצהיר ומתחייב, כי הוא עומד בתנאים המקדימים (תנאי הסף), הבין את מהות העבודה, הסכים לכל תנאיה </w:t>
      </w:r>
      <w:r w:rsidRPr="00D93365">
        <w:rPr>
          <w:rtl/>
        </w:rPr>
        <w:t>וכי בטרם הגיש את הצעתו, קיבל את מלוא המידע האפשרי, בדק את כל הנתונים, הפרטים והעובדות, ולפיכך יהא מנוע מלהעלות כל טענה</w:t>
      </w:r>
      <w:r w:rsidRPr="00D93365">
        <w:rPr>
          <w:rFonts w:hint="cs"/>
          <w:rtl/>
        </w:rPr>
        <w:t>,</w:t>
      </w:r>
      <w:r w:rsidRPr="00D93365">
        <w:rPr>
          <w:rtl/>
        </w:rPr>
        <w:t xml:space="preserve"> כי לא ידע או לא הבין פרט או תנאי כלשהו של המכרז</w:t>
      </w:r>
      <w:r w:rsidRPr="00D93365">
        <w:rPr>
          <w:rFonts w:hint="cs"/>
          <w:rtl/>
        </w:rPr>
        <w:t>,</w:t>
      </w:r>
      <w:r w:rsidRPr="00D93365">
        <w:rPr>
          <w:rtl/>
        </w:rPr>
        <w:t xml:space="preserve"> על כל פרטיו וחלקיו</w:t>
      </w:r>
      <w:r w:rsidRPr="00D93365">
        <w:rPr>
          <w:rFonts w:hint="cs"/>
          <w:rtl/>
        </w:rPr>
        <w:t>. המציע אף מצהיר, כי ההצעה עונה על כל הדרישות, הנובעות מן הרשום במפרט זה ובנספחיו, וכי הוא הביא בחשבון את כל המידע שנתקבל (כולל מענה לשאלות וכל מידע אחר, שהמשרד המציא לרוכשים את מסמכי המכרז) וכי אין סתירה בין רכיבי הצעתו השונים.</w:t>
      </w:r>
    </w:p>
    <w:p w14:paraId="1B06D889" w14:textId="77777777" w:rsidR="009027BA" w:rsidRDefault="009027BA" w:rsidP="009027BA">
      <w:pPr>
        <w:spacing w:line="360" w:lineRule="auto"/>
        <w:ind w:left="720"/>
        <w:jc w:val="both"/>
        <w:rPr>
          <w:rtl/>
        </w:rPr>
      </w:pPr>
      <w:r w:rsidRPr="00D93365">
        <w:rPr>
          <w:rFonts w:hint="cs"/>
          <w:rtl/>
        </w:rPr>
        <w:t xml:space="preserve">בחתימתו על נספח </w:t>
      </w:r>
      <w:r>
        <w:rPr>
          <w:rFonts w:hint="cs"/>
          <w:rtl/>
        </w:rPr>
        <w:t xml:space="preserve">0.6.13 </w:t>
      </w:r>
      <w:r w:rsidRPr="00D93365">
        <w:rPr>
          <w:rFonts w:hint="cs"/>
          <w:rtl/>
        </w:rPr>
        <w:t>בחוברת ההצעה, על מפרט זה ועל מסמכי המכרז, המציע מצהיר ומתחייב על כל הנדרש בסעיף זה.</w:t>
      </w:r>
    </w:p>
    <w:p w14:paraId="70ADAFCC" w14:textId="77777777" w:rsidR="009027BA" w:rsidRPr="00D93365" w:rsidRDefault="009027BA" w:rsidP="009027BA">
      <w:pPr>
        <w:spacing w:line="360" w:lineRule="auto"/>
        <w:ind w:left="720"/>
        <w:jc w:val="both"/>
        <w:rPr>
          <w:rtl/>
        </w:rPr>
      </w:pPr>
    </w:p>
    <w:p w14:paraId="523E0F82" w14:textId="77777777" w:rsidR="009027BA" w:rsidRPr="00BA4097" w:rsidRDefault="009027BA" w:rsidP="00E074F6">
      <w:pPr>
        <w:pStyle w:val="HNormal"/>
        <w:numPr>
          <w:ilvl w:val="2"/>
          <w:numId w:val="11"/>
        </w:numPr>
        <w:tabs>
          <w:tab w:val="left" w:pos="1502"/>
        </w:tabs>
        <w:spacing w:after="0" w:line="360" w:lineRule="auto"/>
        <w:rPr>
          <w:rFonts w:ascii="Times New Roman Bold" w:hAnsi="Times New Roman Bold"/>
          <w:color w:val="000000"/>
        </w:rPr>
      </w:pPr>
      <w:r w:rsidRPr="00BA4097">
        <w:rPr>
          <w:rFonts w:ascii="Times New Roman Bold" w:hAnsi="Times New Roman Bold" w:hint="cs"/>
          <w:color w:val="000000"/>
          <w:rtl/>
        </w:rPr>
        <w:t>לא רלבנטי</w:t>
      </w:r>
    </w:p>
    <w:p w14:paraId="31E5C55F" w14:textId="77777777" w:rsidR="009027BA" w:rsidRPr="000E53D5" w:rsidRDefault="009027BA" w:rsidP="009027BA">
      <w:pPr>
        <w:pStyle w:val="HNormal"/>
        <w:tabs>
          <w:tab w:val="left" w:pos="1502"/>
        </w:tabs>
        <w:spacing w:after="0" w:line="360" w:lineRule="auto"/>
        <w:ind w:left="480"/>
        <w:rPr>
          <w:rFonts w:ascii="Times New Roman Bold" w:hAnsi="Times New Roman Bold"/>
          <w:color w:val="000000"/>
        </w:rPr>
      </w:pPr>
    </w:p>
    <w:p w14:paraId="56D18A81" w14:textId="77777777" w:rsidR="009027BA" w:rsidRPr="006636AE" w:rsidRDefault="009027BA" w:rsidP="00E074F6">
      <w:pPr>
        <w:pStyle w:val="HNormal"/>
        <w:numPr>
          <w:ilvl w:val="2"/>
          <w:numId w:val="11"/>
        </w:numPr>
        <w:tabs>
          <w:tab w:val="left" w:pos="1502"/>
        </w:tabs>
        <w:spacing w:after="0" w:line="360" w:lineRule="auto"/>
        <w:rPr>
          <w:rFonts w:ascii="Times New Roman Bold" w:hAnsi="Times New Roman Bold"/>
          <w:b/>
          <w:bCs/>
          <w:color w:val="000000"/>
        </w:rPr>
      </w:pPr>
      <w:r>
        <w:rPr>
          <w:rFonts w:ascii="Times New Roman Bold" w:hAnsi="Times New Roman Bold" w:hint="cs"/>
          <w:b/>
          <w:bCs/>
          <w:color w:val="000000"/>
          <w:rtl/>
        </w:rPr>
        <w:t>ה</w:t>
      </w:r>
      <w:r w:rsidRPr="00561DA9">
        <w:rPr>
          <w:rFonts w:ascii="Times New Roman Bold" w:hAnsi="Times New Roman Bold" w:hint="cs"/>
          <w:b/>
          <w:bCs/>
          <w:color w:val="000000"/>
          <w:rtl/>
        </w:rPr>
        <w:t>צהרה בדבר זכויות קנין והעברתן למשרד</w:t>
      </w:r>
    </w:p>
    <w:p w14:paraId="3FBB4B28" w14:textId="77777777" w:rsidR="009027BA" w:rsidRPr="00561DA9" w:rsidRDefault="009027BA" w:rsidP="009027BA">
      <w:pPr>
        <w:spacing w:line="360" w:lineRule="auto"/>
        <w:ind w:left="720"/>
        <w:jc w:val="both"/>
        <w:rPr>
          <w:rtl/>
        </w:rPr>
      </w:pPr>
      <w:r w:rsidRPr="00561DA9">
        <w:rPr>
          <w:rFonts w:hint="cs"/>
          <w:rtl/>
        </w:rPr>
        <w:t xml:space="preserve">על המציע להצהיר, כי כל זכויות </w:t>
      </w:r>
      <w:r w:rsidR="00255CA3" w:rsidRPr="00561DA9">
        <w:rPr>
          <w:rFonts w:hint="cs"/>
          <w:rtl/>
        </w:rPr>
        <w:t>הקניי</w:t>
      </w:r>
      <w:r w:rsidR="00255CA3" w:rsidRPr="00561DA9">
        <w:rPr>
          <w:rFonts w:hint="eastAsia"/>
          <w:rtl/>
        </w:rPr>
        <w:t>ן</w:t>
      </w:r>
      <w:r w:rsidRPr="00561DA9">
        <w:rPr>
          <w:rFonts w:hint="cs"/>
          <w:rtl/>
        </w:rPr>
        <w:t xml:space="preserve"> בתוצרים, שיפותחו ויוכנו במהלך אספקתם של השירותים לפי מכרז זה, יהיו בבעלותם הבלעדית של המשרד ושל מדינת ישראל.</w:t>
      </w:r>
    </w:p>
    <w:p w14:paraId="0F3F24A3" w14:textId="77777777" w:rsidR="009027BA" w:rsidRPr="00561DA9" w:rsidRDefault="009027BA" w:rsidP="009027BA">
      <w:pPr>
        <w:spacing w:line="360" w:lineRule="auto"/>
        <w:ind w:left="720"/>
        <w:jc w:val="both"/>
      </w:pPr>
      <w:r w:rsidRPr="00561DA9">
        <w:rPr>
          <w:rFonts w:hint="cs"/>
          <w:rtl/>
        </w:rPr>
        <w:t xml:space="preserve">המציע יצהיר, כי אין ולא יהיה באספקה של השירותים למשרד או השימוש בהם ע"י המשרד, הפרה של זכויות רוחניות או </w:t>
      </w:r>
      <w:r w:rsidR="00255CA3" w:rsidRPr="00561DA9">
        <w:rPr>
          <w:rFonts w:hint="cs"/>
          <w:rtl/>
        </w:rPr>
        <w:t>קנייניו</w:t>
      </w:r>
      <w:r w:rsidR="00255CA3" w:rsidRPr="00561DA9">
        <w:rPr>
          <w:rFonts w:hint="eastAsia"/>
          <w:rtl/>
        </w:rPr>
        <w:t>ת</w:t>
      </w:r>
      <w:r w:rsidRPr="00561DA9">
        <w:rPr>
          <w:rFonts w:hint="cs"/>
          <w:rtl/>
        </w:rPr>
        <w:t xml:space="preserve"> של צד שלישי כלשהו וכי הוא יישא באחריות בלעדית על הפרתה של כל זכות, הנתונה לצד שלישי כלשהו (היה וזכות כזו תופר).</w:t>
      </w:r>
    </w:p>
    <w:p w14:paraId="046D324C" w14:textId="77777777" w:rsidR="009027BA" w:rsidRPr="00561DA9" w:rsidRDefault="009027BA" w:rsidP="009027BA">
      <w:pPr>
        <w:spacing w:line="360" w:lineRule="auto"/>
        <w:ind w:left="720"/>
        <w:jc w:val="both"/>
        <w:rPr>
          <w:rtl/>
        </w:rPr>
      </w:pPr>
      <w:r w:rsidRPr="00561DA9">
        <w:rPr>
          <w:rFonts w:hint="cs"/>
          <w:rtl/>
        </w:rPr>
        <w:t xml:space="preserve">במקרים בהם זכויות </w:t>
      </w:r>
      <w:r w:rsidR="00255CA3" w:rsidRPr="00561DA9">
        <w:rPr>
          <w:rFonts w:hint="cs"/>
          <w:rtl/>
        </w:rPr>
        <w:t>הקניי</w:t>
      </w:r>
      <w:r w:rsidR="00255CA3" w:rsidRPr="00561DA9">
        <w:rPr>
          <w:rFonts w:hint="eastAsia"/>
          <w:rtl/>
        </w:rPr>
        <w:t>ן</w:t>
      </w:r>
      <w:r w:rsidRPr="00561DA9">
        <w:rPr>
          <w:rFonts w:hint="cs"/>
          <w:rtl/>
        </w:rPr>
        <w:t xml:space="preserve"> בחלק מהתוצרים או מהשירותים המוצעים או בכולם שייכות לצד שלישי, יפורט הדבר בהצהרה, בתוספת אישור בכתב מאת הצד השלישי בדבר זכותו של המציע להציע לממשלה את התוצרים ואת השירותים.</w:t>
      </w:r>
    </w:p>
    <w:p w14:paraId="6C2F401C" w14:textId="77777777" w:rsidR="009027BA" w:rsidRPr="00561DA9" w:rsidRDefault="009027BA" w:rsidP="009027BA">
      <w:pPr>
        <w:spacing w:line="360" w:lineRule="auto"/>
        <w:ind w:left="720"/>
        <w:jc w:val="both"/>
        <w:rPr>
          <w:rtl/>
        </w:rPr>
      </w:pPr>
      <w:r w:rsidRPr="00561DA9">
        <w:rPr>
          <w:rFonts w:hint="cs"/>
          <w:rtl/>
        </w:rPr>
        <w:t>המציע יצהיר, כי ישפה את המשרד בכל מקרה של תביעה של צד שלישי, הקשורה בזכויות שבתוצרים ובשירותים שיסופקו</w:t>
      </w:r>
      <w:r>
        <w:rPr>
          <w:rFonts w:hint="cs"/>
          <w:rtl/>
        </w:rPr>
        <w:t xml:space="preserve">, </w:t>
      </w:r>
      <w:proofErr w:type="spellStart"/>
      <w:r>
        <w:rPr>
          <w:rFonts w:hint="cs"/>
          <w:rtl/>
        </w:rPr>
        <w:t>הכל</w:t>
      </w:r>
      <w:proofErr w:type="spellEnd"/>
      <w:r>
        <w:rPr>
          <w:rFonts w:hint="cs"/>
          <w:rtl/>
        </w:rPr>
        <w:t xml:space="preserve"> בהתאם לפסק דין חלוט של ערכאה משפטית מוסמכת</w:t>
      </w:r>
      <w:r w:rsidRPr="00561DA9">
        <w:rPr>
          <w:rFonts w:hint="cs"/>
          <w:rtl/>
        </w:rPr>
        <w:t>.</w:t>
      </w:r>
    </w:p>
    <w:p w14:paraId="6BBB5C58" w14:textId="77777777" w:rsidR="009027BA" w:rsidRDefault="009027BA" w:rsidP="009027BA">
      <w:pPr>
        <w:spacing w:line="360" w:lineRule="auto"/>
        <w:ind w:left="720"/>
        <w:jc w:val="both"/>
        <w:rPr>
          <w:rtl/>
        </w:rPr>
      </w:pPr>
      <w:r w:rsidRPr="00561DA9">
        <w:rPr>
          <w:rFonts w:hint="cs"/>
          <w:rtl/>
        </w:rPr>
        <w:lastRenderedPageBreak/>
        <w:t xml:space="preserve">ההצהרה תינתן בנוסח, הרשום </w:t>
      </w:r>
      <w:r w:rsidRPr="001A30F4">
        <w:rPr>
          <w:rFonts w:hint="cs"/>
          <w:rtl/>
        </w:rPr>
        <w:t xml:space="preserve">בנספח </w:t>
      </w:r>
      <w:r>
        <w:rPr>
          <w:rFonts w:hint="cs"/>
          <w:rtl/>
        </w:rPr>
        <w:t xml:space="preserve">0.6.15 </w:t>
      </w:r>
      <w:r w:rsidRPr="00561DA9">
        <w:rPr>
          <w:rFonts w:hint="cs"/>
          <w:rtl/>
        </w:rPr>
        <w:t>להלן, בחוברת ההצעה.</w:t>
      </w:r>
    </w:p>
    <w:p w14:paraId="0DD284A6" w14:textId="77777777" w:rsidR="009027BA" w:rsidRDefault="009027BA" w:rsidP="009027BA">
      <w:pPr>
        <w:spacing w:line="360" w:lineRule="auto"/>
        <w:ind w:left="720"/>
        <w:jc w:val="both"/>
        <w:rPr>
          <w:rtl/>
        </w:rPr>
      </w:pPr>
    </w:p>
    <w:p w14:paraId="60377E56" w14:textId="77777777" w:rsidR="009027BA" w:rsidRPr="0096032B" w:rsidRDefault="009027BA" w:rsidP="00E074F6">
      <w:pPr>
        <w:pStyle w:val="HNormal"/>
        <w:numPr>
          <w:ilvl w:val="2"/>
          <w:numId w:val="11"/>
        </w:numPr>
        <w:tabs>
          <w:tab w:val="left" w:pos="1502"/>
        </w:tabs>
        <w:spacing w:after="0" w:line="360" w:lineRule="auto"/>
        <w:rPr>
          <w:rFonts w:ascii="Times New Roman Bold" w:hAnsi="Times New Roman Bold"/>
          <w:b/>
          <w:bCs/>
          <w:color w:val="000000"/>
          <w:rtl/>
        </w:rPr>
      </w:pPr>
      <w:r w:rsidRPr="0096032B">
        <w:rPr>
          <w:rFonts w:ascii="Times New Roman Bold" w:hAnsi="Times New Roman Bold" w:hint="cs"/>
          <w:b/>
          <w:bCs/>
          <w:color w:val="000000"/>
          <w:rtl/>
        </w:rPr>
        <w:t xml:space="preserve">הצהרת סודיות </w:t>
      </w:r>
    </w:p>
    <w:p w14:paraId="4BF6A59F" w14:textId="77777777" w:rsidR="009027BA" w:rsidRDefault="009027BA" w:rsidP="009027BA">
      <w:pPr>
        <w:spacing w:line="360" w:lineRule="auto"/>
        <w:ind w:left="720"/>
        <w:jc w:val="both"/>
        <w:rPr>
          <w:rtl/>
        </w:rPr>
      </w:pPr>
      <w:r w:rsidRPr="007610EB">
        <w:rPr>
          <w:rtl/>
        </w:rPr>
        <w:t>על המציע לחתום על הצהרת הסודיות בנספח 0.</w:t>
      </w:r>
      <w:r w:rsidRPr="007610EB">
        <w:rPr>
          <w:rFonts w:hint="cs"/>
          <w:rtl/>
        </w:rPr>
        <w:t>6</w:t>
      </w:r>
      <w:r w:rsidRPr="007610EB">
        <w:rPr>
          <w:rtl/>
        </w:rPr>
        <w:t>.</w:t>
      </w:r>
      <w:r w:rsidRPr="007610EB">
        <w:rPr>
          <w:rFonts w:hint="cs"/>
          <w:rtl/>
        </w:rPr>
        <w:t>16</w:t>
      </w:r>
      <w:r w:rsidRPr="007610EB">
        <w:rPr>
          <w:rtl/>
        </w:rPr>
        <w:t>.</w:t>
      </w:r>
    </w:p>
    <w:p w14:paraId="503CB2AE" w14:textId="77777777" w:rsidR="009027BA" w:rsidRPr="00A345AC" w:rsidRDefault="009027BA" w:rsidP="009027BA">
      <w:pPr>
        <w:spacing w:line="360" w:lineRule="auto"/>
        <w:ind w:left="720"/>
        <w:jc w:val="both"/>
        <w:rPr>
          <w:b/>
          <w:bCs/>
        </w:rPr>
      </w:pPr>
      <w:r w:rsidRPr="00A345AC">
        <w:rPr>
          <w:b/>
          <w:bCs/>
          <w:rtl/>
        </w:rPr>
        <w:t>כל האישורים והמסמכים הנדרשים יהיו תקפים ל</w:t>
      </w:r>
      <w:r w:rsidRPr="00A345AC">
        <w:rPr>
          <w:rFonts w:hint="cs"/>
          <w:b/>
          <w:bCs/>
          <w:rtl/>
        </w:rPr>
        <w:t>מועד</w:t>
      </w:r>
      <w:r w:rsidRPr="00A345AC">
        <w:rPr>
          <w:b/>
          <w:bCs/>
          <w:rtl/>
        </w:rPr>
        <w:t xml:space="preserve"> הגשת ההצעה והזוכה מתחייב</w:t>
      </w:r>
      <w:r w:rsidRPr="00A345AC">
        <w:rPr>
          <w:rFonts w:hint="cs"/>
          <w:b/>
          <w:bCs/>
          <w:rtl/>
        </w:rPr>
        <w:t xml:space="preserve"> </w:t>
      </w:r>
      <w:r w:rsidRPr="00A345AC">
        <w:rPr>
          <w:b/>
          <w:bCs/>
          <w:rtl/>
        </w:rPr>
        <w:t>ל</w:t>
      </w:r>
      <w:r w:rsidRPr="00A345AC">
        <w:rPr>
          <w:rFonts w:hint="cs"/>
          <w:b/>
          <w:bCs/>
          <w:rtl/>
        </w:rPr>
        <w:t>עדכן את המשרד לגבי כל שינוי במשך כל תקופת ההתקשרות.</w:t>
      </w:r>
    </w:p>
    <w:p w14:paraId="439FA8F5" w14:textId="77777777" w:rsidR="009027BA" w:rsidRPr="00A345AC" w:rsidRDefault="009027BA" w:rsidP="009027BA">
      <w:pPr>
        <w:spacing w:line="360" w:lineRule="auto"/>
        <w:ind w:left="720"/>
        <w:jc w:val="both"/>
        <w:rPr>
          <w:b/>
          <w:bCs/>
          <w:rtl/>
        </w:rPr>
      </w:pPr>
      <w:r w:rsidRPr="00A345AC">
        <w:rPr>
          <w:rFonts w:hint="cs"/>
          <w:b/>
          <w:bCs/>
          <w:rtl/>
        </w:rPr>
        <w:t>המשרד</w:t>
      </w:r>
      <w:r w:rsidRPr="00A345AC">
        <w:rPr>
          <w:b/>
          <w:bCs/>
          <w:rtl/>
        </w:rPr>
        <w:t xml:space="preserve"> יהיה רשאי לדחות על-הסף כל הצעה, אליה לא יצורפו כל האישורים והמסמכים, המפורטים לעיל, וזאת - ללא כל הודעה נוספת לאמור כאן.</w:t>
      </w:r>
    </w:p>
    <w:p w14:paraId="5F21A07C" w14:textId="77777777" w:rsidR="009027BA" w:rsidRPr="00A345AC" w:rsidRDefault="009027BA" w:rsidP="009027BA">
      <w:pPr>
        <w:spacing w:line="360" w:lineRule="auto"/>
        <w:ind w:left="720"/>
        <w:jc w:val="both"/>
        <w:rPr>
          <w:b/>
          <w:bCs/>
          <w:rtl/>
        </w:rPr>
      </w:pPr>
      <w:r w:rsidRPr="00A345AC">
        <w:rPr>
          <w:rFonts w:hint="cs"/>
          <w:b/>
          <w:bCs/>
          <w:rtl/>
        </w:rPr>
        <w:t>מבלי לפגוע באמור לעיל, המשרד שומר לעצמו את הזכות, לפי שיקול-דעתו הבלעדי, לדרוש השלמה של מסמכים ולקבל הבהרות נוספות בכתב, בקשר להצעות, שיוגשו למכרז זה.</w:t>
      </w:r>
    </w:p>
    <w:p w14:paraId="28169AF3" w14:textId="77777777" w:rsidR="00D1359F" w:rsidRPr="009027BA" w:rsidRDefault="00D1359F" w:rsidP="00D1359F">
      <w:pPr>
        <w:tabs>
          <w:tab w:val="left" w:pos="851"/>
        </w:tabs>
        <w:spacing w:line="360" w:lineRule="auto"/>
        <w:ind w:left="368" w:hanging="368"/>
        <w:rPr>
          <w:rtl/>
        </w:rPr>
      </w:pPr>
    </w:p>
    <w:p w14:paraId="06433752" w14:textId="77777777" w:rsidR="00772CAF" w:rsidRPr="00AA2C7C" w:rsidRDefault="00772CAF" w:rsidP="009027BA">
      <w:pPr>
        <w:spacing w:line="360" w:lineRule="auto"/>
        <w:ind w:left="720"/>
        <w:rPr>
          <w:rtl/>
        </w:rPr>
      </w:pPr>
    </w:p>
    <w:p w14:paraId="5BADEC80" w14:textId="77777777" w:rsidR="00D1359F" w:rsidRDefault="00D1359F" w:rsidP="00D1359F">
      <w:pPr>
        <w:tabs>
          <w:tab w:val="left" w:pos="7920"/>
        </w:tabs>
        <w:spacing w:line="360" w:lineRule="auto"/>
        <w:ind w:left="368" w:hanging="368"/>
        <w:rPr>
          <w:bCs/>
          <w:szCs w:val="28"/>
          <w:u w:val="single"/>
          <w:rtl/>
        </w:rPr>
      </w:pPr>
      <w:r>
        <w:rPr>
          <w:szCs w:val="28"/>
          <w:rtl/>
        </w:rPr>
        <w:t xml:space="preserve">0.7 </w:t>
      </w:r>
      <w:r>
        <w:rPr>
          <w:bCs/>
          <w:szCs w:val="28"/>
          <w:u w:val="single"/>
          <w:rtl/>
        </w:rPr>
        <w:t>התחייבויות ואישורים שידרשו מהספק בגין זכייה בפרויקט</w:t>
      </w:r>
      <w:r>
        <w:rPr>
          <w:bCs/>
          <w:szCs w:val="28"/>
          <w:rtl/>
        </w:rPr>
        <w:t xml:space="preserve"> (</w:t>
      </w:r>
      <w:r w:rsidRPr="00084BEA">
        <w:rPr>
          <w:b/>
          <w:sz w:val="28"/>
          <w:szCs w:val="28"/>
        </w:rPr>
        <w:t>M</w:t>
      </w:r>
      <w:r>
        <w:rPr>
          <w:bCs/>
          <w:szCs w:val="28"/>
          <w:rtl/>
        </w:rPr>
        <w:t>)</w:t>
      </w:r>
    </w:p>
    <w:p w14:paraId="3A56CEAE" w14:textId="77777777" w:rsidR="00D1359F" w:rsidRDefault="00D1359F" w:rsidP="009027BA">
      <w:pPr>
        <w:tabs>
          <w:tab w:val="left" w:pos="7920"/>
        </w:tabs>
        <w:spacing w:line="360" w:lineRule="auto"/>
        <w:ind w:left="368" w:hanging="368"/>
        <w:rPr>
          <w:bCs/>
          <w:rtl/>
        </w:rPr>
      </w:pPr>
      <w:r>
        <w:rPr>
          <w:rtl/>
        </w:rPr>
        <w:tab/>
      </w:r>
      <w:r>
        <w:rPr>
          <w:bCs/>
          <w:rtl/>
        </w:rPr>
        <w:t>התשובה הנדרשת מ</w:t>
      </w:r>
      <w:r w:rsidR="00C740D7">
        <w:rPr>
          <w:rFonts w:hint="cs"/>
          <w:bCs/>
          <w:rtl/>
        </w:rPr>
        <w:t xml:space="preserve">ן </w:t>
      </w:r>
      <w:r>
        <w:rPr>
          <w:bCs/>
          <w:rtl/>
        </w:rPr>
        <w:t>המציע בסעיף זה הינה בנוסח הבא:</w:t>
      </w:r>
      <w:r w:rsidR="009027BA">
        <w:rPr>
          <w:rFonts w:hint="cs"/>
          <w:bCs/>
          <w:rtl/>
        </w:rPr>
        <w:t xml:space="preserve"> </w:t>
      </w:r>
      <w:r>
        <w:rPr>
          <w:bCs/>
          <w:rtl/>
        </w:rPr>
        <w:t>"לאחר זכייתה במכרז תספק החברה את כל האישורים ותעמוד בכל התנאים וההתחייבויות, כנדרש בסעיף זה".</w:t>
      </w:r>
    </w:p>
    <w:p w14:paraId="2F43BD6F" w14:textId="77777777" w:rsidR="009027BA" w:rsidRPr="00C71279" w:rsidRDefault="009027BA" w:rsidP="00E074F6">
      <w:pPr>
        <w:pStyle w:val="HNormal"/>
        <w:numPr>
          <w:ilvl w:val="2"/>
          <w:numId w:val="37"/>
        </w:numPr>
        <w:tabs>
          <w:tab w:val="left" w:pos="1502"/>
        </w:tabs>
        <w:spacing w:after="0" w:line="360" w:lineRule="auto"/>
        <w:rPr>
          <w:rFonts w:ascii="Times New Roman Bold" w:hAnsi="Times New Roman Bold"/>
          <w:b/>
          <w:bCs/>
          <w:color w:val="000000"/>
          <w:rtl/>
        </w:rPr>
      </w:pPr>
      <w:r w:rsidRPr="00C71279">
        <w:rPr>
          <w:rFonts w:ascii="Times New Roman Bold" w:hAnsi="Times New Roman Bold" w:hint="cs"/>
          <w:b/>
          <w:bCs/>
          <w:color w:val="000000"/>
          <w:rtl/>
        </w:rPr>
        <w:t>ערבות ביצוע</w:t>
      </w:r>
    </w:p>
    <w:p w14:paraId="54C70518" w14:textId="77777777" w:rsidR="009027BA" w:rsidRPr="00561DA9" w:rsidRDefault="009027BA" w:rsidP="009027BA">
      <w:pPr>
        <w:spacing w:line="360" w:lineRule="auto"/>
        <w:ind w:left="720"/>
        <w:jc w:val="both"/>
        <w:rPr>
          <w:rtl/>
        </w:rPr>
      </w:pPr>
      <w:r w:rsidRPr="00561DA9">
        <w:rPr>
          <w:rFonts w:hint="cs"/>
          <w:rtl/>
        </w:rPr>
        <w:t>עם קבלת הודעה על הזכ</w:t>
      </w:r>
      <w:r w:rsidR="00C740D7">
        <w:rPr>
          <w:rFonts w:hint="cs"/>
          <w:rtl/>
        </w:rPr>
        <w:t>י</w:t>
      </w:r>
      <w:r w:rsidRPr="00561DA9">
        <w:rPr>
          <w:rFonts w:hint="cs"/>
          <w:rtl/>
        </w:rPr>
        <w:t xml:space="preserve">יה, </w:t>
      </w:r>
      <w:r w:rsidRPr="00561DA9">
        <w:rPr>
          <w:rtl/>
        </w:rPr>
        <w:t>הספק ימציא כתב ערבות</w:t>
      </w:r>
      <w:r w:rsidRPr="00561DA9">
        <w:rPr>
          <w:rFonts w:hint="cs"/>
          <w:rtl/>
        </w:rPr>
        <w:t xml:space="preserve"> על שמו</w:t>
      </w:r>
      <w:r w:rsidRPr="00561DA9">
        <w:rPr>
          <w:rtl/>
        </w:rPr>
        <w:t>, מקורי ובלתי מותנה לשם הבטחת ביצוע</w:t>
      </w:r>
      <w:r w:rsidRPr="00561DA9">
        <w:rPr>
          <w:rFonts w:hint="cs"/>
          <w:rtl/>
        </w:rPr>
        <w:t>ו של</w:t>
      </w:r>
      <w:r w:rsidRPr="00561DA9">
        <w:rPr>
          <w:rtl/>
        </w:rPr>
        <w:t xml:space="preserve"> ההסכם. כתב הערבות יהיה </w:t>
      </w:r>
      <w:r w:rsidRPr="00561DA9">
        <w:rPr>
          <w:rFonts w:hint="cs"/>
          <w:rtl/>
        </w:rPr>
        <w:t xml:space="preserve">מבנק בישראל, </w:t>
      </w:r>
      <w:r w:rsidRPr="00561DA9">
        <w:rPr>
          <w:rtl/>
        </w:rPr>
        <w:t>צמוד למדד המחירים לצרכן בש</w:t>
      </w:r>
      <w:r w:rsidR="00C740D7">
        <w:rPr>
          <w:rFonts w:hint="cs"/>
          <w:rtl/>
        </w:rPr>
        <w:t>י</w:t>
      </w:r>
      <w:r w:rsidRPr="00561DA9">
        <w:rPr>
          <w:rtl/>
        </w:rPr>
        <w:t xml:space="preserve">עור של 100% (מאה אחוז), לפי המדד, שיהיה ידוע ביום </w:t>
      </w:r>
      <w:r w:rsidRPr="00561DA9">
        <w:rPr>
          <w:rFonts w:hint="cs"/>
          <w:rtl/>
        </w:rPr>
        <w:t>ה</w:t>
      </w:r>
      <w:r w:rsidRPr="00561DA9">
        <w:rPr>
          <w:rtl/>
        </w:rPr>
        <w:t>הנפק</w:t>
      </w:r>
      <w:r w:rsidRPr="00561DA9">
        <w:rPr>
          <w:rFonts w:hint="cs"/>
          <w:rtl/>
        </w:rPr>
        <w:t>ה של</w:t>
      </w:r>
      <w:r w:rsidRPr="00561DA9">
        <w:rPr>
          <w:rtl/>
        </w:rPr>
        <w:t xml:space="preserve"> הערבות, ויעמוד על </w:t>
      </w:r>
      <w:r w:rsidRPr="00561DA9">
        <w:rPr>
          <w:rFonts w:hint="cs"/>
          <w:rtl/>
        </w:rPr>
        <w:t>5</w:t>
      </w:r>
      <w:r w:rsidRPr="00561DA9">
        <w:rPr>
          <w:rtl/>
        </w:rPr>
        <w:t>% (</w:t>
      </w:r>
      <w:r w:rsidRPr="00561DA9">
        <w:rPr>
          <w:rFonts w:hint="cs"/>
          <w:rtl/>
        </w:rPr>
        <w:t>חמישה</w:t>
      </w:r>
      <w:r w:rsidRPr="00561DA9">
        <w:rPr>
          <w:rtl/>
        </w:rPr>
        <w:t xml:space="preserve"> אחוז</w:t>
      </w:r>
      <w:r w:rsidRPr="00561DA9">
        <w:rPr>
          <w:rFonts w:hint="cs"/>
          <w:rtl/>
        </w:rPr>
        <w:t>ים</w:t>
      </w:r>
      <w:r w:rsidRPr="00561DA9">
        <w:rPr>
          <w:rtl/>
        </w:rPr>
        <w:t>) כולל מע"מ, מ</w:t>
      </w:r>
      <w:r w:rsidRPr="00561DA9">
        <w:rPr>
          <w:rFonts w:hint="cs"/>
          <w:rtl/>
        </w:rPr>
        <w:t xml:space="preserve">אומדן </w:t>
      </w:r>
      <w:r w:rsidRPr="00561DA9">
        <w:rPr>
          <w:rtl/>
        </w:rPr>
        <w:t xml:space="preserve">ערך ההתקשרות עם הספק. תוקף כתב הערבות </w:t>
      </w:r>
      <w:r>
        <w:rPr>
          <w:rtl/>
        </w:rPr>
        <w:t>–</w:t>
      </w:r>
      <w:r w:rsidRPr="00561DA9">
        <w:rPr>
          <w:rtl/>
        </w:rPr>
        <w:t xml:space="preserve"> עד</w:t>
      </w:r>
      <w:r>
        <w:rPr>
          <w:rFonts w:hint="cs"/>
          <w:rtl/>
        </w:rPr>
        <w:t xml:space="preserve"> 60</w:t>
      </w:r>
      <w:r w:rsidRPr="00561DA9">
        <w:rPr>
          <w:rtl/>
        </w:rPr>
        <w:t xml:space="preserve"> </w:t>
      </w:r>
      <w:r w:rsidRPr="00561DA9">
        <w:rPr>
          <w:rFonts w:hint="cs"/>
          <w:rtl/>
        </w:rPr>
        <w:t>(</w:t>
      </w:r>
      <w:r>
        <w:rPr>
          <w:rFonts w:hint="cs"/>
          <w:rtl/>
        </w:rPr>
        <w:t>שישים</w:t>
      </w:r>
      <w:r w:rsidRPr="00561DA9">
        <w:rPr>
          <w:rFonts w:hint="cs"/>
          <w:rtl/>
        </w:rPr>
        <w:t xml:space="preserve">) </w:t>
      </w:r>
      <w:r w:rsidRPr="00561DA9">
        <w:rPr>
          <w:rtl/>
        </w:rPr>
        <w:t>יום מעבר לתקופת ההתקשרות עם הספק. אם ההתקשרות עם הספק תוארך, הערבות תוארך בהתאם.</w:t>
      </w:r>
    </w:p>
    <w:p w14:paraId="721B4547" w14:textId="77777777" w:rsidR="009027BA" w:rsidRPr="00561DA9" w:rsidRDefault="009027BA" w:rsidP="009027BA">
      <w:pPr>
        <w:spacing w:line="360" w:lineRule="auto"/>
        <w:ind w:left="720"/>
        <w:jc w:val="both"/>
        <w:rPr>
          <w:rtl/>
        </w:rPr>
      </w:pPr>
      <w:r w:rsidRPr="00561DA9">
        <w:rPr>
          <w:rFonts w:hint="cs"/>
          <w:rtl/>
        </w:rPr>
        <w:t xml:space="preserve">הנוסח של ערבות הביצוע מצורף כנספח </w:t>
      </w:r>
      <w:r>
        <w:rPr>
          <w:rFonts w:hint="cs"/>
          <w:rtl/>
        </w:rPr>
        <w:t>0.7.1</w:t>
      </w:r>
      <w:r w:rsidRPr="00561DA9">
        <w:rPr>
          <w:rFonts w:hint="cs"/>
          <w:rtl/>
        </w:rPr>
        <w:t xml:space="preserve"> להסכם להלן. נוסח זה מחייב ואין לסטות ממנו. המשרד לא יחתום על ההסכם עם הספק אם תהיה סט</w:t>
      </w:r>
      <w:r w:rsidR="00C740D7">
        <w:rPr>
          <w:rFonts w:hint="cs"/>
          <w:rtl/>
        </w:rPr>
        <w:t>י</w:t>
      </w:r>
      <w:r w:rsidRPr="00561DA9">
        <w:rPr>
          <w:rFonts w:hint="cs"/>
          <w:rtl/>
        </w:rPr>
        <w:t>יה כלשהי מנוסח הערבות שבנספח להסכם להלן.</w:t>
      </w:r>
    </w:p>
    <w:p w14:paraId="1B3DB3A6" w14:textId="77777777" w:rsidR="009027BA" w:rsidRPr="00561DA9" w:rsidRDefault="009027BA" w:rsidP="009027BA">
      <w:pPr>
        <w:spacing w:line="360" w:lineRule="auto"/>
        <w:ind w:left="720"/>
        <w:jc w:val="both"/>
        <w:rPr>
          <w:rtl/>
        </w:rPr>
      </w:pPr>
      <w:r w:rsidRPr="00561DA9">
        <w:rPr>
          <w:rtl/>
        </w:rPr>
        <w:t xml:space="preserve">הערבות האמורה תהיה ערבות בנקאית </w:t>
      </w:r>
      <w:r w:rsidRPr="00561DA9">
        <w:rPr>
          <w:rFonts w:hint="cs"/>
          <w:rtl/>
        </w:rPr>
        <w:t xml:space="preserve">של בנק ישראלי </w:t>
      </w:r>
      <w:r w:rsidRPr="00561DA9">
        <w:rPr>
          <w:rtl/>
        </w:rPr>
        <w:t>או של חברת ביטוח ישראלית</w:t>
      </w:r>
      <w:r w:rsidRPr="00561DA9">
        <w:rPr>
          <w:rFonts w:hint="cs"/>
          <w:rtl/>
        </w:rPr>
        <w:t>,</w:t>
      </w:r>
      <w:r w:rsidRPr="00561DA9">
        <w:rPr>
          <w:rtl/>
        </w:rPr>
        <w:t xml:space="preserve"> שברשותה ר</w:t>
      </w:r>
      <w:r w:rsidR="00C740D7">
        <w:rPr>
          <w:rFonts w:hint="cs"/>
          <w:rtl/>
        </w:rPr>
        <w:t>י</w:t>
      </w:r>
      <w:r w:rsidRPr="00561DA9">
        <w:rPr>
          <w:rtl/>
        </w:rPr>
        <w:t xml:space="preserve">שיון לעסוק בביטוח </w:t>
      </w:r>
      <w:r w:rsidRPr="00561DA9">
        <w:rPr>
          <w:rFonts w:hint="cs"/>
          <w:rtl/>
        </w:rPr>
        <w:t>לפי</w:t>
      </w:r>
      <w:r w:rsidRPr="00561DA9">
        <w:rPr>
          <w:rtl/>
        </w:rPr>
        <w:t xml:space="preserve"> חוק הפיקוח על עסקי הביטוח</w:t>
      </w:r>
      <w:r w:rsidRPr="00561DA9">
        <w:rPr>
          <w:rFonts w:hint="cs"/>
          <w:rtl/>
        </w:rPr>
        <w:t>,</w:t>
      </w:r>
      <w:r w:rsidRPr="00561DA9">
        <w:rPr>
          <w:rtl/>
        </w:rPr>
        <w:t xml:space="preserve"> </w:t>
      </w:r>
      <w:proofErr w:type="spellStart"/>
      <w:r w:rsidRPr="00561DA9">
        <w:rPr>
          <w:rtl/>
        </w:rPr>
        <w:t>התשמ"א</w:t>
      </w:r>
      <w:proofErr w:type="spellEnd"/>
      <w:r w:rsidRPr="00561DA9">
        <w:rPr>
          <w:rFonts w:hint="cs"/>
          <w:rtl/>
        </w:rPr>
        <w:t xml:space="preserve"> </w:t>
      </w:r>
      <w:r w:rsidRPr="00561DA9">
        <w:rPr>
          <w:rtl/>
        </w:rPr>
        <w:t>- 1981.</w:t>
      </w:r>
      <w:r w:rsidRPr="00561DA9">
        <w:rPr>
          <w:rFonts w:hint="cs"/>
          <w:rtl/>
        </w:rPr>
        <w:t xml:space="preserve"> אם</w:t>
      </w:r>
      <w:r w:rsidRPr="00561DA9">
        <w:rPr>
          <w:rtl/>
        </w:rPr>
        <w:t xml:space="preserve"> הערבות </w:t>
      </w:r>
      <w:r w:rsidRPr="00561DA9">
        <w:rPr>
          <w:rFonts w:hint="cs"/>
          <w:rtl/>
        </w:rPr>
        <w:t>תהיה</w:t>
      </w:r>
      <w:r w:rsidRPr="00561DA9">
        <w:rPr>
          <w:rtl/>
        </w:rPr>
        <w:t xml:space="preserve"> של חברת ביטוח, החתימה לאישור הערבות תהיה של חברת הביטוח עצמה ולא של סוכן מטעמה</w:t>
      </w:r>
      <w:r w:rsidRPr="00561DA9">
        <w:rPr>
          <w:rFonts w:hint="cs"/>
          <w:rtl/>
        </w:rPr>
        <w:t>.</w:t>
      </w:r>
    </w:p>
    <w:p w14:paraId="2921AEB7" w14:textId="77777777" w:rsidR="009027BA" w:rsidRPr="00561DA9" w:rsidRDefault="009027BA" w:rsidP="009027BA">
      <w:pPr>
        <w:spacing w:line="360" w:lineRule="auto"/>
        <w:ind w:left="720"/>
        <w:jc w:val="both"/>
      </w:pPr>
      <w:r w:rsidRPr="00561DA9">
        <w:rPr>
          <w:rFonts w:hint="cs"/>
          <w:rtl/>
        </w:rPr>
        <w:t>המשרד יהא רשאי לחלט את הערבות לפי שיקול-דעתו הבלעדי, בכל מקרה שהספק לא יעמוד בהתחי</w:t>
      </w:r>
      <w:r w:rsidR="00C740D7">
        <w:rPr>
          <w:rFonts w:hint="cs"/>
          <w:rtl/>
        </w:rPr>
        <w:t>י</w:t>
      </w:r>
      <w:r w:rsidRPr="00561DA9">
        <w:rPr>
          <w:rFonts w:hint="cs"/>
          <w:rtl/>
        </w:rPr>
        <w:t>בות כלשהי מהתחי</w:t>
      </w:r>
      <w:r w:rsidR="00C740D7">
        <w:rPr>
          <w:rFonts w:hint="cs"/>
          <w:rtl/>
        </w:rPr>
        <w:t>י</w:t>
      </w:r>
      <w:r w:rsidRPr="00561DA9">
        <w:rPr>
          <w:rFonts w:hint="cs"/>
          <w:rtl/>
        </w:rPr>
        <w:t>בויותיו במכרז זה; זאת, מבלי לפגוע בזכויותיו של המשרד לכל סעד אחר לפי כל דין.</w:t>
      </w:r>
    </w:p>
    <w:p w14:paraId="0C3859EE" w14:textId="77777777" w:rsidR="009027BA" w:rsidRPr="00C71279" w:rsidRDefault="009027BA" w:rsidP="00E074F6">
      <w:pPr>
        <w:pStyle w:val="HNormal"/>
        <w:numPr>
          <w:ilvl w:val="2"/>
          <w:numId w:val="37"/>
        </w:numPr>
        <w:tabs>
          <w:tab w:val="left" w:pos="1502"/>
        </w:tabs>
        <w:spacing w:after="0" w:line="360" w:lineRule="auto"/>
        <w:rPr>
          <w:rFonts w:ascii="Times New Roman Bold" w:hAnsi="Times New Roman Bold"/>
          <w:b/>
          <w:bCs/>
          <w:color w:val="000000"/>
          <w:rtl/>
        </w:rPr>
      </w:pPr>
      <w:r w:rsidRPr="00C71279">
        <w:rPr>
          <w:rFonts w:ascii="Times New Roman Bold" w:hAnsi="Times New Roman Bold" w:hint="cs"/>
          <w:b/>
          <w:bCs/>
          <w:color w:val="000000"/>
          <w:rtl/>
        </w:rPr>
        <w:t>חתימה על הסכם</w:t>
      </w:r>
    </w:p>
    <w:p w14:paraId="68DEC2D2" w14:textId="77777777" w:rsidR="009027BA" w:rsidRPr="00561DA9" w:rsidRDefault="009027BA" w:rsidP="009027BA">
      <w:pPr>
        <w:spacing w:line="360" w:lineRule="auto"/>
        <w:ind w:left="720"/>
        <w:jc w:val="both"/>
        <w:rPr>
          <w:rtl/>
        </w:rPr>
      </w:pPr>
      <w:r w:rsidRPr="00561DA9">
        <w:rPr>
          <w:rtl/>
        </w:rPr>
        <w:t xml:space="preserve">הספק יחתום על מפרט זה, </w:t>
      </w:r>
      <w:r w:rsidRPr="00561DA9">
        <w:rPr>
          <w:rFonts w:hint="cs"/>
          <w:rtl/>
        </w:rPr>
        <w:t xml:space="preserve">על כל המסמכים הנוספים מטעם המשרד בהקשר למכרז זה, לרבות </w:t>
      </w:r>
      <w:r w:rsidRPr="00561DA9">
        <w:rPr>
          <w:rtl/>
        </w:rPr>
        <w:t xml:space="preserve">על הצעתו </w:t>
      </w:r>
      <w:r w:rsidRPr="00561DA9">
        <w:rPr>
          <w:rFonts w:hint="cs"/>
          <w:rtl/>
        </w:rPr>
        <w:t>ו</w:t>
      </w:r>
      <w:r w:rsidRPr="00561DA9">
        <w:rPr>
          <w:rtl/>
        </w:rPr>
        <w:t>על ההסכם</w:t>
      </w:r>
      <w:r w:rsidRPr="00561DA9">
        <w:rPr>
          <w:rFonts w:hint="cs"/>
          <w:rtl/>
        </w:rPr>
        <w:t xml:space="preserve"> על נספחיו</w:t>
      </w:r>
      <w:r w:rsidRPr="00561DA9">
        <w:rPr>
          <w:rtl/>
        </w:rPr>
        <w:t xml:space="preserve">, המצורף למפרט זה </w:t>
      </w:r>
      <w:r w:rsidRPr="00F91DAC">
        <w:rPr>
          <w:rtl/>
        </w:rPr>
        <w:t xml:space="preserve">כנספח </w:t>
      </w:r>
      <w:r>
        <w:rPr>
          <w:rFonts w:hint="cs"/>
          <w:rtl/>
        </w:rPr>
        <w:t>0.6.9</w:t>
      </w:r>
      <w:r w:rsidRPr="00561DA9">
        <w:rPr>
          <w:rtl/>
        </w:rPr>
        <w:t xml:space="preserve"> להלן</w:t>
      </w:r>
      <w:r w:rsidRPr="00561DA9">
        <w:rPr>
          <w:rFonts w:hint="cs"/>
          <w:rtl/>
        </w:rPr>
        <w:t xml:space="preserve">. </w:t>
      </w:r>
      <w:r w:rsidRPr="00561DA9">
        <w:rPr>
          <w:rtl/>
        </w:rPr>
        <w:t xml:space="preserve">המפרט, </w:t>
      </w:r>
      <w:r w:rsidRPr="00561DA9">
        <w:rPr>
          <w:rFonts w:hint="cs"/>
          <w:rtl/>
        </w:rPr>
        <w:t xml:space="preserve">המסמכים הנוספים, </w:t>
      </w:r>
      <w:r w:rsidRPr="00561DA9">
        <w:rPr>
          <w:rtl/>
        </w:rPr>
        <w:t>ההצעה והחתימות על</w:t>
      </w:r>
      <w:r>
        <w:rPr>
          <w:rtl/>
        </w:rPr>
        <w:t>יהם יהוו חלק בלתי נפרד מן ההסכם</w:t>
      </w:r>
      <w:r w:rsidRPr="00561DA9">
        <w:rPr>
          <w:rtl/>
        </w:rPr>
        <w:t xml:space="preserve"> אשר י</w:t>
      </w:r>
      <w:r w:rsidRPr="00561DA9">
        <w:rPr>
          <w:rFonts w:hint="cs"/>
          <w:rtl/>
        </w:rPr>
        <w:t>י</w:t>
      </w:r>
      <w:r w:rsidRPr="00561DA9">
        <w:rPr>
          <w:rtl/>
        </w:rPr>
        <w:t>חתם עם הספק</w:t>
      </w:r>
      <w:r w:rsidRPr="00561DA9">
        <w:rPr>
          <w:rFonts w:hint="cs"/>
          <w:rtl/>
        </w:rPr>
        <w:t>. יש לראות את המכרז ואת ההסכם המצורף לו, על נספחיו, כמשלימים זה את זה למסמך אחד.</w:t>
      </w:r>
    </w:p>
    <w:p w14:paraId="44E4D771" w14:textId="77777777" w:rsidR="009027BA" w:rsidRPr="00561DA9" w:rsidRDefault="009027BA" w:rsidP="009027BA">
      <w:pPr>
        <w:spacing w:line="360" w:lineRule="auto"/>
        <w:ind w:left="720"/>
        <w:jc w:val="both"/>
        <w:rPr>
          <w:rtl/>
        </w:rPr>
      </w:pPr>
      <w:r w:rsidRPr="00561DA9">
        <w:rPr>
          <w:rtl/>
        </w:rPr>
        <w:lastRenderedPageBreak/>
        <w:t xml:space="preserve">אם </w:t>
      </w:r>
      <w:r w:rsidRPr="00561DA9">
        <w:rPr>
          <w:rFonts w:hint="cs"/>
          <w:rtl/>
        </w:rPr>
        <w:t>תתגלה סתירה</w:t>
      </w:r>
      <w:r w:rsidRPr="00561DA9">
        <w:rPr>
          <w:rtl/>
        </w:rPr>
        <w:t xml:space="preserve"> בין האמור במפרט זה </w:t>
      </w:r>
      <w:r w:rsidRPr="00561DA9">
        <w:rPr>
          <w:rFonts w:hint="cs"/>
          <w:rtl/>
        </w:rPr>
        <w:t xml:space="preserve">או במסמכים הנוספים הנ"ל מטעם המשרד </w:t>
      </w:r>
      <w:r w:rsidRPr="00561DA9">
        <w:rPr>
          <w:rtl/>
        </w:rPr>
        <w:t>לבין האמור בהסכם, יעשה מאמ</w:t>
      </w:r>
      <w:r w:rsidRPr="00561DA9">
        <w:rPr>
          <w:rFonts w:hint="cs"/>
          <w:rtl/>
        </w:rPr>
        <w:t>ץ</w:t>
      </w:r>
      <w:r w:rsidRPr="00561DA9">
        <w:rPr>
          <w:rtl/>
        </w:rPr>
        <w:t xml:space="preserve"> ליישב </w:t>
      </w:r>
      <w:r w:rsidRPr="00561DA9">
        <w:rPr>
          <w:rFonts w:hint="cs"/>
          <w:rtl/>
        </w:rPr>
        <w:t>את הסתירה. היה ולא תהיה אפשרות ל</w:t>
      </w:r>
      <w:r w:rsidR="00C740D7">
        <w:rPr>
          <w:rFonts w:hint="cs"/>
          <w:rtl/>
        </w:rPr>
        <w:t>י</w:t>
      </w:r>
      <w:r w:rsidRPr="00561DA9">
        <w:rPr>
          <w:rFonts w:hint="cs"/>
          <w:rtl/>
        </w:rPr>
        <w:t>ישב את הסתירה,</w:t>
      </w:r>
      <w:r w:rsidRPr="00561DA9">
        <w:rPr>
          <w:rtl/>
        </w:rPr>
        <w:t xml:space="preserve"> הוראת </w:t>
      </w:r>
      <w:r w:rsidRPr="00561DA9">
        <w:rPr>
          <w:rFonts w:hint="cs"/>
          <w:rtl/>
        </w:rPr>
        <w:t>המפרט</w:t>
      </w:r>
      <w:r w:rsidRPr="00561DA9">
        <w:rPr>
          <w:rtl/>
        </w:rPr>
        <w:t xml:space="preserve"> </w:t>
      </w:r>
      <w:r w:rsidRPr="00561DA9">
        <w:rPr>
          <w:rFonts w:hint="cs"/>
          <w:rtl/>
        </w:rPr>
        <w:t xml:space="preserve">תהיה </w:t>
      </w:r>
      <w:r w:rsidRPr="00561DA9">
        <w:rPr>
          <w:rtl/>
        </w:rPr>
        <w:t xml:space="preserve">עדיפה על הוראת </w:t>
      </w:r>
      <w:r w:rsidRPr="00561DA9">
        <w:rPr>
          <w:rFonts w:hint="cs"/>
          <w:rtl/>
        </w:rPr>
        <w:t>ההסכם</w:t>
      </w:r>
      <w:r w:rsidRPr="00561DA9">
        <w:rPr>
          <w:rtl/>
        </w:rPr>
        <w:t xml:space="preserve"> הסותרת אותה, אלא אם </w:t>
      </w:r>
      <w:r w:rsidRPr="00561DA9">
        <w:rPr>
          <w:rFonts w:hint="cs"/>
          <w:rtl/>
        </w:rPr>
        <w:t>יי</w:t>
      </w:r>
      <w:r w:rsidRPr="00561DA9">
        <w:rPr>
          <w:rtl/>
        </w:rPr>
        <w:t>אמר במפורש אחרת.</w:t>
      </w:r>
      <w:r w:rsidRPr="00561DA9">
        <w:rPr>
          <w:rFonts w:hint="cs"/>
          <w:rtl/>
        </w:rPr>
        <w:t xml:space="preserve"> אם יתגלו סתירות בין האמור בהצעה לבין האמור במפרט או בהסכם או במסמכים הנלווים, אז</w:t>
      </w:r>
      <w:r>
        <w:rPr>
          <w:rFonts w:hint="cs"/>
          <w:rtl/>
        </w:rPr>
        <w:t>י</w:t>
      </w:r>
      <w:r w:rsidRPr="00561DA9">
        <w:rPr>
          <w:rFonts w:hint="cs"/>
          <w:rtl/>
        </w:rPr>
        <w:t xml:space="preserve"> ההוראות במפרט, בהסכם ובמסמכים הנוספים עדיפות על האמור בהצעה.</w:t>
      </w:r>
    </w:p>
    <w:p w14:paraId="1A29EC22" w14:textId="77777777" w:rsidR="009027BA" w:rsidRPr="00561DA9" w:rsidRDefault="009027BA" w:rsidP="009027BA">
      <w:pPr>
        <w:spacing w:line="360" w:lineRule="auto"/>
        <w:ind w:left="720"/>
        <w:jc w:val="both"/>
        <w:rPr>
          <w:rtl/>
        </w:rPr>
      </w:pPr>
      <w:r w:rsidRPr="00561DA9">
        <w:rPr>
          <w:rtl/>
        </w:rPr>
        <w:t>על הספק ל</w:t>
      </w:r>
      <w:r w:rsidRPr="00561DA9">
        <w:rPr>
          <w:rFonts w:hint="cs"/>
          <w:rtl/>
        </w:rPr>
        <w:t xml:space="preserve">חתום על ההסכם ולהעבירו כשהוא חתום לנציג המשרד, </w:t>
      </w:r>
      <w:r w:rsidRPr="00561DA9">
        <w:rPr>
          <w:rtl/>
        </w:rPr>
        <w:t xml:space="preserve">תוך </w:t>
      </w:r>
      <w:r w:rsidRPr="00561DA9">
        <w:rPr>
          <w:rFonts w:hint="cs"/>
          <w:rtl/>
        </w:rPr>
        <w:t>14 (ארבעה-עשר)</w:t>
      </w:r>
      <w:r w:rsidRPr="00561DA9">
        <w:rPr>
          <w:rtl/>
        </w:rPr>
        <w:t xml:space="preserve"> </w:t>
      </w:r>
      <w:r w:rsidRPr="00561DA9">
        <w:rPr>
          <w:rFonts w:hint="cs"/>
          <w:rtl/>
        </w:rPr>
        <w:t>יום</w:t>
      </w:r>
      <w:r w:rsidRPr="00561DA9">
        <w:rPr>
          <w:rtl/>
        </w:rPr>
        <w:t xml:space="preserve"> ממועד הקבלה של </w:t>
      </w:r>
      <w:r w:rsidRPr="00561DA9">
        <w:rPr>
          <w:rFonts w:hint="cs"/>
          <w:rtl/>
        </w:rPr>
        <w:t>ה</w:t>
      </w:r>
      <w:r w:rsidRPr="00561DA9">
        <w:rPr>
          <w:rtl/>
        </w:rPr>
        <w:t xml:space="preserve">נוסח </w:t>
      </w:r>
      <w:r w:rsidRPr="00561DA9">
        <w:rPr>
          <w:rFonts w:hint="cs"/>
          <w:rtl/>
        </w:rPr>
        <w:t xml:space="preserve">הסופי של </w:t>
      </w:r>
      <w:r w:rsidRPr="00561DA9">
        <w:rPr>
          <w:rtl/>
        </w:rPr>
        <w:t>ההסכם לחתימתו.</w:t>
      </w:r>
    </w:p>
    <w:p w14:paraId="5554A546" w14:textId="77777777" w:rsidR="009027BA" w:rsidRPr="00561DA9" w:rsidRDefault="009027BA" w:rsidP="009027BA">
      <w:pPr>
        <w:spacing w:line="360" w:lineRule="auto"/>
        <w:ind w:left="720"/>
        <w:jc w:val="both"/>
        <w:rPr>
          <w:rtl/>
        </w:rPr>
      </w:pPr>
      <w:r w:rsidRPr="00561DA9">
        <w:rPr>
          <w:rFonts w:hint="cs"/>
          <w:rtl/>
        </w:rPr>
        <w:t>למען הסר</w:t>
      </w:r>
      <w:r w:rsidRPr="00561DA9">
        <w:rPr>
          <w:rtl/>
        </w:rPr>
        <w:t xml:space="preserve"> כל ספק מודגש בזה</w:t>
      </w:r>
      <w:r w:rsidRPr="00561DA9">
        <w:rPr>
          <w:rFonts w:hint="cs"/>
          <w:rtl/>
        </w:rPr>
        <w:t>, כי ההתקשרות בין הצדדים</w:t>
      </w:r>
      <w:r w:rsidRPr="00561DA9">
        <w:rPr>
          <w:rtl/>
        </w:rPr>
        <w:t xml:space="preserve"> תושלם רק עם חתימת ההסכם על</w:t>
      </w:r>
      <w:r w:rsidRPr="00561DA9">
        <w:rPr>
          <w:rFonts w:hint="cs"/>
          <w:rtl/>
        </w:rPr>
        <w:t>-</w:t>
      </w:r>
      <w:r w:rsidRPr="00561DA9">
        <w:rPr>
          <w:rtl/>
        </w:rPr>
        <w:t>ידי שני הצדדים</w:t>
      </w:r>
      <w:r w:rsidRPr="00561DA9">
        <w:rPr>
          <w:rFonts w:hint="cs"/>
          <w:rtl/>
        </w:rPr>
        <w:t xml:space="preserve">. </w:t>
      </w:r>
      <w:r w:rsidRPr="00561DA9">
        <w:rPr>
          <w:rtl/>
        </w:rPr>
        <w:t xml:space="preserve">הספק </w:t>
      </w:r>
      <w:r w:rsidRPr="00561DA9">
        <w:rPr>
          <w:rFonts w:hint="cs"/>
          <w:rtl/>
        </w:rPr>
        <w:t>הנבחר</w:t>
      </w:r>
      <w:r w:rsidRPr="00561DA9">
        <w:rPr>
          <w:rtl/>
        </w:rPr>
        <w:t xml:space="preserve"> לא יעשה כל פעולה</w:t>
      </w:r>
      <w:r w:rsidRPr="00561DA9">
        <w:rPr>
          <w:rFonts w:hint="cs"/>
          <w:rtl/>
        </w:rPr>
        <w:t>,</w:t>
      </w:r>
      <w:r w:rsidRPr="00561DA9">
        <w:rPr>
          <w:rtl/>
        </w:rPr>
        <w:t xml:space="preserve"> </w:t>
      </w:r>
      <w:r w:rsidRPr="00561DA9">
        <w:rPr>
          <w:rFonts w:hint="cs"/>
          <w:rtl/>
        </w:rPr>
        <w:t xml:space="preserve">אשר </w:t>
      </w:r>
      <w:r w:rsidRPr="00561DA9">
        <w:rPr>
          <w:rtl/>
        </w:rPr>
        <w:t xml:space="preserve">עלולה ליצור מחויבות </w:t>
      </w:r>
      <w:r w:rsidRPr="00561DA9">
        <w:rPr>
          <w:rFonts w:hint="cs"/>
          <w:rtl/>
        </w:rPr>
        <w:t>של המשרד</w:t>
      </w:r>
      <w:r w:rsidRPr="00561DA9">
        <w:rPr>
          <w:rtl/>
        </w:rPr>
        <w:t xml:space="preserve"> כלפיו בעקבות ההודעה על הזכי</w:t>
      </w:r>
      <w:r w:rsidR="00C740D7">
        <w:rPr>
          <w:rFonts w:hint="cs"/>
          <w:rtl/>
        </w:rPr>
        <w:t>י</w:t>
      </w:r>
      <w:r w:rsidRPr="00561DA9">
        <w:rPr>
          <w:rtl/>
        </w:rPr>
        <w:t xml:space="preserve">ה במכרז, עד אשר ייחתם </w:t>
      </w:r>
      <w:r w:rsidRPr="00561DA9">
        <w:rPr>
          <w:rFonts w:hint="cs"/>
          <w:rtl/>
        </w:rPr>
        <w:t>ההסכם</w:t>
      </w:r>
      <w:r w:rsidRPr="00561DA9">
        <w:rPr>
          <w:rtl/>
        </w:rPr>
        <w:t xml:space="preserve"> בין </w:t>
      </w:r>
      <w:r w:rsidRPr="00561DA9">
        <w:rPr>
          <w:rFonts w:hint="cs"/>
          <w:rtl/>
        </w:rPr>
        <w:t>המשרד</w:t>
      </w:r>
      <w:r w:rsidRPr="00561DA9">
        <w:rPr>
          <w:rtl/>
        </w:rPr>
        <w:t xml:space="preserve"> </w:t>
      </w:r>
      <w:r w:rsidRPr="00561DA9">
        <w:rPr>
          <w:rFonts w:hint="cs"/>
          <w:rtl/>
        </w:rPr>
        <w:t>ל</w:t>
      </w:r>
      <w:r w:rsidRPr="00561DA9">
        <w:rPr>
          <w:rtl/>
        </w:rPr>
        <w:t xml:space="preserve">בין הספק הנבחר </w:t>
      </w:r>
      <w:r w:rsidRPr="00561DA9">
        <w:rPr>
          <w:rFonts w:hint="cs"/>
          <w:rtl/>
        </w:rPr>
        <w:t xml:space="preserve">ותונפק לו </w:t>
      </w:r>
      <w:r w:rsidRPr="00561DA9">
        <w:rPr>
          <w:rtl/>
        </w:rPr>
        <w:t>הזמנה</w:t>
      </w:r>
      <w:r w:rsidRPr="00561DA9">
        <w:rPr>
          <w:rFonts w:hint="cs"/>
          <w:rtl/>
        </w:rPr>
        <w:t>,</w:t>
      </w:r>
      <w:r w:rsidRPr="00561DA9">
        <w:rPr>
          <w:rtl/>
        </w:rPr>
        <w:t xml:space="preserve"> החתומה בידי הגורמים המוסמכים </w:t>
      </w:r>
      <w:r w:rsidRPr="00561DA9">
        <w:rPr>
          <w:rFonts w:hint="cs"/>
          <w:rtl/>
        </w:rPr>
        <w:t>במשרד</w:t>
      </w:r>
      <w:r w:rsidRPr="00561DA9">
        <w:rPr>
          <w:rtl/>
        </w:rPr>
        <w:t>.</w:t>
      </w:r>
    </w:p>
    <w:p w14:paraId="2B554EDD" w14:textId="77777777" w:rsidR="009027BA" w:rsidRPr="00561DA9" w:rsidRDefault="009027BA" w:rsidP="009027BA">
      <w:pPr>
        <w:spacing w:line="360" w:lineRule="auto"/>
        <w:ind w:left="720"/>
        <w:jc w:val="both"/>
        <w:rPr>
          <w:rtl/>
        </w:rPr>
      </w:pPr>
      <w:r w:rsidRPr="00561DA9">
        <w:rPr>
          <w:rtl/>
        </w:rPr>
        <w:t>לא חתם הספק הנבחר על ההסכם</w:t>
      </w:r>
      <w:r w:rsidRPr="00561DA9">
        <w:rPr>
          <w:rFonts w:hint="cs"/>
          <w:rtl/>
        </w:rPr>
        <w:t xml:space="preserve"> ונספחיו,</w:t>
      </w:r>
      <w:r w:rsidRPr="00561DA9">
        <w:rPr>
          <w:rtl/>
        </w:rPr>
        <w:t xml:space="preserve"> כאמור לעיל, </w:t>
      </w:r>
      <w:r w:rsidRPr="00561DA9">
        <w:rPr>
          <w:rFonts w:hint="cs"/>
          <w:rtl/>
        </w:rPr>
        <w:t>יהיה המשרד</w:t>
      </w:r>
      <w:r w:rsidRPr="00561DA9">
        <w:rPr>
          <w:rtl/>
        </w:rPr>
        <w:t xml:space="preserve"> זכאי, על פי בחירת</w:t>
      </w:r>
      <w:r w:rsidRPr="00561DA9">
        <w:rPr>
          <w:rFonts w:hint="cs"/>
          <w:rtl/>
        </w:rPr>
        <w:t>ו</w:t>
      </w:r>
      <w:r w:rsidRPr="00561DA9">
        <w:rPr>
          <w:rtl/>
        </w:rPr>
        <w:t>, להתקשר עם המציע</w:t>
      </w:r>
      <w:r w:rsidRPr="00561DA9">
        <w:rPr>
          <w:rFonts w:hint="cs"/>
          <w:rtl/>
        </w:rPr>
        <w:t>,</w:t>
      </w:r>
      <w:r w:rsidRPr="00561DA9">
        <w:rPr>
          <w:rtl/>
        </w:rPr>
        <w:t xml:space="preserve"> שהצעתו דורגה במקום השני, </w:t>
      </w:r>
      <w:r w:rsidRPr="00561DA9">
        <w:rPr>
          <w:rFonts w:hint="cs"/>
          <w:rtl/>
        </w:rPr>
        <w:t xml:space="preserve">או עם המציע, שהצעתו דורגה במקום השלישי (אם לא נחתם הסכם עם המציע השני), </w:t>
      </w:r>
      <w:r w:rsidRPr="00561DA9">
        <w:rPr>
          <w:rtl/>
        </w:rPr>
        <w:t xml:space="preserve">או לבטל את המכרז או </w:t>
      </w:r>
      <w:r w:rsidRPr="00561DA9">
        <w:rPr>
          <w:rFonts w:hint="cs"/>
          <w:rtl/>
        </w:rPr>
        <w:t>לפרסמו</w:t>
      </w:r>
      <w:r w:rsidRPr="00561DA9">
        <w:rPr>
          <w:rtl/>
        </w:rPr>
        <w:t xml:space="preserve"> מחדש.</w:t>
      </w:r>
    </w:p>
    <w:p w14:paraId="02BF455D" w14:textId="77777777" w:rsidR="009027BA" w:rsidRDefault="009027BA" w:rsidP="009027BA">
      <w:pPr>
        <w:spacing w:line="360" w:lineRule="auto"/>
        <w:ind w:left="701"/>
        <w:rPr>
          <w:rtl/>
        </w:rPr>
      </w:pPr>
    </w:p>
    <w:p w14:paraId="7ED4A26D" w14:textId="77777777" w:rsidR="009027BA" w:rsidRPr="00C71279" w:rsidRDefault="009027BA" w:rsidP="00E074F6">
      <w:pPr>
        <w:pStyle w:val="HNormal"/>
        <w:numPr>
          <w:ilvl w:val="2"/>
          <w:numId w:val="37"/>
        </w:numPr>
        <w:tabs>
          <w:tab w:val="left" w:pos="1502"/>
        </w:tabs>
        <w:spacing w:after="0" w:line="360" w:lineRule="auto"/>
        <w:rPr>
          <w:rFonts w:ascii="Times New Roman Bold" w:hAnsi="Times New Roman Bold"/>
          <w:b/>
          <w:bCs/>
          <w:color w:val="000000"/>
          <w:rtl/>
        </w:rPr>
      </w:pPr>
      <w:r w:rsidRPr="00C71279">
        <w:rPr>
          <w:rFonts w:ascii="Times New Roman Bold" w:hAnsi="Times New Roman Bold" w:hint="cs"/>
          <w:b/>
          <w:bCs/>
          <w:color w:val="000000"/>
          <w:rtl/>
        </w:rPr>
        <w:t>כוח אדם</w:t>
      </w:r>
    </w:p>
    <w:p w14:paraId="3E681ECB" w14:textId="77777777" w:rsidR="009027BA" w:rsidRDefault="009027BA" w:rsidP="009027BA">
      <w:pPr>
        <w:spacing w:line="360" w:lineRule="auto"/>
        <w:ind w:left="720"/>
        <w:jc w:val="both"/>
        <w:rPr>
          <w:rtl/>
        </w:rPr>
      </w:pPr>
      <w:r>
        <w:rPr>
          <w:rFonts w:hint="cs"/>
          <w:rtl/>
        </w:rPr>
        <w:t>הספק</w:t>
      </w:r>
      <w:r>
        <w:rPr>
          <w:rtl/>
        </w:rPr>
        <w:t xml:space="preserve"> מתחייב להיות אחראי לעובדים </w:t>
      </w:r>
      <w:r>
        <w:rPr>
          <w:rFonts w:hint="cs"/>
          <w:rtl/>
        </w:rPr>
        <w:t>באספקת השירותים נשוא המכרז</w:t>
      </w:r>
      <w:r>
        <w:rPr>
          <w:rtl/>
        </w:rPr>
        <w:t xml:space="preserve">, לאיכות עבודתם, לגיבוי, למילוי מקום, להכשרת העובדים בהתאם לצרכים ובכלל זאת השתלמויות וקורסים על חשבונו, על פי צרכי העבודה </w:t>
      </w:r>
      <w:r>
        <w:rPr>
          <w:rFonts w:hint="cs"/>
          <w:rtl/>
        </w:rPr>
        <w:t>בהתאם לדרישות מפרט זה</w:t>
      </w:r>
      <w:r>
        <w:rPr>
          <w:rtl/>
        </w:rPr>
        <w:t>.</w:t>
      </w:r>
    </w:p>
    <w:p w14:paraId="3B723194" w14:textId="77777777" w:rsidR="009027BA" w:rsidRDefault="009027BA" w:rsidP="009027BA">
      <w:pPr>
        <w:spacing w:line="360" w:lineRule="auto"/>
        <w:ind w:left="720"/>
        <w:jc w:val="both"/>
        <w:rPr>
          <w:rtl/>
        </w:rPr>
      </w:pPr>
      <w:r>
        <w:rPr>
          <w:rFonts w:hint="cs"/>
          <w:rtl/>
        </w:rPr>
        <w:t xml:space="preserve">הספק </w:t>
      </w:r>
      <w:r>
        <w:rPr>
          <w:rtl/>
        </w:rPr>
        <w:t>יאתר עובדים מקצועיים המתאימים לדרישות המכרז, והוא יהיה מעסיקם. מובהר בזאת, כי למשרד אין זכות להורות ל</w:t>
      </w:r>
      <w:r>
        <w:rPr>
          <w:rFonts w:hint="cs"/>
          <w:rtl/>
        </w:rPr>
        <w:t>ספק</w:t>
      </w:r>
      <w:r>
        <w:rPr>
          <w:rtl/>
        </w:rPr>
        <w:t xml:space="preserve"> להעסיק עובדים מסוימים וכי שאלת זהות העובדים שיעבדו במסגרת </w:t>
      </w:r>
      <w:r>
        <w:rPr>
          <w:rFonts w:hint="cs"/>
          <w:rtl/>
        </w:rPr>
        <w:t>אספקת השירותים</w:t>
      </w:r>
      <w:r>
        <w:rPr>
          <w:rtl/>
        </w:rPr>
        <w:t xml:space="preserve"> מסורה ל</w:t>
      </w:r>
      <w:r>
        <w:rPr>
          <w:rFonts w:hint="cs"/>
          <w:rtl/>
        </w:rPr>
        <w:t>ספק</w:t>
      </w:r>
      <w:r>
        <w:rPr>
          <w:rtl/>
        </w:rPr>
        <w:t>. המשרד יהיה רשאי לדרוש מ</w:t>
      </w:r>
      <w:r>
        <w:rPr>
          <w:rFonts w:hint="cs"/>
          <w:rtl/>
        </w:rPr>
        <w:t>ן הספק</w:t>
      </w:r>
      <w:r>
        <w:rPr>
          <w:rtl/>
        </w:rPr>
        <w:t xml:space="preserve"> הוכחות על כך שהעובדים עומדים בדרישות המפורטות במסמכי המכרז.</w:t>
      </w:r>
    </w:p>
    <w:p w14:paraId="26E4E0D2" w14:textId="77777777" w:rsidR="009027BA" w:rsidRDefault="009027BA" w:rsidP="009027BA">
      <w:pPr>
        <w:spacing w:line="360" w:lineRule="auto"/>
        <w:ind w:left="720"/>
        <w:jc w:val="both"/>
        <w:rPr>
          <w:rtl/>
        </w:rPr>
      </w:pPr>
    </w:p>
    <w:p w14:paraId="35919AE7" w14:textId="77777777" w:rsidR="00D15DB6" w:rsidRDefault="00D15DB6">
      <w:pPr>
        <w:bidi w:val="0"/>
        <w:rPr>
          <w:rtl/>
        </w:rPr>
      </w:pPr>
      <w:r>
        <w:rPr>
          <w:rtl/>
        </w:rPr>
        <w:br w:type="page"/>
      </w:r>
    </w:p>
    <w:p w14:paraId="2DF055C1" w14:textId="77777777" w:rsidR="00D15DB6" w:rsidRDefault="00D15DB6" w:rsidP="009027BA">
      <w:pPr>
        <w:spacing w:line="360" w:lineRule="auto"/>
        <w:ind w:left="720"/>
        <w:jc w:val="both"/>
        <w:rPr>
          <w:rtl/>
        </w:rPr>
      </w:pPr>
    </w:p>
    <w:p w14:paraId="78168BAD" w14:textId="77777777" w:rsidR="009027BA" w:rsidRPr="00C740D7" w:rsidRDefault="009027BA" w:rsidP="00E074F6">
      <w:pPr>
        <w:pStyle w:val="HNormal"/>
        <w:numPr>
          <w:ilvl w:val="2"/>
          <w:numId w:val="37"/>
        </w:numPr>
        <w:tabs>
          <w:tab w:val="left" w:pos="1502"/>
        </w:tabs>
        <w:spacing w:after="0" w:line="360" w:lineRule="auto"/>
        <w:rPr>
          <w:rFonts w:ascii="Times New Roman Bold" w:hAnsi="Times New Roman Bold"/>
          <w:b/>
          <w:bCs/>
          <w:color w:val="000000"/>
          <w:rtl/>
        </w:rPr>
      </w:pPr>
      <w:r w:rsidRPr="00C740D7">
        <w:rPr>
          <w:rFonts w:ascii="Times New Roman Bold" w:hAnsi="Times New Roman Bold" w:hint="cs"/>
          <w:b/>
          <w:bCs/>
          <w:color w:val="000000"/>
          <w:rtl/>
        </w:rPr>
        <w:t>אחריות בנזיקין</w:t>
      </w:r>
      <w:r w:rsidR="00C740D7" w:rsidRPr="00C740D7">
        <w:rPr>
          <w:rFonts w:ascii="Times New Roman Bold" w:hAnsi="Times New Roman Bold" w:hint="cs"/>
          <w:b/>
          <w:bCs/>
          <w:color w:val="000000"/>
          <w:rtl/>
        </w:rPr>
        <w:t xml:space="preserve"> ו</w:t>
      </w:r>
      <w:r w:rsidRPr="00C740D7">
        <w:rPr>
          <w:rFonts w:ascii="Times New Roman Bold" w:hAnsi="Times New Roman Bold" w:hint="cs"/>
          <w:b/>
          <w:bCs/>
          <w:color w:val="000000"/>
          <w:rtl/>
        </w:rPr>
        <w:t xml:space="preserve">שיפוי </w:t>
      </w:r>
    </w:p>
    <w:p w14:paraId="13F95F64" w14:textId="77777777" w:rsidR="0015276F" w:rsidRDefault="0015276F" w:rsidP="0015276F">
      <w:pPr>
        <w:spacing w:line="360" w:lineRule="auto"/>
        <w:ind w:left="720"/>
        <w:jc w:val="both"/>
        <w:rPr>
          <w:b/>
          <w:bCs/>
          <w:snapToGrid/>
          <w:sz w:val="24"/>
          <w:rtl/>
          <w:lang w:eastAsia="en-US"/>
        </w:rPr>
      </w:pPr>
      <w:r w:rsidRPr="0015276F">
        <w:rPr>
          <w:rFonts w:hint="cs"/>
          <w:snapToGrid/>
          <w:sz w:val="24"/>
          <w:rtl/>
          <w:lang w:eastAsia="en-US"/>
        </w:rPr>
        <w:t xml:space="preserve">המציע יצרף להצעתו </w:t>
      </w:r>
      <w:bookmarkStart w:id="4" w:name="תנאי_סף_ביטוחים"/>
      <w:r w:rsidRPr="0015276F">
        <w:rPr>
          <w:rFonts w:hint="cs"/>
          <w:snapToGrid/>
          <w:sz w:val="24"/>
          <w:rtl/>
          <w:lang w:eastAsia="en-US"/>
        </w:rPr>
        <w:t>אישור בדבר קיום ביטוחים</w:t>
      </w:r>
      <w:bookmarkEnd w:id="4"/>
      <w:r w:rsidRPr="0015276F">
        <w:rPr>
          <w:rFonts w:hint="cs"/>
          <w:snapToGrid/>
          <w:sz w:val="24"/>
          <w:rtl/>
          <w:lang w:eastAsia="en-US"/>
        </w:rPr>
        <w:t xml:space="preserve"> בנוסח המופיע ב</w:t>
      </w:r>
      <w:r w:rsidRPr="0015276F">
        <w:rPr>
          <w:snapToGrid/>
          <w:sz w:val="24"/>
          <w:rtl/>
          <w:lang w:eastAsia="en-US"/>
        </w:rPr>
        <w:fldChar w:fldCharType="begin" w:fldLock="1"/>
      </w:r>
      <w:r w:rsidRPr="0015276F">
        <w:rPr>
          <w:snapToGrid/>
          <w:sz w:val="24"/>
          <w:rtl/>
          <w:lang w:eastAsia="en-US"/>
        </w:rPr>
        <w:instrText xml:space="preserve"> </w:instrText>
      </w:r>
      <w:r w:rsidRPr="0015276F">
        <w:rPr>
          <w:snapToGrid/>
          <w:sz w:val="24"/>
          <w:lang w:eastAsia="en-US"/>
        </w:rPr>
        <w:instrText>REF</w:instrText>
      </w:r>
      <w:r w:rsidRPr="0015276F">
        <w:rPr>
          <w:snapToGrid/>
          <w:sz w:val="24"/>
          <w:rtl/>
          <w:lang w:eastAsia="en-US"/>
        </w:rPr>
        <w:instrText xml:space="preserve"> נספח_ביטוחים \</w:instrText>
      </w:r>
      <w:r w:rsidRPr="0015276F">
        <w:rPr>
          <w:snapToGrid/>
          <w:sz w:val="24"/>
          <w:lang w:eastAsia="en-US"/>
        </w:rPr>
        <w:instrText>h</w:instrText>
      </w:r>
      <w:r w:rsidRPr="0015276F">
        <w:rPr>
          <w:snapToGrid/>
          <w:sz w:val="24"/>
          <w:rtl/>
          <w:lang w:eastAsia="en-US"/>
        </w:rPr>
        <w:instrText xml:space="preserve">  \* </w:instrText>
      </w:r>
      <w:r w:rsidRPr="0015276F">
        <w:rPr>
          <w:snapToGrid/>
          <w:sz w:val="24"/>
          <w:lang w:eastAsia="en-US"/>
        </w:rPr>
        <w:instrText>MERGEFORMAT</w:instrText>
      </w:r>
      <w:r w:rsidRPr="0015276F">
        <w:rPr>
          <w:snapToGrid/>
          <w:sz w:val="24"/>
          <w:rtl/>
          <w:lang w:eastAsia="en-US"/>
        </w:rPr>
        <w:instrText xml:space="preserve"> </w:instrText>
      </w:r>
      <w:r w:rsidRPr="0015276F">
        <w:rPr>
          <w:snapToGrid/>
          <w:sz w:val="24"/>
          <w:rtl/>
          <w:lang w:eastAsia="en-US"/>
        </w:rPr>
      </w:r>
      <w:r w:rsidRPr="0015276F">
        <w:rPr>
          <w:snapToGrid/>
          <w:sz w:val="24"/>
          <w:rtl/>
          <w:lang w:eastAsia="en-US"/>
        </w:rPr>
        <w:fldChar w:fldCharType="separate"/>
      </w:r>
      <w:r w:rsidRPr="0015276F">
        <w:rPr>
          <w:rFonts w:hint="cs"/>
          <w:snapToGrid/>
          <w:sz w:val="24"/>
          <w:rtl/>
          <w:lang w:eastAsia="en-US"/>
        </w:rPr>
        <w:t xml:space="preserve">נספח </w:t>
      </w:r>
      <w:r>
        <w:rPr>
          <w:rFonts w:hint="cs"/>
          <w:snapToGrid/>
          <w:sz w:val="24"/>
          <w:rtl/>
          <w:lang w:eastAsia="en-US"/>
        </w:rPr>
        <w:t>0.7.4</w:t>
      </w:r>
      <w:r w:rsidRPr="0015276F">
        <w:rPr>
          <w:snapToGrid/>
          <w:sz w:val="24"/>
          <w:rtl/>
          <w:lang w:eastAsia="en-US"/>
        </w:rPr>
        <w:t xml:space="preserve"> </w:t>
      </w:r>
      <w:r w:rsidRPr="0015276F">
        <w:rPr>
          <w:snapToGrid/>
          <w:sz w:val="24"/>
          <w:rtl/>
          <w:lang w:eastAsia="en-US"/>
        </w:rPr>
        <w:fldChar w:fldCharType="end"/>
      </w:r>
      <w:proofErr w:type="spellStart"/>
      <w:r w:rsidRPr="0015276F">
        <w:rPr>
          <w:rFonts w:hint="cs"/>
          <w:snapToGrid/>
          <w:sz w:val="24"/>
          <w:rtl/>
          <w:lang w:eastAsia="en-US"/>
        </w:rPr>
        <w:t>המצ"ב</w:t>
      </w:r>
      <w:proofErr w:type="spellEnd"/>
      <w:r w:rsidRPr="0015276F">
        <w:rPr>
          <w:rFonts w:hint="cs"/>
          <w:snapToGrid/>
          <w:sz w:val="24"/>
          <w:rtl/>
          <w:lang w:eastAsia="en-US"/>
        </w:rPr>
        <w:t xml:space="preserve">. </w:t>
      </w:r>
      <w:r w:rsidRPr="0015276F">
        <w:rPr>
          <w:b/>
          <w:bCs/>
          <w:snapToGrid/>
          <w:sz w:val="24"/>
          <w:rtl/>
          <w:lang w:eastAsia="en-US"/>
        </w:rPr>
        <w:t xml:space="preserve">יודגש כי בשלב הגשת ההצעות </w:t>
      </w:r>
      <w:r w:rsidRPr="0015276F">
        <w:rPr>
          <w:rFonts w:hint="cs"/>
          <w:b/>
          <w:bCs/>
          <w:snapToGrid/>
          <w:sz w:val="24"/>
          <w:rtl/>
          <w:lang w:eastAsia="en-US"/>
        </w:rPr>
        <w:t>על המציע לצרף את האישור כאמור חתום על ידו</w:t>
      </w:r>
      <w:r w:rsidRPr="0015276F">
        <w:rPr>
          <w:b/>
          <w:bCs/>
          <w:snapToGrid/>
          <w:sz w:val="24"/>
          <w:rtl/>
          <w:lang w:eastAsia="en-US"/>
        </w:rPr>
        <w:t xml:space="preserve"> </w:t>
      </w:r>
      <w:r w:rsidRPr="0015276F">
        <w:rPr>
          <w:rFonts w:hint="cs"/>
          <w:b/>
          <w:bCs/>
          <w:snapToGrid/>
          <w:sz w:val="24"/>
          <w:rtl/>
          <w:lang w:eastAsia="en-US"/>
        </w:rPr>
        <w:t xml:space="preserve">וחתימתו תהווה אישור </w:t>
      </w:r>
      <w:r w:rsidRPr="0015276F">
        <w:rPr>
          <w:b/>
          <w:bCs/>
          <w:snapToGrid/>
          <w:sz w:val="24"/>
          <w:rtl/>
          <w:lang w:eastAsia="en-US"/>
        </w:rPr>
        <w:t>כי בדק עם מבטחיו ו</w:t>
      </w:r>
      <w:r w:rsidRPr="0015276F">
        <w:rPr>
          <w:rFonts w:hint="cs"/>
          <w:b/>
          <w:bCs/>
          <w:snapToGrid/>
          <w:sz w:val="24"/>
          <w:rtl/>
          <w:lang w:eastAsia="en-US"/>
        </w:rPr>
        <w:t xml:space="preserve">כי </w:t>
      </w:r>
      <w:r w:rsidRPr="0015276F">
        <w:rPr>
          <w:b/>
          <w:bCs/>
          <w:snapToGrid/>
          <w:sz w:val="24"/>
          <w:rtl/>
          <w:lang w:eastAsia="en-US"/>
        </w:rPr>
        <w:t xml:space="preserve">אין להם הסתייגות לגבי הנוסח, התנאים והכיסויים </w:t>
      </w:r>
      <w:proofErr w:type="spellStart"/>
      <w:r w:rsidRPr="0015276F">
        <w:rPr>
          <w:b/>
          <w:bCs/>
          <w:snapToGrid/>
          <w:sz w:val="24"/>
          <w:rtl/>
          <w:lang w:eastAsia="en-US"/>
        </w:rPr>
        <w:t>הביטוחיים</w:t>
      </w:r>
      <w:proofErr w:type="spellEnd"/>
      <w:r w:rsidRPr="0015276F">
        <w:rPr>
          <w:b/>
          <w:bCs/>
          <w:snapToGrid/>
          <w:sz w:val="24"/>
          <w:rtl/>
          <w:lang w:eastAsia="en-US"/>
        </w:rPr>
        <w:t xml:space="preserve"> הנדרשים</w:t>
      </w:r>
      <w:r>
        <w:rPr>
          <w:rFonts w:hint="cs"/>
          <w:b/>
          <w:bCs/>
          <w:snapToGrid/>
          <w:sz w:val="24"/>
          <w:rtl/>
          <w:lang w:eastAsia="en-US"/>
        </w:rPr>
        <w:t xml:space="preserve">. </w:t>
      </w:r>
    </w:p>
    <w:p w14:paraId="60CD3666" w14:textId="77777777" w:rsidR="0015276F" w:rsidRDefault="0015276F" w:rsidP="0015276F">
      <w:pPr>
        <w:pStyle w:val="afc"/>
        <w:numPr>
          <w:ilvl w:val="0"/>
          <w:numId w:val="72"/>
        </w:numPr>
        <w:spacing w:line="360" w:lineRule="auto"/>
        <w:jc w:val="both"/>
        <w:rPr>
          <w:snapToGrid/>
          <w:sz w:val="24"/>
          <w:lang w:eastAsia="en-US"/>
        </w:rPr>
      </w:pPr>
      <w:r w:rsidRPr="0015276F">
        <w:rPr>
          <w:rFonts w:hint="cs"/>
          <w:b/>
          <w:bCs/>
          <w:snapToGrid/>
          <w:sz w:val="24"/>
          <w:rtl/>
          <w:lang w:eastAsia="en-US"/>
        </w:rPr>
        <w:t xml:space="preserve">מובהר בזאת כי </w:t>
      </w:r>
      <w:r w:rsidRPr="0015276F">
        <w:rPr>
          <w:b/>
          <w:bCs/>
          <w:snapToGrid/>
          <w:sz w:val="24"/>
          <w:rtl/>
          <w:lang w:eastAsia="en-US"/>
        </w:rPr>
        <w:t xml:space="preserve">על המציעים לשאול ולהעיר בנוגע לדרישות הביטוח במכרז ובאישור </w:t>
      </w:r>
      <w:proofErr w:type="spellStart"/>
      <w:r w:rsidRPr="0015276F">
        <w:rPr>
          <w:b/>
          <w:bCs/>
          <w:snapToGrid/>
          <w:sz w:val="24"/>
          <w:rtl/>
          <w:lang w:eastAsia="en-US"/>
        </w:rPr>
        <w:t>הביטוחי</w:t>
      </w:r>
      <w:proofErr w:type="spellEnd"/>
      <w:r w:rsidRPr="0015276F">
        <w:rPr>
          <w:b/>
          <w:bCs/>
          <w:snapToGrid/>
          <w:sz w:val="24"/>
          <w:rtl/>
          <w:lang w:eastAsia="en-US"/>
        </w:rPr>
        <w:t xml:space="preserve"> במסגרת הליך שאלות ההבהרה בלבד</w:t>
      </w:r>
      <w:r w:rsidRPr="0015276F">
        <w:rPr>
          <w:rFonts w:hint="cs"/>
          <w:b/>
          <w:bCs/>
          <w:snapToGrid/>
          <w:sz w:val="24"/>
          <w:rtl/>
          <w:lang w:eastAsia="en-US"/>
        </w:rPr>
        <w:t xml:space="preserve">. </w:t>
      </w:r>
      <w:r w:rsidRPr="0015276F">
        <w:rPr>
          <w:b/>
          <w:bCs/>
          <w:snapToGrid/>
          <w:sz w:val="24"/>
          <w:rtl/>
          <w:lang w:eastAsia="en-US"/>
        </w:rPr>
        <w:t xml:space="preserve">אין לבצע כל שינויים על </w:t>
      </w:r>
      <w:r w:rsidRPr="0015276F">
        <w:rPr>
          <w:rFonts w:hint="cs"/>
          <w:b/>
          <w:bCs/>
          <w:snapToGrid/>
          <w:sz w:val="24"/>
          <w:rtl/>
          <w:lang w:eastAsia="en-US"/>
        </w:rPr>
        <w:t xml:space="preserve">גבי </w:t>
      </w:r>
      <w:r w:rsidRPr="0015276F">
        <w:rPr>
          <w:b/>
          <w:bCs/>
          <w:snapToGrid/>
          <w:sz w:val="24"/>
          <w:rtl/>
          <w:lang w:eastAsia="en-US"/>
        </w:rPr>
        <w:t>הנספח של אישור ביטוחים ואין לצרף נספח בנוסח שונה מזה שצורף למכרז</w:t>
      </w:r>
      <w:r>
        <w:rPr>
          <w:rFonts w:hint="cs"/>
          <w:snapToGrid/>
          <w:sz w:val="24"/>
          <w:rtl/>
          <w:lang w:eastAsia="en-US"/>
        </w:rPr>
        <w:t>.</w:t>
      </w:r>
    </w:p>
    <w:p w14:paraId="3BACD44D" w14:textId="77777777" w:rsidR="0015276F" w:rsidRPr="0015276F" w:rsidRDefault="0015276F" w:rsidP="0015276F">
      <w:pPr>
        <w:pStyle w:val="afc"/>
        <w:numPr>
          <w:ilvl w:val="0"/>
          <w:numId w:val="72"/>
        </w:numPr>
        <w:spacing w:line="360" w:lineRule="auto"/>
        <w:jc w:val="both"/>
        <w:rPr>
          <w:snapToGrid/>
          <w:sz w:val="24"/>
          <w:rtl/>
          <w:lang w:eastAsia="en-US"/>
        </w:rPr>
      </w:pPr>
      <w:r w:rsidRPr="0015276F">
        <w:rPr>
          <w:rFonts w:hint="cs"/>
          <w:snapToGrid/>
          <w:sz w:val="24"/>
          <w:rtl/>
          <w:lang w:eastAsia="en-US"/>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p>
    <w:p w14:paraId="7059615D" w14:textId="77777777" w:rsidR="0015276F" w:rsidRDefault="0015276F" w:rsidP="009027BA">
      <w:pPr>
        <w:spacing w:line="360" w:lineRule="auto"/>
        <w:ind w:left="720"/>
        <w:jc w:val="both"/>
        <w:rPr>
          <w:snapToGrid/>
          <w:sz w:val="24"/>
          <w:rtl/>
          <w:lang w:eastAsia="en-US"/>
        </w:rPr>
      </w:pPr>
    </w:p>
    <w:p w14:paraId="2FF9335C" w14:textId="77777777" w:rsidR="009027BA" w:rsidRDefault="00C740D7" w:rsidP="009027BA">
      <w:pPr>
        <w:spacing w:line="360" w:lineRule="auto"/>
        <w:ind w:left="720"/>
        <w:jc w:val="both"/>
        <w:rPr>
          <w:snapToGrid/>
          <w:sz w:val="24"/>
          <w:rtl/>
          <w:lang w:eastAsia="en-US"/>
        </w:rPr>
      </w:pPr>
      <w:r w:rsidRPr="00C740D7">
        <w:rPr>
          <w:snapToGrid/>
          <w:sz w:val="24"/>
          <w:rtl/>
          <w:lang w:eastAsia="en-US"/>
        </w:rPr>
        <w:t>נותן השירותים מתחייב לרכוש את כל הביטוחים המפורטים בזה, לטובתו ולטובת מדינת ישראל – משרד הרווחה והשירותים החברתיים ולהציגם למשרד הרווחה והשירותים החברתיים, כשהם כוללים את כל הכיסויים והתנאים הנדרשים כאשר גבולות האחריות לא יפחתו מהמצוין להלן:-</w:t>
      </w:r>
      <w:r w:rsidR="009027BA" w:rsidRPr="00C740D7">
        <w:rPr>
          <w:rFonts w:hint="cs"/>
          <w:snapToGrid/>
          <w:sz w:val="24"/>
          <w:rtl/>
          <w:lang w:eastAsia="en-US"/>
        </w:rPr>
        <w:t xml:space="preserve"> </w:t>
      </w:r>
    </w:p>
    <w:p w14:paraId="06340C98" w14:textId="77777777" w:rsidR="0015276F" w:rsidRPr="00C740D7" w:rsidRDefault="0015276F" w:rsidP="009027BA">
      <w:pPr>
        <w:spacing w:line="360" w:lineRule="auto"/>
        <w:ind w:left="720"/>
        <w:jc w:val="both"/>
        <w:rPr>
          <w:snapToGrid/>
          <w:sz w:val="24"/>
          <w:rtl/>
          <w:lang w:eastAsia="en-US"/>
        </w:rPr>
      </w:pPr>
    </w:p>
    <w:p w14:paraId="15D3D13A" w14:textId="77777777" w:rsidR="009027BA" w:rsidRPr="001D118D" w:rsidRDefault="009027BA" w:rsidP="00A05117">
      <w:pPr>
        <w:spacing w:line="360" w:lineRule="auto"/>
        <w:rPr>
          <w:b/>
          <w:bCs/>
          <w:snapToGrid/>
          <w:sz w:val="24"/>
          <w:u w:val="single"/>
          <w:rtl/>
          <w:lang w:eastAsia="en-US"/>
        </w:rPr>
      </w:pPr>
      <w:r w:rsidRPr="001D118D">
        <w:rPr>
          <w:rFonts w:hint="cs"/>
          <w:b/>
          <w:bCs/>
          <w:snapToGrid/>
          <w:sz w:val="24"/>
          <w:rtl/>
          <w:lang w:eastAsia="en-US"/>
        </w:rPr>
        <w:t>0.7.4.1</w:t>
      </w:r>
      <w:r w:rsidRPr="001D118D">
        <w:rPr>
          <w:rFonts w:hint="cs"/>
          <w:b/>
          <w:bCs/>
          <w:snapToGrid/>
          <w:sz w:val="24"/>
          <w:rtl/>
          <w:lang w:eastAsia="en-US"/>
        </w:rPr>
        <w:tab/>
        <w:t xml:space="preserve"> </w:t>
      </w:r>
      <w:r w:rsidRPr="001D118D">
        <w:rPr>
          <w:rFonts w:hint="cs"/>
          <w:b/>
          <w:bCs/>
          <w:snapToGrid/>
          <w:sz w:val="24"/>
          <w:u w:val="single"/>
          <w:rtl/>
          <w:lang w:eastAsia="en-US"/>
        </w:rPr>
        <w:t>ביטוח חבות המעבידים</w:t>
      </w:r>
    </w:p>
    <w:p w14:paraId="7A0E65C6" w14:textId="77777777" w:rsidR="009027BA" w:rsidRPr="001D118D" w:rsidRDefault="009027BA" w:rsidP="00A05117">
      <w:pPr>
        <w:spacing w:line="360" w:lineRule="auto"/>
        <w:ind w:left="720"/>
        <w:rPr>
          <w:snapToGrid/>
          <w:sz w:val="24"/>
          <w:rtl/>
          <w:lang w:eastAsia="en-US"/>
        </w:rPr>
      </w:pPr>
      <w:r w:rsidRPr="001D118D">
        <w:rPr>
          <w:rFonts w:hint="cs"/>
          <w:snapToGrid/>
          <w:sz w:val="24"/>
          <w:rtl/>
          <w:lang w:eastAsia="en-US"/>
        </w:rPr>
        <w:t>א. נותן השירותים יבטח את אחריותו החוקית כלפי עובדיו בביטוח חבות מעבידים בכל תחומי</w:t>
      </w:r>
      <w:r w:rsidR="00A05117">
        <w:rPr>
          <w:snapToGrid/>
          <w:sz w:val="24"/>
          <w:rtl/>
          <w:lang w:eastAsia="en-US"/>
        </w:rPr>
        <w:br/>
      </w:r>
      <w:r w:rsidR="00A05117">
        <w:rPr>
          <w:rFonts w:hint="cs"/>
          <w:snapToGrid/>
          <w:sz w:val="24"/>
          <w:rtl/>
          <w:lang w:eastAsia="en-US"/>
        </w:rPr>
        <w:t xml:space="preserve">   </w:t>
      </w:r>
      <w:r w:rsidRPr="001D118D">
        <w:rPr>
          <w:rFonts w:hint="cs"/>
          <w:snapToGrid/>
          <w:sz w:val="24"/>
          <w:rtl/>
          <w:lang w:eastAsia="en-US"/>
        </w:rPr>
        <w:t xml:space="preserve"> מדינת ישראל והשטחים המוחזקים;</w:t>
      </w:r>
    </w:p>
    <w:p w14:paraId="1563569E" w14:textId="77777777" w:rsidR="009027BA" w:rsidRPr="001D118D" w:rsidRDefault="009027BA" w:rsidP="00A05117">
      <w:pPr>
        <w:spacing w:line="360" w:lineRule="auto"/>
        <w:ind w:firstLine="720"/>
        <w:rPr>
          <w:snapToGrid/>
          <w:sz w:val="24"/>
          <w:rtl/>
          <w:lang w:eastAsia="en-US"/>
        </w:rPr>
      </w:pPr>
      <w:r w:rsidRPr="001D118D">
        <w:rPr>
          <w:rFonts w:hint="cs"/>
          <w:snapToGrid/>
          <w:sz w:val="24"/>
          <w:rtl/>
          <w:lang w:eastAsia="en-US"/>
        </w:rPr>
        <w:t xml:space="preserve">ב. </w:t>
      </w:r>
      <w:r w:rsidR="001D118D" w:rsidRPr="001D118D">
        <w:rPr>
          <w:snapToGrid/>
          <w:sz w:val="24"/>
          <w:rtl/>
          <w:lang w:eastAsia="en-US"/>
        </w:rPr>
        <w:t>גבולות האחריות לא יפחתו מסך 5,000,000 דולר ארה"ב לעובד, למקרה ולשנת ביטוח</w:t>
      </w:r>
      <w:r w:rsidRPr="001D118D">
        <w:rPr>
          <w:rFonts w:hint="cs"/>
          <w:snapToGrid/>
          <w:sz w:val="24"/>
          <w:rtl/>
          <w:lang w:eastAsia="en-US"/>
        </w:rPr>
        <w:t xml:space="preserve">; </w:t>
      </w:r>
    </w:p>
    <w:p w14:paraId="1EFE9E47" w14:textId="77777777" w:rsidR="009027BA" w:rsidRPr="001D118D" w:rsidRDefault="009027BA" w:rsidP="001D118D">
      <w:pPr>
        <w:spacing w:line="360" w:lineRule="auto"/>
        <w:ind w:firstLine="720"/>
        <w:rPr>
          <w:snapToGrid/>
          <w:sz w:val="24"/>
          <w:rtl/>
          <w:lang w:eastAsia="en-US"/>
        </w:rPr>
      </w:pPr>
      <w:r w:rsidRPr="001D118D">
        <w:rPr>
          <w:rFonts w:hint="cs"/>
          <w:snapToGrid/>
          <w:sz w:val="24"/>
          <w:rtl/>
          <w:lang w:eastAsia="en-US"/>
        </w:rPr>
        <w:t xml:space="preserve">ג. </w:t>
      </w:r>
      <w:r w:rsidR="001D118D" w:rsidRPr="001D118D">
        <w:rPr>
          <w:snapToGrid/>
          <w:sz w:val="24"/>
          <w:rtl/>
          <w:lang w:eastAsia="en-US"/>
        </w:rPr>
        <w:t xml:space="preserve">הביטוח יורחב לכסות את </w:t>
      </w:r>
      <w:proofErr w:type="spellStart"/>
      <w:r w:rsidR="001D118D" w:rsidRPr="001D118D">
        <w:rPr>
          <w:snapToGrid/>
          <w:sz w:val="24"/>
          <w:rtl/>
          <w:lang w:eastAsia="en-US"/>
        </w:rPr>
        <w:t>חבותו</w:t>
      </w:r>
      <w:proofErr w:type="spellEnd"/>
      <w:r w:rsidR="001D118D" w:rsidRPr="001D118D">
        <w:rPr>
          <w:snapToGrid/>
          <w:sz w:val="24"/>
          <w:rtl/>
          <w:lang w:eastAsia="en-US"/>
        </w:rPr>
        <w:t xml:space="preserve"> של המבוטח כלפי קבלנים,  קבלני משנה ועובדיהם היה ויחשב </w:t>
      </w:r>
      <w:r w:rsidR="00A05117">
        <w:rPr>
          <w:snapToGrid/>
          <w:sz w:val="24"/>
          <w:rtl/>
          <w:lang w:eastAsia="en-US"/>
        </w:rPr>
        <w:br/>
      </w:r>
      <w:r w:rsidR="001D118D" w:rsidRPr="001D118D">
        <w:rPr>
          <w:snapToGrid/>
          <w:sz w:val="24"/>
          <w:rtl/>
          <w:lang w:eastAsia="en-US"/>
        </w:rPr>
        <w:tab/>
      </w:r>
      <w:r w:rsidR="00A05117">
        <w:rPr>
          <w:rFonts w:hint="cs"/>
          <w:snapToGrid/>
          <w:sz w:val="24"/>
          <w:rtl/>
          <w:lang w:eastAsia="en-US"/>
        </w:rPr>
        <w:t xml:space="preserve">   </w:t>
      </w:r>
      <w:r w:rsidR="001D118D" w:rsidRPr="001D118D">
        <w:rPr>
          <w:snapToGrid/>
          <w:sz w:val="24"/>
          <w:rtl/>
          <w:lang w:eastAsia="en-US"/>
        </w:rPr>
        <w:t>כמעבידם</w:t>
      </w:r>
      <w:r w:rsidRPr="001D118D">
        <w:rPr>
          <w:rFonts w:hint="cs"/>
          <w:snapToGrid/>
          <w:sz w:val="24"/>
          <w:rtl/>
          <w:lang w:eastAsia="en-US"/>
        </w:rPr>
        <w:t xml:space="preserve">. </w:t>
      </w:r>
      <w:r w:rsidRPr="001D118D">
        <w:rPr>
          <w:snapToGrid/>
          <w:sz w:val="24"/>
          <w:lang w:eastAsia="en-US"/>
        </w:rPr>
        <w:t xml:space="preserve">   </w:t>
      </w:r>
    </w:p>
    <w:p w14:paraId="290ACA15" w14:textId="77777777" w:rsidR="009027BA" w:rsidRPr="001D118D" w:rsidRDefault="009027BA" w:rsidP="001D118D">
      <w:pPr>
        <w:spacing w:line="360" w:lineRule="auto"/>
        <w:ind w:left="720"/>
        <w:rPr>
          <w:b/>
          <w:bCs/>
          <w:snapToGrid/>
          <w:sz w:val="24"/>
          <w:rtl/>
          <w:lang w:eastAsia="en-US"/>
        </w:rPr>
      </w:pPr>
      <w:r w:rsidRPr="001D118D">
        <w:rPr>
          <w:rFonts w:hint="cs"/>
          <w:snapToGrid/>
          <w:sz w:val="24"/>
          <w:rtl/>
          <w:lang w:eastAsia="en-US"/>
        </w:rPr>
        <w:t xml:space="preserve">ד. </w:t>
      </w:r>
      <w:r w:rsidR="001D118D" w:rsidRPr="001D118D">
        <w:rPr>
          <w:snapToGrid/>
          <w:sz w:val="24"/>
          <w:rtl/>
          <w:lang w:eastAsia="en-US"/>
        </w:rPr>
        <w:t xml:space="preserve">הביטוח יורחב לשפות את מדינת ישראל – משרד הרווחה והשירותים החברתיים היה ונטען </w:t>
      </w:r>
      <w:r w:rsidR="00A05117">
        <w:rPr>
          <w:snapToGrid/>
          <w:sz w:val="24"/>
          <w:rtl/>
          <w:lang w:eastAsia="en-US"/>
        </w:rPr>
        <w:br/>
      </w:r>
      <w:r w:rsidR="00A05117">
        <w:rPr>
          <w:rFonts w:hint="cs"/>
          <w:snapToGrid/>
          <w:sz w:val="24"/>
          <w:rtl/>
          <w:lang w:eastAsia="en-US"/>
        </w:rPr>
        <w:t xml:space="preserve">    </w:t>
      </w:r>
      <w:r w:rsidR="001D118D" w:rsidRPr="001D118D">
        <w:rPr>
          <w:snapToGrid/>
          <w:sz w:val="24"/>
          <w:rtl/>
          <w:lang w:eastAsia="en-US"/>
        </w:rPr>
        <w:t xml:space="preserve">לעניין קרות תאונת עבודה לרבות מחלת מקצועית כלשהי כי הם נושאים בחבות מעביד כלשהם </w:t>
      </w:r>
      <w:r w:rsidR="00A05117">
        <w:rPr>
          <w:snapToGrid/>
          <w:sz w:val="24"/>
          <w:rtl/>
          <w:lang w:eastAsia="en-US"/>
        </w:rPr>
        <w:br/>
      </w:r>
      <w:r w:rsidR="00A05117">
        <w:rPr>
          <w:rFonts w:hint="cs"/>
          <w:snapToGrid/>
          <w:sz w:val="24"/>
          <w:rtl/>
          <w:lang w:eastAsia="en-US"/>
        </w:rPr>
        <w:t xml:space="preserve">    </w:t>
      </w:r>
      <w:r w:rsidR="001D118D" w:rsidRPr="001D118D">
        <w:rPr>
          <w:snapToGrid/>
          <w:sz w:val="24"/>
          <w:rtl/>
          <w:lang w:eastAsia="en-US"/>
        </w:rPr>
        <w:t>כלפי מי מעובדי נותן השירותים ,  קבלנים, קבלני משנה  ועובדיהם שבשירותו</w:t>
      </w:r>
      <w:r w:rsidRPr="001D118D">
        <w:rPr>
          <w:snapToGrid/>
          <w:sz w:val="24"/>
          <w:rtl/>
          <w:lang w:eastAsia="en-US"/>
        </w:rPr>
        <w:t>.</w:t>
      </w:r>
      <w:r w:rsidRPr="001D118D">
        <w:rPr>
          <w:rFonts w:hint="cs"/>
          <w:snapToGrid/>
          <w:sz w:val="24"/>
          <w:rtl/>
          <w:lang w:eastAsia="en-US"/>
        </w:rPr>
        <w:t xml:space="preserve">        </w:t>
      </w:r>
    </w:p>
    <w:p w14:paraId="1DF75BA0" w14:textId="77777777" w:rsidR="009027BA" w:rsidRPr="001D118D" w:rsidRDefault="009027BA" w:rsidP="006C2F30">
      <w:pPr>
        <w:tabs>
          <w:tab w:val="left" w:pos="1106"/>
        </w:tabs>
        <w:spacing w:line="360" w:lineRule="auto"/>
        <w:rPr>
          <w:b/>
          <w:bCs/>
          <w:snapToGrid/>
          <w:sz w:val="24"/>
          <w:rtl/>
          <w:lang w:eastAsia="en-US"/>
        </w:rPr>
      </w:pPr>
      <w:r w:rsidRPr="001D118D">
        <w:rPr>
          <w:rFonts w:hint="cs"/>
          <w:b/>
          <w:bCs/>
          <w:snapToGrid/>
          <w:sz w:val="24"/>
          <w:rtl/>
          <w:lang w:eastAsia="en-US"/>
        </w:rPr>
        <w:t xml:space="preserve">0.7.4.2  </w:t>
      </w:r>
      <w:r w:rsidRPr="001D118D">
        <w:rPr>
          <w:rFonts w:hint="cs"/>
          <w:b/>
          <w:bCs/>
          <w:snapToGrid/>
          <w:sz w:val="24"/>
          <w:u w:val="single"/>
          <w:rtl/>
          <w:lang w:eastAsia="en-US"/>
        </w:rPr>
        <w:t>ביטוח אחריות כלפי צד שלישי</w:t>
      </w:r>
    </w:p>
    <w:p w14:paraId="3582D45B" w14:textId="77777777" w:rsidR="009027BA" w:rsidRPr="001D118D" w:rsidRDefault="009027BA" w:rsidP="001D118D">
      <w:pPr>
        <w:spacing w:line="360" w:lineRule="auto"/>
        <w:ind w:left="720"/>
        <w:rPr>
          <w:snapToGrid/>
          <w:sz w:val="24"/>
          <w:rtl/>
          <w:lang w:eastAsia="en-US"/>
        </w:rPr>
      </w:pPr>
      <w:r w:rsidRPr="001D118D">
        <w:rPr>
          <w:rFonts w:hint="cs"/>
          <w:snapToGrid/>
          <w:sz w:val="24"/>
          <w:rtl/>
          <w:lang w:eastAsia="en-US"/>
        </w:rPr>
        <w:t xml:space="preserve">א. </w:t>
      </w:r>
      <w:r w:rsidR="001D118D" w:rsidRPr="001D118D">
        <w:rPr>
          <w:snapToGrid/>
          <w:sz w:val="24"/>
          <w:rtl/>
          <w:lang w:eastAsia="en-US"/>
        </w:rPr>
        <w:t xml:space="preserve">נותן השירותים  יבטח את אחריותו החוקית בביטוח אחריות על פי דיני מדינת ישראל כלפי צד </w:t>
      </w:r>
      <w:r w:rsidR="00A05117">
        <w:rPr>
          <w:snapToGrid/>
          <w:sz w:val="24"/>
          <w:rtl/>
          <w:lang w:eastAsia="en-US"/>
        </w:rPr>
        <w:br/>
      </w:r>
      <w:r w:rsidR="00A05117">
        <w:rPr>
          <w:rFonts w:hint="cs"/>
          <w:snapToGrid/>
          <w:sz w:val="24"/>
          <w:rtl/>
          <w:lang w:eastAsia="en-US"/>
        </w:rPr>
        <w:t xml:space="preserve">    </w:t>
      </w:r>
      <w:r w:rsidR="001D118D" w:rsidRPr="001D118D">
        <w:rPr>
          <w:rFonts w:hint="cs"/>
          <w:snapToGrid/>
          <w:sz w:val="24"/>
          <w:rtl/>
          <w:lang w:eastAsia="en-US"/>
        </w:rPr>
        <w:t xml:space="preserve">שלישי </w:t>
      </w:r>
      <w:proofErr w:type="spellStart"/>
      <w:r w:rsidR="001D118D" w:rsidRPr="001D118D">
        <w:rPr>
          <w:snapToGrid/>
          <w:sz w:val="24"/>
          <w:rtl/>
          <w:lang w:eastAsia="en-US"/>
        </w:rPr>
        <w:t>שלישי</w:t>
      </w:r>
      <w:proofErr w:type="spellEnd"/>
      <w:r w:rsidR="001D118D" w:rsidRPr="001D118D">
        <w:rPr>
          <w:snapToGrid/>
          <w:sz w:val="24"/>
          <w:rtl/>
          <w:lang w:eastAsia="en-US"/>
        </w:rPr>
        <w:t xml:space="preserve"> בגין נזקי גוף ורכוש עקב פעילותו בכל תחומי מדינת ישראל והשטחים </w:t>
      </w:r>
      <w:r w:rsidR="00A05117">
        <w:rPr>
          <w:snapToGrid/>
          <w:sz w:val="24"/>
          <w:rtl/>
          <w:lang w:eastAsia="en-US"/>
        </w:rPr>
        <w:br/>
      </w:r>
      <w:r w:rsidR="00A05117">
        <w:rPr>
          <w:rFonts w:hint="cs"/>
          <w:snapToGrid/>
          <w:sz w:val="24"/>
          <w:rtl/>
          <w:lang w:eastAsia="en-US"/>
        </w:rPr>
        <w:t xml:space="preserve">    </w:t>
      </w:r>
      <w:r w:rsidR="001D118D" w:rsidRPr="001D118D">
        <w:rPr>
          <w:snapToGrid/>
          <w:sz w:val="24"/>
          <w:rtl/>
          <w:lang w:eastAsia="en-US"/>
        </w:rPr>
        <w:t>המוחזקים</w:t>
      </w:r>
      <w:r w:rsidRPr="001D118D">
        <w:rPr>
          <w:snapToGrid/>
          <w:sz w:val="24"/>
          <w:rtl/>
          <w:lang w:eastAsia="en-US"/>
        </w:rPr>
        <w:t xml:space="preserve">;   </w:t>
      </w:r>
    </w:p>
    <w:p w14:paraId="7719689E" w14:textId="77777777" w:rsidR="009027BA" w:rsidRPr="001D118D" w:rsidRDefault="009027BA" w:rsidP="001D118D">
      <w:pPr>
        <w:spacing w:line="360" w:lineRule="auto"/>
        <w:ind w:left="720"/>
        <w:rPr>
          <w:snapToGrid/>
          <w:sz w:val="24"/>
          <w:rtl/>
          <w:lang w:eastAsia="en-US"/>
        </w:rPr>
      </w:pPr>
      <w:r w:rsidRPr="001D118D">
        <w:rPr>
          <w:rFonts w:hint="cs"/>
          <w:snapToGrid/>
          <w:sz w:val="24"/>
          <w:rtl/>
          <w:lang w:eastAsia="en-US"/>
        </w:rPr>
        <w:t xml:space="preserve">ב. </w:t>
      </w:r>
      <w:r w:rsidR="001D118D" w:rsidRPr="001D118D">
        <w:rPr>
          <w:snapToGrid/>
          <w:sz w:val="24"/>
          <w:rtl/>
          <w:lang w:eastAsia="en-US"/>
        </w:rPr>
        <w:t>גבול האחריות למקרה ולשנה לא יפחת מ – 1,000,000  דולר ארה"ב</w:t>
      </w:r>
      <w:r w:rsidRPr="001D118D">
        <w:rPr>
          <w:rFonts w:hint="cs"/>
          <w:snapToGrid/>
          <w:sz w:val="24"/>
          <w:rtl/>
          <w:lang w:eastAsia="en-US"/>
        </w:rPr>
        <w:t xml:space="preserve">; </w:t>
      </w:r>
      <w:r w:rsidRPr="001D118D">
        <w:rPr>
          <w:rFonts w:hint="cs"/>
          <w:snapToGrid/>
          <w:sz w:val="24"/>
          <w:rtl/>
          <w:lang w:eastAsia="en-US"/>
        </w:rPr>
        <w:tab/>
      </w:r>
    </w:p>
    <w:p w14:paraId="24CF7321" w14:textId="77777777" w:rsidR="009027BA" w:rsidRPr="001D118D" w:rsidRDefault="009027BA" w:rsidP="001D118D">
      <w:pPr>
        <w:spacing w:line="360" w:lineRule="auto"/>
        <w:ind w:left="720"/>
        <w:rPr>
          <w:snapToGrid/>
          <w:sz w:val="24"/>
          <w:rtl/>
          <w:lang w:eastAsia="en-US"/>
        </w:rPr>
      </w:pPr>
      <w:r w:rsidRPr="001D118D">
        <w:rPr>
          <w:rFonts w:hint="cs"/>
          <w:snapToGrid/>
          <w:sz w:val="24"/>
          <w:rtl/>
          <w:lang w:eastAsia="en-US"/>
        </w:rPr>
        <w:t xml:space="preserve">ג. </w:t>
      </w:r>
      <w:r w:rsidR="001D118D" w:rsidRPr="001D118D">
        <w:rPr>
          <w:snapToGrid/>
          <w:sz w:val="24"/>
          <w:rtl/>
          <w:lang w:eastAsia="en-US"/>
        </w:rPr>
        <w:t>בפוליסה ייכלל סעיף אחריות צולבת (</w:t>
      </w:r>
      <w:r w:rsidR="001D118D" w:rsidRPr="001D118D">
        <w:rPr>
          <w:snapToGrid/>
          <w:sz w:val="24"/>
          <w:lang w:eastAsia="en-US"/>
        </w:rPr>
        <w:t>CROSS LIABILITY</w:t>
      </w:r>
      <w:r w:rsidR="001D118D" w:rsidRPr="001D118D">
        <w:rPr>
          <w:snapToGrid/>
          <w:sz w:val="24"/>
          <w:rtl/>
          <w:lang w:eastAsia="en-US"/>
        </w:rPr>
        <w:t>)</w:t>
      </w:r>
      <w:r w:rsidRPr="001D118D">
        <w:rPr>
          <w:rFonts w:hint="cs"/>
          <w:snapToGrid/>
          <w:sz w:val="24"/>
          <w:rtl/>
          <w:lang w:eastAsia="en-US"/>
        </w:rPr>
        <w:t>;</w:t>
      </w:r>
    </w:p>
    <w:p w14:paraId="45808B09" w14:textId="77777777" w:rsidR="009027BA" w:rsidRPr="001D118D" w:rsidRDefault="009027BA" w:rsidP="001D118D">
      <w:pPr>
        <w:spacing w:line="360" w:lineRule="auto"/>
        <w:ind w:left="720"/>
        <w:rPr>
          <w:snapToGrid/>
          <w:sz w:val="24"/>
          <w:rtl/>
          <w:lang w:eastAsia="en-US"/>
        </w:rPr>
      </w:pPr>
      <w:r w:rsidRPr="001D118D">
        <w:rPr>
          <w:rFonts w:hint="cs"/>
          <w:snapToGrid/>
          <w:sz w:val="24"/>
          <w:rtl/>
          <w:lang w:eastAsia="en-US"/>
        </w:rPr>
        <w:t xml:space="preserve">ד. </w:t>
      </w:r>
      <w:r w:rsidR="001D118D" w:rsidRPr="001D118D">
        <w:rPr>
          <w:snapToGrid/>
          <w:sz w:val="24"/>
          <w:rtl/>
          <w:lang w:eastAsia="en-US"/>
        </w:rPr>
        <w:t xml:space="preserve">כל סייג/חריג לגבי רכוש והמתייחס לרכוש מדינת ישראל שהספק או כל איש שבשירותו פועלים </w:t>
      </w:r>
      <w:r w:rsidR="00A05117">
        <w:rPr>
          <w:snapToGrid/>
          <w:sz w:val="24"/>
          <w:rtl/>
          <w:lang w:eastAsia="en-US"/>
        </w:rPr>
        <w:br/>
      </w:r>
      <w:r w:rsidR="00A05117">
        <w:rPr>
          <w:rFonts w:hint="cs"/>
          <w:snapToGrid/>
          <w:sz w:val="24"/>
          <w:rtl/>
          <w:lang w:eastAsia="en-US"/>
        </w:rPr>
        <w:t xml:space="preserve">    </w:t>
      </w:r>
      <w:r w:rsidR="001D118D" w:rsidRPr="001D118D">
        <w:rPr>
          <w:snapToGrid/>
          <w:sz w:val="24"/>
          <w:rtl/>
          <w:lang w:eastAsia="en-US"/>
        </w:rPr>
        <w:t>או פעלו בו- יבוטל</w:t>
      </w:r>
      <w:r w:rsidR="006C2F30" w:rsidRPr="001D118D">
        <w:rPr>
          <w:rFonts w:hint="cs"/>
          <w:snapToGrid/>
          <w:sz w:val="24"/>
          <w:rtl/>
          <w:lang w:eastAsia="en-US"/>
        </w:rPr>
        <w:t>;</w:t>
      </w:r>
    </w:p>
    <w:p w14:paraId="6F62AE23" w14:textId="77777777" w:rsidR="009027BA" w:rsidRPr="001D118D" w:rsidRDefault="009027BA" w:rsidP="009027BA">
      <w:pPr>
        <w:spacing w:line="360" w:lineRule="auto"/>
        <w:ind w:left="720"/>
        <w:rPr>
          <w:snapToGrid/>
          <w:sz w:val="24"/>
          <w:rtl/>
          <w:lang w:eastAsia="en-US"/>
        </w:rPr>
      </w:pPr>
      <w:r w:rsidRPr="001D118D">
        <w:rPr>
          <w:rFonts w:hint="cs"/>
          <w:snapToGrid/>
          <w:sz w:val="24"/>
          <w:rtl/>
          <w:lang w:eastAsia="en-US"/>
        </w:rPr>
        <w:t>ה. רכוש מ</w:t>
      </w:r>
      <w:r w:rsidR="006C2F30" w:rsidRPr="001D118D">
        <w:rPr>
          <w:rFonts w:hint="cs"/>
          <w:snapToGrid/>
          <w:sz w:val="24"/>
          <w:rtl/>
          <w:lang w:eastAsia="en-US"/>
        </w:rPr>
        <w:t>דינת ישראל ייחשב רכוש צד שלישי;</w:t>
      </w:r>
    </w:p>
    <w:p w14:paraId="37BF54B3" w14:textId="77777777" w:rsidR="009027BA" w:rsidRPr="001D118D" w:rsidRDefault="009027BA" w:rsidP="001D118D">
      <w:pPr>
        <w:spacing w:line="360" w:lineRule="auto"/>
        <w:ind w:left="720"/>
        <w:rPr>
          <w:snapToGrid/>
          <w:sz w:val="24"/>
          <w:rtl/>
          <w:lang w:eastAsia="en-US"/>
        </w:rPr>
      </w:pPr>
      <w:r w:rsidRPr="001D118D">
        <w:rPr>
          <w:rFonts w:hint="cs"/>
          <w:snapToGrid/>
          <w:sz w:val="24"/>
          <w:rtl/>
          <w:lang w:eastAsia="en-US"/>
        </w:rPr>
        <w:t xml:space="preserve">ו. </w:t>
      </w:r>
      <w:r w:rsidR="001D118D" w:rsidRPr="001D118D">
        <w:rPr>
          <w:snapToGrid/>
          <w:sz w:val="24"/>
          <w:rtl/>
          <w:lang w:eastAsia="en-US"/>
        </w:rPr>
        <w:t xml:space="preserve">הביטוח יורחב לכסות את </w:t>
      </w:r>
      <w:proofErr w:type="spellStart"/>
      <w:r w:rsidR="001D118D" w:rsidRPr="001D118D">
        <w:rPr>
          <w:snapToGrid/>
          <w:sz w:val="24"/>
          <w:rtl/>
          <w:lang w:eastAsia="en-US"/>
        </w:rPr>
        <w:t>חבותו</w:t>
      </w:r>
      <w:proofErr w:type="spellEnd"/>
      <w:r w:rsidR="001D118D" w:rsidRPr="001D118D">
        <w:rPr>
          <w:snapToGrid/>
          <w:sz w:val="24"/>
          <w:rtl/>
          <w:lang w:eastAsia="en-US"/>
        </w:rPr>
        <w:t xml:space="preserve"> של המבוטח כלפי צד שלישי בגין פעילות של קבלנים, קבלני </w:t>
      </w:r>
      <w:r w:rsidR="00A05117">
        <w:rPr>
          <w:snapToGrid/>
          <w:sz w:val="24"/>
          <w:rtl/>
          <w:lang w:eastAsia="en-US"/>
        </w:rPr>
        <w:br/>
      </w:r>
      <w:r w:rsidR="00A05117">
        <w:rPr>
          <w:rFonts w:hint="cs"/>
          <w:snapToGrid/>
          <w:sz w:val="24"/>
          <w:rtl/>
          <w:lang w:eastAsia="en-US"/>
        </w:rPr>
        <w:t xml:space="preserve">    </w:t>
      </w:r>
      <w:r w:rsidR="001D118D" w:rsidRPr="001D118D">
        <w:rPr>
          <w:snapToGrid/>
          <w:sz w:val="24"/>
          <w:rtl/>
          <w:lang w:eastAsia="en-US"/>
        </w:rPr>
        <w:t>משנה ועובדיהם</w:t>
      </w:r>
      <w:r w:rsidR="001D118D" w:rsidRPr="001D118D">
        <w:rPr>
          <w:rFonts w:hint="cs"/>
          <w:snapToGrid/>
          <w:sz w:val="24"/>
          <w:rtl/>
          <w:lang w:eastAsia="en-US"/>
        </w:rPr>
        <w:t xml:space="preserve">; </w:t>
      </w:r>
    </w:p>
    <w:p w14:paraId="422124BA" w14:textId="77777777" w:rsidR="001D118D" w:rsidRPr="001D118D" w:rsidRDefault="001D118D" w:rsidP="001D118D">
      <w:pPr>
        <w:spacing w:line="360" w:lineRule="auto"/>
        <w:ind w:left="720"/>
        <w:rPr>
          <w:snapToGrid/>
          <w:sz w:val="24"/>
          <w:rtl/>
          <w:lang w:eastAsia="en-US"/>
        </w:rPr>
      </w:pPr>
      <w:r w:rsidRPr="001D118D">
        <w:rPr>
          <w:rFonts w:hint="cs"/>
          <w:snapToGrid/>
          <w:sz w:val="24"/>
          <w:rtl/>
          <w:lang w:eastAsia="en-US"/>
        </w:rPr>
        <w:lastRenderedPageBreak/>
        <w:t xml:space="preserve">ז. </w:t>
      </w:r>
      <w:r w:rsidRPr="001D118D">
        <w:rPr>
          <w:snapToGrid/>
          <w:sz w:val="24"/>
          <w:rtl/>
          <w:lang w:eastAsia="en-US"/>
        </w:rPr>
        <w:t xml:space="preserve">הביטוח יורחב לשפות את מדינת ישראל – משרד הרווחה והשירותים החברתיים ככל שיחשבו </w:t>
      </w:r>
      <w:r w:rsidR="00A05117">
        <w:rPr>
          <w:snapToGrid/>
          <w:sz w:val="24"/>
          <w:rtl/>
          <w:lang w:eastAsia="en-US"/>
        </w:rPr>
        <w:br/>
      </w:r>
      <w:r w:rsidR="00A05117">
        <w:rPr>
          <w:rFonts w:hint="cs"/>
          <w:snapToGrid/>
          <w:sz w:val="24"/>
          <w:rtl/>
          <w:lang w:eastAsia="en-US"/>
        </w:rPr>
        <w:t xml:space="preserve">    </w:t>
      </w:r>
      <w:r w:rsidRPr="001D118D">
        <w:rPr>
          <w:snapToGrid/>
          <w:sz w:val="24"/>
          <w:rtl/>
          <w:lang w:eastAsia="en-US"/>
        </w:rPr>
        <w:t>אחראים למעשי ו/או מחדלי נותן השירותים  וכל הפועלים מטעמו</w:t>
      </w:r>
      <w:r w:rsidRPr="001D118D">
        <w:rPr>
          <w:rFonts w:hint="cs"/>
          <w:snapToGrid/>
          <w:sz w:val="24"/>
          <w:rtl/>
          <w:lang w:eastAsia="en-US"/>
        </w:rPr>
        <w:t xml:space="preserve">. </w:t>
      </w:r>
    </w:p>
    <w:p w14:paraId="0C8ADB46" w14:textId="77777777" w:rsidR="009027BA" w:rsidRPr="00901073" w:rsidRDefault="009027BA" w:rsidP="009027BA">
      <w:pPr>
        <w:spacing w:line="360" w:lineRule="auto"/>
        <w:rPr>
          <w:b/>
          <w:bCs/>
          <w:snapToGrid/>
          <w:sz w:val="24"/>
          <w:rtl/>
          <w:lang w:eastAsia="en-US"/>
        </w:rPr>
      </w:pPr>
      <w:r w:rsidRPr="00901073">
        <w:rPr>
          <w:rFonts w:hint="cs"/>
          <w:b/>
          <w:bCs/>
          <w:snapToGrid/>
          <w:sz w:val="24"/>
          <w:rtl/>
          <w:lang w:eastAsia="en-US"/>
        </w:rPr>
        <w:t xml:space="preserve">0.7.4.3 </w:t>
      </w:r>
      <w:r w:rsidRPr="00901073">
        <w:rPr>
          <w:b/>
          <w:bCs/>
          <w:snapToGrid/>
          <w:sz w:val="24"/>
          <w:rtl/>
          <w:lang w:eastAsia="en-US"/>
        </w:rPr>
        <w:t xml:space="preserve"> </w:t>
      </w:r>
      <w:r w:rsidRPr="00901073">
        <w:rPr>
          <w:b/>
          <w:bCs/>
          <w:snapToGrid/>
          <w:sz w:val="24"/>
          <w:u w:val="single"/>
          <w:rtl/>
          <w:lang w:eastAsia="en-US"/>
        </w:rPr>
        <w:t>ביטוח משולב לאחריות מקצועית וחבות המוצר</w:t>
      </w:r>
      <w:r w:rsidRPr="00901073">
        <w:rPr>
          <w:b/>
          <w:bCs/>
          <w:snapToGrid/>
          <w:sz w:val="24"/>
          <w:rtl/>
          <w:lang w:eastAsia="en-US"/>
        </w:rPr>
        <w:t xml:space="preserve"> </w:t>
      </w:r>
    </w:p>
    <w:p w14:paraId="460ACEE4" w14:textId="77777777" w:rsidR="009027BA" w:rsidRPr="00901073" w:rsidRDefault="009027BA" w:rsidP="007D5944">
      <w:pPr>
        <w:bidi w:val="0"/>
        <w:spacing w:line="360" w:lineRule="auto"/>
        <w:rPr>
          <w:snapToGrid/>
          <w:sz w:val="24"/>
          <w:lang w:eastAsia="en-US"/>
        </w:rPr>
      </w:pPr>
      <w:r w:rsidRPr="00901073">
        <w:rPr>
          <w:snapToGrid/>
          <w:sz w:val="24"/>
          <w:lang w:eastAsia="en-US"/>
        </w:rPr>
        <w:t>COMBINED PRODUCTS LIABILITY AND PROFESSIONAL INDEMNIT</w:t>
      </w:r>
      <w:r w:rsidR="007D5944" w:rsidRPr="00901073">
        <w:rPr>
          <w:snapToGrid/>
          <w:sz w:val="24"/>
          <w:lang w:eastAsia="en-US"/>
        </w:rPr>
        <w:t xml:space="preserve">Y                       </w:t>
      </w:r>
    </w:p>
    <w:p w14:paraId="27AFDF17" w14:textId="77777777" w:rsidR="009027BA" w:rsidRPr="00901073" w:rsidRDefault="009027BA" w:rsidP="007D5944">
      <w:pPr>
        <w:bidi w:val="0"/>
        <w:spacing w:line="360" w:lineRule="auto"/>
        <w:rPr>
          <w:snapToGrid/>
          <w:sz w:val="24"/>
          <w:lang w:eastAsia="en-US"/>
        </w:rPr>
      </w:pPr>
      <w:r w:rsidRPr="00901073">
        <w:rPr>
          <w:snapToGrid/>
          <w:sz w:val="24"/>
          <w:lang w:eastAsia="en-US"/>
        </w:rPr>
        <w:t>POLICY FOR THE SOFTWARE AND HARDWARE</w:t>
      </w:r>
      <w:r w:rsidR="007D5944" w:rsidRPr="00901073">
        <w:rPr>
          <w:snapToGrid/>
          <w:sz w:val="24"/>
          <w:lang w:eastAsia="en-US"/>
        </w:rPr>
        <w:t xml:space="preserve"> INDUSTRY </w:t>
      </w:r>
      <w:r w:rsidRPr="00901073">
        <w:rPr>
          <w:snapToGrid/>
          <w:sz w:val="24"/>
          <w:lang w:eastAsia="en-US"/>
        </w:rPr>
        <w:t xml:space="preserve">  </w:t>
      </w:r>
    </w:p>
    <w:p w14:paraId="210E3C2A" w14:textId="77777777" w:rsidR="009027BA" w:rsidRPr="00901073" w:rsidRDefault="009027BA" w:rsidP="00A05117">
      <w:pPr>
        <w:spacing w:line="360" w:lineRule="auto"/>
        <w:ind w:firstLine="720"/>
        <w:rPr>
          <w:snapToGrid/>
          <w:sz w:val="24"/>
          <w:rtl/>
          <w:lang w:eastAsia="en-US"/>
        </w:rPr>
      </w:pPr>
      <w:r w:rsidRPr="00901073">
        <w:rPr>
          <w:snapToGrid/>
          <w:sz w:val="24"/>
          <w:rtl/>
          <w:lang w:eastAsia="en-US"/>
        </w:rPr>
        <w:t>או</w:t>
      </w:r>
    </w:p>
    <w:p w14:paraId="3A26E3AF" w14:textId="77777777" w:rsidR="009027BA" w:rsidRPr="00901073" w:rsidRDefault="009027BA" w:rsidP="007D5944">
      <w:pPr>
        <w:bidi w:val="0"/>
        <w:spacing w:line="360" w:lineRule="auto"/>
        <w:rPr>
          <w:snapToGrid/>
          <w:sz w:val="24"/>
          <w:lang w:eastAsia="en-US"/>
        </w:rPr>
      </w:pPr>
      <w:r w:rsidRPr="00901073">
        <w:rPr>
          <w:snapToGrid/>
          <w:sz w:val="24"/>
          <w:lang w:eastAsia="en-US"/>
        </w:rPr>
        <w:t xml:space="preserve">ELECTRONIC PRODUCTS AND SERVICES ERRORS OR OMISSONS                            </w:t>
      </w:r>
    </w:p>
    <w:p w14:paraId="00F994E8" w14:textId="77777777" w:rsidR="009027BA" w:rsidRPr="00901073" w:rsidRDefault="009027BA" w:rsidP="007D5944">
      <w:pPr>
        <w:bidi w:val="0"/>
        <w:spacing w:line="360" w:lineRule="auto"/>
        <w:rPr>
          <w:snapToGrid/>
          <w:sz w:val="24"/>
          <w:lang w:eastAsia="en-US"/>
        </w:rPr>
      </w:pPr>
      <w:r w:rsidRPr="00901073">
        <w:rPr>
          <w:snapToGrid/>
          <w:sz w:val="24"/>
          <w:lang w:eastAsia="en-US"/>
        </w:rPr>
        <w:t>AND PRODUCTS LIABILITY</w:t>
      </w:r>
      <w:r w:rsidR="007D5944" w:rsidRPr="00901073">
        <w:rPr>
          <w:snapToGrid/>
          <w:sz w:val="24"/>
          <w:lang w:eastAsia="en-US"/>
        </w:rPr>
        <w:t xml:space="preserve"> IN</w:t>
      </w:r>
      <w:r w:rsidRPr="00901073">
        <w:rPr>
          <w:snapToGrid/>
          <w:sz w:val="24"/>
          <w:lang w:eastAsia="en-US"/>
        </w:rPr>
        <w:t>SURANCE</w:t>
      </w:r>
      <w:r w:rsidRPr="00901073">
        <w:rPr>
          <w:snapToGrid/>
          <w:sz w:val="24"/>
          <w:rtl/>
          <w:lang w:eastAsia="en-US"/>
        </w:rPr>
        <w:t xml:space="preserve"> </w:t>
      </w:r>
    </w:p>
    <w:p w14:paraId="01D24414" w14:textId="77777777" w:rsidR="009027BA" w:rsidRPr="00901073" w:rsidRDefault="009027BA" w:rsidP="009027BA">
      <w:pPr>
        <w:spacing w:line="360" w:lineRule="auto"/>
        <w:rPr>
          <w:snapToGrid/>
          <w:sz w:val="24"/>
          <w:rtl/>
          <w:lang w:eastAsia="en-US"/>
        </w:rPr>
      </w:pPr>
    </w:p>
    <w:p w14:paraId="7A8A64CB" w14:textId="77777777" w:rsidR="009027BA" w:rsidRPr="00901073" w:rsidRDefault="009027BA" w:rsidP="007D5944">
      <w:pPr>
        <w:spacing w:line="360" w:lineRule="auto"/>
        <w:ind w:left="720"/>
        <w:rPr>
          <w:snapToGrid/>
          <w:sz w:val="24"/>
          <w:rtl/>
          <w:lang w:eastAsia="en-US"/>
        </w:rPr>
      </w:pPr>
      <w:r w:rsidRPr="00901073">
        <w:rPr>
          <w:rFonts w:hint="cs"/>
          <w:snapToGrid/>
          <w:sz w:val="24"/>
          <w:rtl/>
          <w:lang w:eastAsia="en-US"/>
        </w:rPr>
        <w:t>א</w:t>
      </w:r>
      <w:r w:rsidRPr="00901073">
        <w:rPr>
          <w:snapToGrid/>
          <w:sz w:val="24"/>
          <w:rtl/>
          <w:lang w:eastAsia="en-US"/>
        </w:rPr>
        <w:t xml:space="preserve">. </w:t>
      </w:r>
      <w:r w:rsidR="007D5944" w:rsidRPr="00901073">
        <w:rPr>
          <w:snapToGrid/>
          <w:sz w:val="24"/>
          <w:rtl/>
          <w:lang w:eastAsia="en-US"/>
        </w:rPr>
        <w:t xml:space="preserve">נותן השירותים יבטח את אחריותו בגין אספקת שירות כולל למערכות מידע לאוכלוסיות בעלי </w:t>
      </w:r>
      <w:r w:rsidR="00A05117">
        <w:rPr>
          <w:snapToGrid/>
          <w:sz w:val="24"/>
          <w:rtl/>
          <w:lang w:eastAsia="en-US"/>
        </w:rPr>
        <w:br/>
      </w:r>
      <w:r w:rsidR="00A05117">
        <w:rPr>
          <w:rFonts w:hint="cs"/>
          <w:snapToGrid/>
          <w:sz w:val="24"/>
          <w:rtl/>
          <w:lang w:eastAsia="en-US"/>
        </w:rPr>
        <w:t xml:space="preserve">     </w:t>
      </w:r>
      <w:r w:rsidR="007D5944" w:rsidRPr="00901073">
        <w:rPr>
          <w:snapToGrid/>
          <w:sz w:val="24"/>
          <w:rtl/>
          <w:lang w:eastAsia="en-US"/>
        </w:rPr>
        <w:t xml:space="preserve">צרכים מיוחדים כולל אפיון, תכנון, פיתוח,  הקמה, ניתוח מערכות, ייעוץ, עיצוב ממשקים, </w:t>
      </w:r>
      <w:r w:rsidR="00A05117">
        <w:rPr>
          <w:snapToGrid/>
          <w:sz w:val="24"/>
          <w:rtl/>
          <w:lang w:eastAsia="en-US"/>
        </w:rPr>
        <w:br/>
      </w:r>
      <w:r w:rsidR="00A05117">
        <w:rPr>
          <w:rFonts w:hint="cs"/>
          <w:snapToGrid/>
          <w:sz w:val="24"/>
          <w:rtl/>
          <w:lang w:eastAsia="en-US"/>
        </w:rPr>
        <w:t xml:space="preserve">     </w:t>
      </w:r>
      <w:r w:rsidR="007D5944" w:rsidRPr="00901073">
        <w:rPr>
          <w:snapToGrid/>
          <w:sz w:val="24"/>
          <w:rtl/>
          <w:lang w:eastAsia="en-US"/>
        </w:rPr>
        <w:t xml:space="preserve">התקנות, בדיקות, אבטחת מידע, אינטגרציה, התאמות, תיעוד, </w:t>
      </w:r>
      <w:r w:rsidR="007D5944" w:rsidRPr="00901073">
        <w:rPr>
          <w:snapToGrid/>
          <w:sz w:val="24"/>
          <w:lang w:eastAsia="en-US"/>
        </w:rPr>
        <w:t>QA</w:t>
      </w:r>
      <w:r w:rsidR="007D5944" w:rsidRPr="00901073">
        <w:rPr>
          <w:snapToGrid/>
          <w:sz w:val="24"/>
          <w:rtl/>
          <w:lang w:eastAsia="en-US"/>
        </w:rPr>
        <w:t xml:space="preserve">, ניהול משתמשים </w:t>
      </w:r>
      <w:r w:rsidR="00A05117">
        <w:rPr>
          <w:snapToGrid/>
          <w:sz w:val="24"/>
          <w:rtl/>
          <w:lang w:eastAsia="en-US"/>
        </w:rPr>
        <w:br/>
      </w:r>
      <w:r w:rsidR="00A05117">
        <w:rPr>
          <w:rFonts w:hint="cs"/>
          <w:snapToGrid/>
          <w:sz w:val="24"/>
          <w:rtl/>
          <w:lang w:eastAsia="en-US"/>
        </w:rPr>
        <w:t xml:space="preserve">     </w:t>
      </w:r>
      <w:r w:rsidR="007D5944" w:rsidRPr="00901073">
        <w:rPr>
          <w:snapToGrid/>
          <w:sz w:val="24"/>
          <w:rtl/>
          <w:lang w:eastAsia="en-US"/>
        </w:rPr>
        <w:t xml:space="preserve">והרשאות, הסבות נתונים, הטמעה, הדרכה, אחזקת מערכות המידע, תמיכה, עדכונים, שינויים </w:t>
      </w:r>
      <w:r w:rsidR="00A05117">
        <w:rPr>
          <w:snapToGrid/>
          <w:sz w:val="24"/>
          <w:rtl/>
          <w:lang w:eastAsia="en-US"/>
        </w:rPr>
        <w:br/>
      </w:r>
      <w:r w:rsidR="00A05117">
        <w:rPr>
          <w:rFonts w:hint="cs"/>
          <w:snapToGrid/>
          <w:sz w:val="24"/>
          <w:rtl/>
          <w:lang w:eastAsia="en-US"/>
        </w:rPr>
        <w:t xml:space="preserve">     </w:t>
      </w:r>
      <w:r w:rsidR="007D5944" w:rsidRPr="00901073">
        <w:rPr>
          <w:snapToGrid/>
          <w:sz w:val="24"/>
          <w:rtl/>
          <w:lang w:eastAsia="en-US"/>
        </w:rPr>
        <w:t xml:space="preserve">ושיפורים, אחריות, שדרוגים, גיבוי, שירות ותיקון תקלות, עבור משרד הרווחה והשירותים </w:t>
      </w:r>
      <w:r w:rsidR="00A05117">
        <w:rPr>
          <w:snapToGrid/>
          <w:sz w:val="24"/>
          <w:rtl/>
          <w:lang w:eastAsia="en-US"/>
        </w:rPr>
        <w:br/>
      </w:r>
      <w:r w:rsidR="00A05117">
        <w:rPr>
          <w:rFonts w:hint="cs"/>
          <w:snapToGrid/>
          <w:sz w:val="24"/>
          <w:rtl/>
          <w:lang w:eastAsia="en-US"/>
        </w:rPr>
        <w:t xml:space="preserve">     </w:t>
      </w:r>
      <w:r w:rsidR="007D5944" w:rsidRPr="00901073">
        <w:rPr>
          <w:snapToGrid/>
          <w:sz w:val="24"/>
          <w:rtl/>
          <w:lang w:eastAsia="en-US"/>
        </w:rPr>
        <w:t xml:space="preserve">החברתיים, בהתאם למכרז וחוזה עם מדינת ישראל  –  משרד הרווחה והשירותים החברתיים, </w:t>
      </w:r>
      <w:r w:rsidR="00A05117">
        <w:rPr>
          <w:snapToGrid/>
          <w:sz w:val="24"/>
          <w:rtl/>
          <w:lang w:eastAsia="en-US"/>
        </w:rPr>
        <w:br/>
      </w:r>
      <w:r w:rsidR="00A05117">
        <w:rPr>
          <w:rFonts w:hint="cs"/>
          <w:snapToGrid/>
          <w:sz w:val="24"/>
          <w:rtl/>
          <w:lang w:eastAsia="en-US"/>
        </w:rPr>
        <w:t xml:space="preserve">     </w:t>
      </w:r>
      <w:r w:rsidR="007D5944" w:rsidRPr="00901073">
        <w:rPr>
          <w:snapToGrid/>
          <w:sz w:val="24"/>
          <w:rtl/>
          <w:lang w:eastAsia="en-US"/>
        </w:rPr>
        <w:t>בביטוח משולב לאחריות  מקצועית וחבות המוצר</w:t>
      </w:r>
      <w:r w:rsidRPr="00901073">
        <w:rPr>
          <w:snapToGrid/>
          <w:sz w:val="24"/>
          <w:rtl/>
          <w:lang w:eastAsia="en-US"/>
        </w:rPr>
        <w:t xml:space="preserve">;     </w:t>
      </w:r>
    </w:p>
    <w:p w14:paraId="2A49A78F" w14:textId="77777777" w:rsidR="009027BA" w:rsidRPr="00901073" w:rsidRDefault="009027BA" w:rsidP="009027BA">
      <w:pPr>
        <w:spacing w:line="360" w:lineRule="auto"/>
        <w:ind w:left="720"/>
        <w:rPr>
          <w:snapToGrid/>
          <w:sz w:val="24"/>
          <w:rtl/>
          <w:lang w:eastAsia="en-US"/>
        </w:rPr>
      </w:pPr>
      <w:r w:rsidRPr="00901073">
        <w:rPr>
          <w:rFonts w:hint="cs"/>
          <w:snapToGrid/>
          <w:sz w:val="24"/>
          <w:rtl/>
          <w:lang w:eastAsia="en-US"/>
        </w:rPr>
        <w:t>ב</w:t>
      </w:r>
      <w:r w:rsidRPr="00901073">
        <w:rPr>
          <w:snapToGrid/>
          <w:sz w:val="24"/>
          <w:rtl/>
          <w:lang w:eastAsia="en-US"/>
        </w:rPr>
        <w:t xml:space="preserve">.  הפוליסה תכסה את חבות </w:t>
      </w:r>
      <w:r w:rsidRPr="00901073">
        <w:rPr>
          <w:rFonts w:hint="cs"/>
          <w:snapToGrid/>
          <w:sz w:val="24"/>
          <w:rtl/>
          <w:lang w:eastAsia="en-US"/>
        </w:rPr>
        <w:t>נותן השירותים</w:t>
      </w:r>
      <w:r w:rsidRPr="00901073">
        <w:rPr>
          <w:snapToGrid/>
          <w:sz w:val="24"/>
          <w:rtl/>
          <w:lang w:eastAsia="en-US"/>
        </w:rPr>
        <w:t>, עובדיו ובגין כל הפועלים מטעמו:-</w:t>
      </w:r>
    </w:p>
    <w:p w14:paraId="66ADE227" w14:textId="77777777" w:rsidR="009027BA" w:rsidRPr="00901073" w:rsidRDefault="009027BA" w:rsidP="007D5944">
      <w:pPr>
        <w:spacing w:line="360" w:lineRule="auto"/>
        <w:ind w:left="991"/>
        <w:rPr>
          <w:snapToGrid/>
          <w:sz w:val="24"/>
          <w:rtl/>
          <w:lang w:eastAsia="en-US"/>
        </w:rPr>
      </w:pPr>
      <w:r w:rsidRPr="00901073">
        <w:rPr>
          <w:snapToGrid/>
          <w:sz w:val="24"/>
          <w:rtl/>
          <w:lang w:eastAsia="en-US"/>
        </w:rPr>
        <w:t>(</w:t>
      </w:r>
      <w:r w:rsidRPr="00901073">
        <w:rPr>
          <w:rFonts w:hint="cs"/>
          <w:snapToGrid/>
          <w:sz w:val="24"/>
          <w:rtl/>
          <w:lang w:eastAsia="en-US"/>
        </w:rPr>
        <w:t>1</w:t>
      </w:r>
      <w:r w:rsidR="00A05117">
        <w:rPr>
          <w:snapToGrid/>
          <w:sz w:val="24"/>
          <w:rtl/>
          <w:lang w:eastAsia="en-US"/>
        </w:rPr>
        <w:t>)</w:t>
      </w:r>
      <w:r w:rsidRPr="00901073">
        <w:rPr>
          <w:snapToGrid/>
          <w:sz w:val="24"/>
          <w:rtl/>
          <w:lang w:eastAsia="en-US"/>
        </w:rPr>
        <w:t xml:space="preserve"> בקשר עם מעשה או מחדל מקצועי </w:t>
      </w:r>
      <w:r w:rsidR="007D5944" w:rsidRPr="00901073">
        <w:rPr>
          <w:snapToGrid/>
          <w:sz w:val="24"/>
          <w:rtl/>
          <w:lang w:eastAsia="en-US"/>
        </w:rPr>
        <w:t>–</w:t>
      </w:r>
      <w:r w:rsidRPr="00901073">
        <w:rPr>
          <w:snapToGrid/>
          <w:sz w:val="24"/>
          <w:rtl/>
          <w:lang w:eastAsia="en-US"/>
        </w:rPr>
        <w:t xml:space="preserve"> כיסוי</w:t>
      </w:r>
      <w:r w:rsidR="007D5944" w:rsidRPr="00901073">
        <w:rPr>
          <w:rFonts w:hint="cs"/>
          <w:snapToGrid/>
          <w:sz w:val="24"/>
          <w:rtl/>
          <w:lang w:eastAsia="en-US"/>
        </w:rPr>
        <w:t xml:space="preserve"> </w:t>
      </w:r>
      <w:r w:rsidRPr="00901073">
        <w:rPr>
          <w:snapToGrid/>
          <w:sz w:val="24"/>
          <w:rtl/>
          <w:lang w:eastAsia="en-US"/>
        </w:rPr>
        <w:t>בגין הפרת חובה מקצועית, טעות השמטה, הזנחה ורשלנות;</w:t>
      </w:r>
    </w:p>
    <w:p w14:paraId="37C9DDC4" w14:textId="77777777" w:rsidR="009027BA" w:rsidRPr="00901073" w:rsidRDefault="009027BA" w:rsidP="007D5944">
      <w:pPr>
        <w:spacing w:line="360" w:lineRule="auto"/>
        <w:ind w:left="991"/>
        <w:rPr>
          <w:snapToGrid/>
          <w:sz w:val="24"/>
          <w:rtl/>
          <w:lang w:eastAsia="en-US"/>
        </w:rPr>
      </w:pPr>
      <w:r w:rsidRPr="00901073">
        <w:rPr>
          <w:snapToGrid/>
          <w:sz w:val="24"/>
          <w:rtl/>
          <w:lang w:eastAsia="en-US"/>
        </w:rPr>
        <w:t>(</w:t>
      </w:r>
      <w:r w:rsidRPr="00901073">
        <w:rPr>
          <w:rFonts w:hint="cs"/>
          <w:snapToGrid/>
          <w:sz w:val="24"/>
          <w:rtl/>
          <w:lang w:eastAsia="en-US"/>
        </w:rPr>
        <w:t>2</w:t>
      </w:r>
      <w:r w:rsidR="00A05117">
        <w:rPr>
          <w:snapToGrid/>
          <w:sz w:val="24"/>
          <w:rtl/>
          <w:lang w:eastAsia="en-US"/>
        </w:rPr>
        <w:t>)</w:t>
      </w:r>
      <w:r w:rsidRPr="00901073">
        <w:rPr>
          <w:snapToGrid/>
          <w:sz w:val="24"/>
          <w:rtl/>
          <w:lang w:eastAsia="en-US"/>
        </w:rPr>
        <w:t xml:space="preserve"> </w:t>
      </w:r>
      <w:proofErr w:type="spellStart"/>
      <w:r w:rsidRPr="00901073">
        <w:rPr>
          <w:snapToGrid/>
          <w:sz w:val="24"/>
          <w:rtl/>
          <w:lang w:eastAsia="en-US"/>
        </w:rPr>
        <w:t>חבותו</w:t>
      </w:r>
      <w:proofErr w:type="spellEnd"/>
      <w:r w:rsidRPr="00901073">
        <w:rPr>
          <w:snapToGrid/>
          <w:sz w:val="24"/>
          <w:rtl/>
          <w:lang w:eastAsia="en-US"/>
        </w:rPr>
        <w:t xml:space="preserve"> מפגם במוצר - כיסוי בגין נזקים ייגרמו בקשר עם מוצרים שיוצרו, פותחו, הורכבו, תוקנו, סופקו, נמכרו, הופצו או טופלו בכל דרך אחרת על ידי  </w:t>
      </w:r>
      <w:r w:rsidRPr="00901073">
        <w:rPr>
          <w:rFonts w:hint="cs"/>
          <w:snapToGrid/>
          <w:sz w:val="24"/>
          <w:rtl/>
          <w:lang w:eastAsia="en-US"/>
        </w:rPr>
        <w:t>נותן השירותים</w:t>
      </w:r>
      <w:r w:rsidRPr="00901073">
        <w:rPr>
          <w:snapToGrid/>
          <w:sz w:val="24"/>
          <w:rtl/>
          <w:lang w:eastAsia="en-US"/>
        </w:rPr>
        <w:t xml:space="preserve"> או מי מטעמו; </w:t>
      </w:r>
    </w:p>
    <w:p w14:paraId="564D7BBF" w14:textId="77777777" w:rsidR="009027BA" w:rsidRPr="00901073" w:rsidRDefault="009027BA" w:rsidP="00901073">
      <w:pPr>
        <w:spacing w:line="360" w:lineRule="auto"/>
        <w:ind w:left="991"/>
        <w:rPr>
          <w:snapToGrid/>
          <w:sz w:val="24"/>
          <w:rtl/>
          <w:lang w:eastAsia="en-US"/>
        </w:rPr>
      </w:pPr>
      <w:r w:rsidRPr="00901073">
        <w:rPr>
          <w:snapToGrid/>
          <w:sz w:val="24"/>
          <w:rtl/>
          <w:lang w:eastAsia="en-US"/>
        </w:rPr>
        <w:t>(</w:t>
      </w:r>
      <w:r w:rsidRPr="00901073">
        <w:rPr>
          <w:rFonts w:hint="cs"/>
          <w:snapToGrid/>
          <w:sz w:val="24"/>
          <w:rtl/>
          <w:lang w:eastAsia="en-US"/>
        </w:rPr>
        <w:t>3</w:t>
      </w:r>
      <w:r w:rsidR="00A05117">
        <w:rPr>
          <w:snapToGrid/>
          <w:sz w:val="24"/>
          <w:rtl/>
          <w:lang w:eastAsia="en-US"/>
        </w:rPr>
        <w:t>)</w:t>
      </w:r>
      <w:r w:rsidRPr="00901073">
        <w:rPr>
          <w:snapToGrid/>
          <w:sz w:val="24"/>
          <w:rtl/>
          <w:lang w:eastAsia="en-US"/>
        </w:rPr>
        <w:t xml:space="preserve"> פעילות</w:t>
      </w:r>
      <w:r w:rsidRPr="00901073">
        <w:rPr>
          <w:rFonts w:hint="cs"/>
          <w:snapToGrid/>
          <w:sz w:val="24"/>
          <w:rtl/>
          <w:lang w:eastAsia="en-US"/>
        </w:rPr>
        <w:t xml:space="preserve"> נותן השירותים </w:t>
      </w:r>
      <w:r w:rsidRPr="00901073">
        <w:rPr>
          <w:snapToGrid/>
          <w:sz w:val="24"/>
          <w:rtl/>
          <w:lang w:eastAsia="en-US"/>
        </w:rPr>
        <w:t>, עובדיו ובגין כל הפועלים מטעמו</w:t>
      </w:r>
      <w:r w:rsidR="00901073" w:rsidRPr="00901073">
        <w:rPr>
          <w:rFonts w:hint="cs"/>
          <w:snapToGrid/>
          <w:sz w:val="24"/>
          <w:rtl/>
          <w:lang w:eastAsia="en-US"/>
        </w:rPr>
        <w:t xml:space="preserve">, כולל </w:t>
      </w:r>
      <w:r w:rsidR="00901073" w:rsidRPr="00901073">
        <w:rPr>
          <w:snapToGrid/>
          <w:sz w:val="24"/>
          <w:rtl/>
          <w:lang w:eastAsia="en-US"/>
        </w:rPr>
        <w:t xml:space="preserve">אפיון, תכנון, פיתוח,  הקמה, ניתוח מערכות, ייעוץ, עיצוב ממשקים, התקנות, בדיקות, אבטחת מידע, אינטגרציה, התאמות, תיעוד, </w:t>
      </w:r>
      <w:r w:rsidR="00901073" w:rsidRPr="00901073">
        <w:rPr>
          <w:snapToGrid/>
          <w:sz w:val="24"/>
          <w:lang w:eastAsia="en-US"/>
        </w:rPr>
        <w:t>QA</w:t>
      </w:r>
      <w:r w:rsidR="00901073" w:rsidRPr="00901073">
        <w:rPr>
          <w:snapToGrid/>
          <w:sz w:val="24"/>
          <w:rtl/>
          <w:lang w:eastAsia="en-US"/>
        </w:rPr>
        <w:t>, ניהול משתמשים והרשאות, הסבות נתונים, הטמעה, הדרכה, אחזקת מערכות המידע, תמיכה, עדכונים, שינויים ושיפורים, אחריות, שדרוגים, גיבוי, שירות ותיקון תקלות</w:t>
      </w:r>
      <w:r w:rsidR="00901073" w:rsidRPr="00901073">
        <w:rPr>
          <w:rFonts w:hint="cs"/>
          <w:snapToGrid/>
          <w:sz w:val="24"/>
          <w:rtl/>
          <w:lang w:eastAsia="en-US"/>
        </w:rPr>
        <w:t>;</w:t>
      </w:r>
    </w:p>
    <w:p w14:paraId="75913C87" w14:textId="77777777" w:rsidR="009027BA" w:rsidRPr="00901073" w:rsidRDefault="009027BA" w:rsidP="00901073">
      <w:pPr>
        <w:spacing w:line="360" w:lineRule="auto"/>
        <w:ind w:left="720"/>
        <w:rPr>
          <w:snapToGrid/>
          <w:sz w:val="24"/>
          <w:rtl/>
          <w:lang w:eastAsia="en-US"/>
        </w:rPr>
      </w:pPr>
      <w:r w:rsidRPr="00901073">
        <w:rPr>
          <w:rFonts w:hint="cs"/>
          <w:snapToGrid/>
          <w:sz w:val="24"/>
          <w:rtl/>
          <w:lang w:eastAsia="en-US"/>
        </w:rPr>
        <w:t>ג</w:t>
      </w:r>
      <w:r w:rsidRPr="00901073">
        <w:rPr>
          <w:snapToGrid/>
          <w:sz w:val="24"/>
          <w:rtl/>
          <w:lang w:eastAsia="en-US"/>
        </w:rPr>
        <w:t>.  גבול</w:t>
      </w:r>
      <w:r w:rsidR="00901073" w:rsidRPr="00901073">
        <w:rPr>
          <w:rFonts w:hint="cs"/>
          <w:snapToGrid/>
          <w:sz w:val="24"/>
          <w:rtl/>
          <w:lang w:eastAsia="en-US"/>
        </w:rPr>
        <w:t>ות</w:t>
      </w:r>
      <w:r w:rsidRPr="00901073">
        <w:rPr>
          <w:snapToGrid/>
          <w:sz w:val="24"/>
          <w:rtl/>
          <w:lang w:eastAsia="en-US"/>
        </w:rPr>
        <w:t xml:space="preserve"> האחריות </w:t>
      </w:r>
      <w:r w:rsidR="00901073" w:rsidRPr="00901073">
        <w:rPr>
          <w:rFonts w:hint="cs"/>
          <w:snapToGrid/>
          <w:sz w:val="24"/>
          <w:rtl/>
          <w:lang w:eastAsia="en-US"/>
        </w:rPr>
        <w:t xml:space="preserve">למקרה ולשנה </w:t>
      </w:r>
      <w:r w:rsidRPr="00901073">
        <w:rPr>
          <w:snapToGrid/>
          <w:sz w:val="24"/>
          <w:rtl/>
          <w:lang w:eastAsia="en-US"/>
        </w:rPr>
        <w:t>לא יפחת</w:t>
      </w:r>
      <w:r w:rsidR="00901073" w:rsidRPr="00901073">
        <w:rPr>
          <w:rFonts w:hint="cs"/>
          <w:snapToGrid/>
          <w:sz w:val="24"/>
          <w:rtl/>
          <w:lang w:eastAsia="en-US"/>
        </w:rPr>
        <w:t>ו</w:t>
      </w:r>
      <w:r w:rsidRPr="00901073">
        <w:rPr>
          <w:snapToGrid/>
          <w:sz w:val="24"/>
          <w:rtl/>
          <w:lang w:eastAsia="en-US"/>
        </w:rPr>
        <w:t xml:space="preserve"> </w:t>
      </w:r>
      <w:r w:rsidRPr="00901073">
        <w:rPr>
          <w:rFonts w:hint="cs"/>
          <w:snapToGrid/>
          <w:sz w:val="24"/>
          <w:rtl/>
          <w:lang w:eastAsia="en-US"/>
        </w:rPr>
        <w:t>מ</w:t>
      </w:r>
      <w:r w:rsidR="00901073" w:rsidRPr="00901073">
        <w:rPr>
          <w:rFonts w:hint="cs"/>
          <w:snapToGrid/>
          <w:sz w:val="24"/>
          <w:rtl/>
          <w:lang w:eastAsia="en-US"/>
        </w:rPr>
        <w:t>-</w:t>
      </w:r>
      <w:r w:rsidRPr="00901073">
        <w:rPr>
          <w:snapToGrid/>
          <w:sz w:val="24"/>
          <w:rtl/>
          <w:lang w:eastAsia="en-US"/>
        </w:rPr>
        <w:t xml:space="preserve"> 1,000,000 דולר ארה"ב</w:t>
      </w:r>
      <w:r w:rsidR="00901073" w:rsidRPr="00901073">
        <w:rPr>
          <w:rFonts w:hint="cs"/>
          <w:snapToGrid/>
          <w:sz w:val="24"/>
          <w:rtl/>
          <w:lang w:eastAsia="en-US"/>
        </w:rPr>
        <w:t xml:space="preserve">; </w:t>
      </w:r>
    </w:p>
    <w:p w14:paraId="5FCC07B1" w14:textId="77777777" w:rsidR="009027BA" w:rsidRPr="00901073" w:rsidRDefault="009027BA" w:rsidP="009027BA">
      <w:pPr>
        <w:spacing w:line="360" w:lineRule="auto"/>
        <w:ind w:left="1133"/>
        <w:rPr>
          <w:snapToGrid/>
          <w:sz w:val="24"/>
          <w:rtl/>
          <w:lang w:eastAsia="en-US"/>
        </w:rPr>
      </w:pPr>
      <w:r w:rsidRPr="00901073">
        <w:rPr>
          <w:snapToGrid/>
          <w:sz w:val="24"/>
          <w:rtl/>
          <w:lang w:eastAsia="en-US"/>
        </w:rPr>
        <w:t>- הארכת תקופת הגילוי לפחות 12  חודשים;</w:t>
      </w:r>
    </w:p>
    <w:p w14:paraId="31500CDC" w14:textId="77777777" w:rsidR="009027BA" w:rsidRPr="00901073" w:rsidRDefault="009027BA" w:rsidP="00901073">
      <w:pPr>
        <w:spacing w:line="360" w:lineRule="auto"/>
        <w:ind w:left="1133"/>
        <w:rPr>
          <w:snapToGrid/>
          <w:sz w:val="24"/>
          <w:rtl/>
          <w:lang w:eastAsia="en-US"/>
        </w:rPr>
      </w:pPr>
      <w:r w:rsidRPr="00901073">
        <w:rPr>
          <w:snapToGrid/>
          <w:sz w:val="24"/>
          <w:rtl/>
          <w:lang w:eastAsia="en-US"/>
        </w:rPr>
        <w:t xml:space="preserve">- אחריות צולבת - </w:t>
      </w:r>
      <w:r w:rsidRPr="00901073">
        <w:rPr>
          <w:snapToGrid/>
          <w:sz w:val="24"/>
          <w:lang w:eastAsia="en-US"/>
        </w:rPr>
        <w:t>Cross Liability</w:t>
      </w:r>
      <w:r w:rsidRPr="00901073">
        <w:rPr>
          <w:snapToGrid/>
          <w:sz w:val="24"/>
          <w:rtl/>
          <w:lang w:eastAsia="en-US"/>
        </w:rPr>
        <w:t>.</w:t>
      </w:r>
    </w:p>
    <w:p w14:paraId="670A1B8D" w14:textId="77777777" w:rsidR="009027BA" w:rsidRPr="00901073" w:rsidRDefault="009027BA" w:rsidP="00A05117">
      <w:pPr>
        <w:spacing w:line="360" w:lineRule="auto"/>
        <w:ind w:left="720"/>
        <w:rPr>
          <w:snapToGrid/>
          <w:sz w:val="24"/>
          <w:rtl/>
          <w:lang w:eastAsia="en-US"/>
        </w:rPr>
      </w:pPr>
      <w:r w:rsidRPr="00901073">
        <w:rPr>
          <w:rFonts w:hint="cs"/>
          <w:snapToGrid/>
          <w:sz w:val="24"/>
          <w:rtl/>
          <w:lang w:eastAsia="en-US"/>
        </w:rPr>
        <w:t>ד</w:t>
      </w:r>
      <w:r w:rsidRPr="00901073">
        <w:rPr>
          <w:snapToGrid/>
          <w:sz w:val="24"/>
          <w:rtl/>
          <w:lang w:eastAsia="en-US"/>
        </w:rPr>
        <w:t xml:space="preserve">. הביטוח יורחב לשפות את מדינת ישראל – משרד </w:t>
      </w:r>
      <w:r w:rsidRPr="00901073">
        <w:rPr>
          <w:rFonts w:hint="cs"/>
          <w:snapToGrid/>
          <w:sz w:val="24"/>
          <w:rtl/>
          <w:lang w:eastAsia="en-US"/>
        </w:rPr>
        <w:t>הרווחה והשירותים החברתיים</w:t>
      </w:r>
      <w:r w:rsidRPr="00901073">
        <w:rPr>
          <w:snapToGrid/>
          <w:sz w:val="24"/>
          <w:rtl/>
          <w:lang w:eastAsia="en-US"/>
        </w:rPr>
        <w:t xml:space="preserve"> </w:t>
      </w:r>
      <w:r w:rsidRPr="00901073">
        <w:rPr>
          <w:rFonts w:hint="cs"/>
          <w:snapToGrid/>
          <w:sz w:val="24"/>
          <w:rtl/>
          <w:lang w:eastAsia="en-US"/>
        </w:rPr>
        <w:t>ככל שייחשבו</w:t>
      </w:r>
      <w:r w:rsidR="00A05117">
        <w:rPr>
          <w:snapToGrid/>
          <w:sz w:val="24"/>
          <w:rtl/>
          <w:lang w:eastAsia="en-US"/>
        </w:rPr>
        <w:br/>
      </w:r>
      <w:r w:rsidR="00A05117">
        <w:rPr>
          <w:rFonts w:hint="cs"/>
          <w:snapToGrid/>
          <w:sz w:val="24"/>
          <w:rtl/>
          <w:lang w:eastAsia="en-US"/>
        </w:rPr>
        <w:t xml:space="preserve">    </w:t>
      </w:r>
      <w:r w:rsidRPr="00901073">
        <w:rPr>
          <w:snapToGrid/>
          <w:sz w:val="24"/>
          <w:rtl/>
          <w:lang w:eastAsia="en-US"/>
        </w:rPr>
        <w:t xml:space="preserve">אחראים למעשי ו/או מחדלי </w:t>
      </w:r>
      <w:r w:rsidRPr="00901073">
        <w:rPr>
          <w:rFonts w:hint="cs"/>
          <w:snapToGrid/>
          <w:sz w:val="24"/>
          <w:rtl/>
          <w:lang w:eastAsia="en-US"/>
        </w:rPr>
        <w:t>נותן השירותים</w:t>
      </w:r>
      <w:r w:rsidRPr="00901073">
        <w:rPr>
          <w:snapToGrid/>
          <w:sz w:val="24"/>
          <w:rtl/>
          <w:lang w:eastAsia="en-US"/>
        </w:rPr>
        <w:t xml:space="preserve"> וכל הפועלים מטעמו.</w:t>
      </w:r>
    </w:p>
    <w:p w14:paraId="09CFE2F1" w14:textId="77777777" w:rsidR="009027BA" w:rsidRPr="00901073" w:rsidRDefault="009027BA" w:rsidP="009027BA">
      <w:pPr>
        <w:spacing w:line="360" w:lineRule="auto"/>
        <w:rPr>
          <w:b/>
          <w:bCs/>
          <w:snapToGrid/>
          <w:sz w:val="24"/>
          <w:u w:val="single"/>
          <w:rtl/>
          <w:lang w:eastAsia="en-US"/>
        </w:rPr>
      </w:pPr>
      <w:r w:rsidRPr="00901073">
        <w:rPr>
          <w:rFonts w:hint="cs"/>
          <w:b/>
          <w:bCs/>
          <w:snapToGrid/>
          <w:sz w:val="24"/>
          <w:rtl/>
          <w:lang w:eastAsia="en-US"/>
        </w:rPr>
        <w:t>0.7.4.4</w:t>
      </w:r>
      <w:r w:rsidRPr="00901073">
        <w:rPr>
          <w:rFonts w:hint="cs"/>
          <w:snapToGrid/>
          <w:sz w:val="24"/>
          <w:rtl/>
          <w:lang w:eastAsia="en-US"/>
        </w:rPr>
        <w:t xml:space="preserve">.  </w:t>
      </w:r>
      <w:r w:rsidRPr="00901073">
        <w:rPr>
          <w:rFonts w:hint="cs"/>
          <w:b/>
          <w:bCs/>
          <w:snapToGrid/>
          <w:sz w:val="24"/>
          <w:u w:val="single"/>
          <w:rtl/>
          <w:lang w:eastAsia="en-US"/>
        </w:rPr>
        <w:t>כללי</w:t>
      </w:r>
    </w:p>
    <w:p w14:paraId="0741EE8D" w14:textId="77777777" w:rsidR="009027BA" w:rsidRPr="00901073" w:rsidRDefault="009027BA" w:rsidP="009027BA">
      <w:pPr>
        <w:spacing w:line="360" w:lineRule="auto"/>
        <w:ind w:left="720"/>
        <w:jc w:val="both"/>
        <w:rPr>
          <w:rtl/>
        </w:rPr>
      </w:pPr>
      <w:r w:rsidRPr="00901073">
        <w:rPr>
          <w:rFonts w:hint="eastAsia"/>
          <w:rtl/>
        </w:rPr>
        <w:t>בכל</w:t>
      </w:r>
      <w:r w:rsidRPr="00901073">
        <w:rPr>
          <w:rtl/>
        </w:rPr>
        <w:t xml:space="preserve"> </w:t>
      </w:r>
      <w:r w:rsidRPr="00901073">
        <w:rPr>
          <w:rFonts w:hint="eastAsia"/>
          <w:rtl/>
        </w:rPr>
        <w:t>פוליסות</w:t>
      </w:r>
      <w:r w:rsidRPr="00901073">
        <w:rPr>
          <w:rtl/>
        </w:rPr>
        <w:t xml:space="preserve"> </w:t>
      </w:r>
      <w:r w:rsidRPr="00901073">
        <w:rPr>
          <w:rFonts w:hint="eastAsia"/>
          <w:rtl/>
        </w:rPr>
        <w:t>הביטוח</w:t>
      </w:r>
      <w:r w:rsidRPr="00901073">
        <w:rPr>
          <w:rtl/>
        </w:rPr>
        <w:t xml:space="preserve"> </w:t>
      </w:r>
      <w:r w:rsidRPr="00901073">
        <w:rPr>
          <w:rFonts w:hint="eastAsia"/>
          <w:rtl/>
        </w:rPr>
        <w:t>הנדרשות</w:t>
      </w:r>
      <w:r w:rsidRPr="00901073">
        <w:rPr>
          <w:rtl/>
        </w:rPr>
        <w:t xml:space="preserve"> </w:t>
      </w:r>
      <w:r w:rsidRPr="00901073">
        <w:rPr>
          <w:rFonts w:hint="eastAsia"/>
          <w:rtl/>
        </w:rPr>
        <w:t>יכללו</w:t>
      </w:r>
      <w:r w:rsidRPr="00901073">
        <w:rPr>
          <w:rtl/>
        </w:rPr>
        <w:t xml:space="preserve"> </w:t>
      </w:r>
      <w:r w:rsidRPr="00901073">
        <w:rPr>
          <w:rFonts w:hint="eastAsia"/>
          <w:rtl/>
        </w:rPr>
        <w:t>התנאים</w:t>
      </w:r>
      <w:r w:rsidRPr="00901073">
        <w:rPr>
          <w:rtl/>
        </w:rPr>
        <w:t xml:space="preserve"> </w:t>
      </w:r>
      <w:r w:rsidRPr="00901073">
        <w:rPr>
          <w:rFonts w:hint="eastAsia"/>
          <w:rtl/>
        </w:rPr>
        <w:t>הבאים</w:t>
      </w:r>
      <w:r w:rsidR="00901073" w:rsidRPr="00901073">
        <w:rPr>
          <w:rtl/>
        </w:rPr>
        <w:t>:</w:t>
      </w:r>
    </w:p>
    <w:p w14:paraId="07695724" w14:textId="77777777" w:rsidR="009027BA" w:rsidRPr="00901073" w:rsidRDefault="009027BA" w:rsidP="00A05117">
      <w:pPr>
        <w:spacing w:line="360" w:lineRule="auto"/>
        <w:ind w:left="720"/>
        <w:rPr>
          <w:snapToGrid/>
          <w:sz w:val="24"/>
          <w:rtl/>
          <w:lang w:eastAsia="en-US"/>
        </w:rPr>
      </w:pPr>
      <w:r w:rsidRPr="00901073">
        <w:rPr>
          <w:rFonts w:hint="cs"/>
          <w:snapToGrid/>
          <w:sz w:val="24"/>
          <w:rtl/>
          <w:lang w:eastAsia="en-US"/>
        </w:rPr>
        <w:t xml:space="preserve">א. לשם המבוטח יתווספו כמבוטחים נוספים: </w:t>
      </w:r>
      <w:r w:rsidRPr="00901073">
        <w:rPr>
          <w:rFonts w:hint="eastAsia"/>
          <w:b/>
          <w:bCs/>
          <w:snapToGrid/>
          <w:sz w:val="24"/>
          <w:rtl/>
          <w:lang w:eastAsia="en-US"/>
        </w:rPr>
        <w:t>מדינת</w:t>
      </w:r>
      <w:r w:rsidRPr="00901073">
        <w:rPr>
          <w:b/>
          <w:bCs/>
          <w:snapToGrid/>
          <w:sz w:val="24"/>
          <w:rtl/>
          <w:lang w:eastAsia="en-US"/>
        </w:rPr>
        <w:t xml:space="preserve"> ישראל –</w:t>
      </w:r>
      <w:r w:rsidRPr="00901073">
        <w:rPr>
          <w:rFonts w:hint="cs"/>
          <w:b/>
          <w:bCs/>
          <w:snapToGrid/>
          <w:sz w:val="24"/>
          <w:rtl/>
          <w:lang w:eastAsia="en-US"/>
        </w:rPr>
        <w:t xml:space="preserve"> </w:t>
      </w:r>
      <w:r w:rsidRPr="00901073">
        <w:rPr>
          <w:rFonts w:hint="eastAsia"/>
          <w:b/>
          <w:bCs/>
          <w:snapToGrid/>
          <w:sz w:val="24"/>
          <w:rtl/>
          <w:lang w:eastAsia="en-US"/>
        </w:rPr>
        <w:t>משרד</w:t>
      </w:r>
      <w:r w:rsidRPr="00901073">
        <w:rPr>
          <w:b/>
          <w:bCs/>
          <w:snapToGrid/>
          <w:sz w:val="24"/>
          <w:rtl/>
          <w:lang w:eastAsia="en-US"/>
        </w:rPr>
        <w:t xml:space="preserve"> הרווחה והשירותים </w:t>
      </w:r>
      <w:r w:rsidR="00A05117">
        <w:rPr>
          <w:b/>
          <w:bCs/>
          <w:snapToGrid/>
          <w:sz w:val="24"/>
          <w:rtl/>
          <w:lang w:eastAsia="en-US"/>
        </w:rPr>
        <w:br/>
      </w:r>
      <w:r w:rsidR="00A05117">
        <w:rPr>
          <w:rFonts w:hint="cs"/>
          <w:b/>
          <w:bCs/>
          <w:snapToGrid/>
          <w:sz w:val="24"/>
          <w:rtl/>
          <w:lang w:eastAsia="en-US"/>
        </w:rPr>
        <w:t xml:space="preserve">    </w:t>
      </w:r>
      <w:r w:rsidRPr="00901073">
        <w:rPr>
          <w:rFonts w:hint="eastAsia"/>
          <w:b/>
          <w:bCs/>
          <w:snapToGrid/>
          <w:sz w:val="24"/>
          <w:rtl/>
          <w:lang w:eastAsia="en-US"/>
        </w:rPr>
        <w:t>החברתיים</w:t>
      </w:r>
      <w:r w:rsidRPr="00901073">
        <w:rPr>
          <w:snapToGrid/>
          <w:sz w:val="24"/>
          <w:rtl/>
          <w:lang w:eastAsia="en-US"/>
        </w:rPr>
        <w:t xml:space="preserve">, </w:t>
      </w:r>
      <w:r w:rsidRPr="00901073">
        <w:rPr>
          <w:rFonts w:hint="cs"/>
          <w:snapToGrid/>
          <w:sz w:val="24"/>
          <w:rtl/>
          <w:lang w:eastAsia="en-US"/>
        </w:rPr>
        <w:t xml:space="preserve">בכפוף </w:t>
      </w:r>
      <w:proofErr w:type="spellStart"/>
      <w:r w:rsidRPr="00901073">
        <w:rPr>
          <w:snapToGrid/>
          <w:sz w:val="24"/>
          <w:rtl/>
          <w:lang w:eastAsia="en-US"/>
        </w:rPr>
        <w:t>להרחבי</w:t>
      </w:r>
      <w:proofErr w:type="spellEnd"/>
      <w:r w:rsidRPr="00901073">
        <w:rPr>
          <w:snapToGrid/>
          <w:sz w:val="24"/>
          <w:rtl/>
          <w:lang w:eastAsia="en-US"/>
        </w:rPr>
        <w:t xml:space="preserve"> השיפוי </w:t>
      </w:r>
      <w:r w:rsidR="00901073" w:rsidRPr="00901073">
        <w:rPr>
          <w:rFonts w:hint="cs"/>
          <w:snapToGrid/>
          <w:sz w:val="24"/>
          <w:rtl/>
          <w:lang w:eastAsia="en-US"/>
        </w:rPr>
        <w:t xml:space="preserve">כמפורט </w:t>
      </w:r>
      <w:r w:rsidRPr="00901073">
        <w:rPr>
          <w:snapToGrid/>
          <w:sz w:val="24"/>
          <w:rtl/>
          <w:lang w:eastAsia="en-US"/>
        </w:rPr>
        <w:t xml:space="preserve">לעיל;                             </w:t>
      </w:r>
    </w:p>
    <w:p w14:paraId="6F40B13B" w14:textId="77777777" w:rsidR="009027BA" w:rsidRPr="00901073" w:rsidRDefault="009027BA" w:rsidP="00A05117">
      <w:pPr>
        <w:spacing w:line="360" w:lineRule="auto"/>
        <w:ind w:left="720"/>
        <w:rPr>
          <w:snapToGrid/>
          <w:sz w:val="24"/>
          <w:rtl/>
          <w:lang w:eastAsia="en-US"/>
        </w:rPr>
      </w:pPr>
      <w:r w:rsidRPr="00901073">
        <w:rPr>
          <w:rFonts w:hint="cs"/>
          <w:snapToGrid/>
          <w:sz w:val="24"/>
          <w:rtl/>
          <w:lang w:eastAsia="en-US"/>
        </w:rPr>
        <w:lastRenderedPageBreak/>
        <w:t>ב.</w:t>
      </w:r>
      <w:r w:rsidR="00901073" w:rsidRPr="00901073">
        <w:rPr>
          <w:rtl/>
        </w:rPr>
        <w:t xml:space="preserve"> </w:t>
      </w:r>
      <w:r w:rsidR="00901073" w:rsidRPr="00901073">
        <w:rPr>
          <w:snapToGrid/>
          <w:sz w:val="24"/>
          <w:rtl/>
          <w:lang w:eastAsia="en-US"/>
        </w:rPr>
        <w:t>בכל מקרה של צמצום או ביטול הביטוח ע"י אחד הצדדים לא יהיה להם כל תוקף אלא, אם</w:t>
      </w:r>
      <w:r w:rsidR="00A05117">
        <w:rPr>
          <w:rFonts w:hint="cs"/>
          <w:snapToGrid/>
          <w:sz w:val="24"/>
          <w:rtl/>
          <w:lang w:eastAsia="en-US"/>
        </w:rPr>
        <w:t xml:space="preserve"> </w:t>
      </w:r>
      <w:r w:rsidR="00A05117">
        <w:rPr>
          <w:snapToGrid/>
          <w:sz w:val="24"/>
          <w:rtl/>
          <w:lang w:eastAsia="en-US"/>
        </w:rPr>
        <w:br/>
      </w:r>
      <w:r w:rsidR="00A05117">
        <w:rPr>
          <w:rFonts w:hint="cs"/>
          <w:snapToGrid/>
          <w:sz w:val="24"/>
          <w:rtl/>
          <w:lang w:eastAsia="en-US"/>
        </w:rPr>
        <w:t xml:space="preserve">    </w:t>
      </w:r>
      <w:r w:rsidR="00901073" w:rsidRPr="00901073">
        <w:rPr>
          <w:rFonts w:hint="cs"/>
          <w:snapToGrid/>
          <w:sz w:val="24"/>
          <w:rtl/>
          <w:lang w:eastAsia="en-US"/>
        </w:rPr>
        <w:t>נ</w:t>
      </w:r>
      <w:r w:rsidR="00901073" w:rsidRPr="00901073">
        <w:rPr>
          <w:snapToGrid/>
          <w:sz w:val="24"/>
          <w:rtl/>
          <w:lang w:eastAsia="en-US"/>
        </w:rPr>
        <w:t xml:space="preserve">יתנה על כך הודעה מוקדמת של 60 יום לפחות במכתב רשום לחשב משרד הרווחה והשירותים </w:t>
      </w:r>
      <w:r w:rsidR="00A05117">
        <w:rPr>
          <w:snapToGrid/>
          <w:sz w:val="24"/>
          <w:rtl/>
          <w:lang w:eastAsia="en-US"/>
        </w:rPr>
        <w:br/>
      </w:r>
      <w:r w:rsidR="00A05117">
        <w:rPr>
          <w:rFonts w:hint="cs"/>
          <w:snapToGrid/>
          <w:sz w:val="24"/>
          <w:rtl/>
          <w:lang w:eastAsia="en-US"/>
        </w:rPr>
        <w:t xml:space="preserve">    </w:t>
      </w:r>
      <w:r w:rsidR="00901073" w:rsidRPr="00901073">
        <w:rPr>
          <w:snapToGrid/>
          <w:sz w:val="24"/>
          <w:rtl/>
          <w:lang w:eastAsia="en-US"/>
        </w:rPr>
        <w:t>החברתיים בירושלים</w:t>
      </w:r>
      <w:r w:rsidRPr="00901073">
        <w:rPr>
          <w:snapToGrid/>
          <w:sz w:val="24"/>
          <w:rtl/>
          <w:lang w:eastAsia="en-US"/>
        </w:rPr>
        <w:t>;</w:t>
      </w:r>
      <w:r w:rsidRPr="00901073">
        <w:rPr>
          <w:rFonts w:hint="cs"/>
          <w:snapToGrid/>
          <w:sz w:val="24"/>
          <w:rtl/>
          <w:lang w:eastAsia="en-US"/>
        </w:rPr>
        <w:t xml:space="preserve">                               </w:t>
      </w:r>
    </w:p>
    <w:p w14:paraId="1FDC0445" w14:textId="77777777" w:rsidR="009027BA" w:rsidRPr="00901073" w:rsidRDefault="009027BA" w:rsidP="00901073">
      <w:pPr>
        <w:spacing w:line="360" w:lineRule="auto"/>
        <w:ind w:left="720"/>
        <w:rPr>
          <w:snapToGrid/>
          <w:sz w:val="24"/>
          <w:rtl/>
          <w:lang w:eastAsia="en-US"/>
        </w:rPr>
      </w:pPr>
      <w:r w:rsidRPr="00901073">
        <w:rPr>
          <w:rFonts w:hint="cs"/>
          <w:snapToGrid/>
          <w:sz w:val="24"/>
          <w:rtl/>
          <w:lang w:eastAsia="en-US"/>
        </w:rPr>
        <w:t xml:space="preserve">ג. </w:t>
      </w:r>
      <w:r w:rsidR="00901073" w:rsidRPr="00901073">
        <w:rPr>
          <w:snapToGrid/>
          <w:sz w:val="24"/>
          <w:rtl/>
          <w:lang w:eastAsia="en-US"/>
        </w:rPr>
        <w:t xml:space="preserve">המבטח מוותר על כל זכות שיבוב/תחלוף, תביעה, השתתפות או חזרה כלפי מדינת ישראל – </w:t>
      </w:r>
      <w:r w:rsidR="00A05117">
        <w:rPr>
          <w:snapToGrid/>
          <w:sz w:val="24"/>
          <w:rtl/>
          <w:lang w:eastAsia="en-US"/>
        </w:rPr>
        <w:br/>
      </w:r>
      <w:r w:rsidR="00A05117">
        <w:rPr>
          <w:rFonts w:hint="cs"/>
          <w:snapToGrid/>
          <w:sz w:val="24"/>
          <w:rtl/>
          <w:lang w:eastAsia="en-US"/>
        </w:rPr>
        <w:t xml:space="preserve">    </w:t>
      </w:r>
      <w:r w:rsidR="00901073" w:rsidRPr="00901073">
        <w:rPr>
          <w:snapToGrid/>
          <w:sz w:val="24"/>
          <w:rtl/>
          <w:lang w:eastAsia="en-US"/>
        </w:rPr>
        <w:t>משרד הרווחה ועובדיהם, ובלבד שהוויתור לא יחול לטובת אדם שגרם לנזק מתוך כוונת זדון</w:t>
      </w:r>
      <w:r w:rsidRPr="00901073">
        <w:rPr>
          <w:rFonts w:hint="cs"/>
          <w:snapToGrid/>
          <w:sz w:val="24"/>
          <w:rtl/>
          <w:lang w:eastAsia="en-US"/>
        </w:rPr>
        <w:t>;</w:t>
      </w:r>
      <w:r w:rsidRPr="00901073">
        <w:rPr>
          <w:snapToGrid/>
          <w:sz w:val="24"/>
          <w:rtl/>
          <w:lang w:eastAsia="en-US"/>
        </w:rPr>
        <w:t xml:space="preserve">                                                                                                                                        </w:t>
      </w:r>
    </w:p>
    <w:p w14:paraId="569C8AD4" w14:textId="77777777" w:rsidR="009027BA" w:rsidRPr="00901073" w:rsidRDefault="009027BA" w:rsidP="00A05117">
      <w:pPr>
        <w:spacing w:line="360" w:lineRule="auto"/>
        <w:ind w:left="720"/>
        <w:rPr>
          <w:snapToGrid/>
          <w:sz w:val="24"/>
          <w:rtl/>
          <w:lang w:eastAsia="en-US"/>
        </w:rPr>
      </w:pPr>
      <w:r w:rsidRPr="00901073">
        <w:rPr>
          <w:rFonts w:hint="cs"/>
          <w:snapToGrid/>
          <w:sz w:val="24"/>
          <w:rtl/>
          <w:lang w:eastAsia="en-US"/>
        </w:rPr>
        <w:t xml:space="preserve">ד. </w:t>
      </w:r>
      <w:r w:rsidR="00901073" w:rsidRPr="00901073">
        <w:rPr>
          <w:snapToGrid/>
          <w:sz w:val="24"/>
          <w:rtl/>
          <w:lang w:eastAsia="en-US"/>
        </w:rPr>
        <w:t xml:space="preserve">נותן השירותים  אחראי בלעדית כלפי המבטח לתשלום דמי הביטוח עבור כל הפוליסות ולמילוי </w:t>
      </w:r>
      <w:r w:rsidR="00A05117">
        <w:rPr>
          <w:snapToGrid/>
          <w:sz w:val="24"/>
          <w:rtl/>
          <w:lang w:eastAsia="en-US"/>
        </w:rPr>
        <w:br/>
      </w:r>
      <w:r w:rsidR="00A05117">
        <w:rPr>
          <w:rFonts w:hint="cs"/>
          <w:snapToGrid/>
          <w:sz w:val="24"/>
          <w:rtl/>
          <w:lang w:eastAsia="en-US"/>
        </w:rPr>
        <w:t xml:space="preserve">    </w:t>
      </w:r>
      <w:r w:rsidR="00901073" w:rsidRPr="00901073">
        <w:rPr>
          <w:snapToGrid/>
          <w:sz w:val="24"/>
          <w:rtl/>
          <w:lang w:eastAsia="en-US"/>
        </w:rPr>
        <w:t>כל החובות המוטלות על המבוטח על פי תנאי הפוליסות</w:t>
      </w:r>
      <w:r w:rsidRPr="00901073">
        <w:rPr>
          <w:rFonts w:hint="cs"/>
          <w:snapToGrid/>
          <w:sz w:val="24"/>
          <w:rtl/>
          <w:lang w:eastAsia="en-US"/>
        </w:rPr>
        <w:t>;</w:t>
      </w:r>
    </w:p>
    <w:p w14:paraId="4E86D6F5" w14:textId="77777777" w:rsidR="009027BA" w:rsidRPr="00901073" w:rsidRDefault="009027BA" w:rsidP="00491456">
      <w:pPr>
        <w:spacing w:line="360" w:lineRule="auto"/>
        <w:ind w:left="720"/>
        <w:rPr>
          <w:snapToGrid/>
          <w:sz w:val="24"/>
          <w:rtl/>
          <w:lang w:eastAsia="en-US"/>
        </w:rPr>
      </w:pPr>
      <w:r w:rsidRPr="00901073">
        <w:rPr>
          <w:rFonts w:hint="cs"/>
          <w:snapToGrid/>
          <w:sz w:val="24"/>
          <w:rtl/>
          <w:lang w:eastAsia="en-US"/>
        </w:rPr>
        <w:t xml:space="preserve">ה. </w:t>
      </w:r>
      <w:r w:rsidR="00901073" w:rsidRPr="00901073">
        <w:rPr>
          <w:snapToGrid/>
          <w:sz w:val="24"/>
          <w:rtl/>
          <w:lang w:eastAsia="en-US"/>
        </w:rPr>
        <w:t xml:space="preserve">ההשתתפויות העצמיות הנקובות בכל פוליסה ופוליסה תחולנה בלעדית על נותן השירותים של </w:t>
      </w:r>
      <w:r w:rsidR="00A05117">
        <w:rPr>
          <w:snapToGrid/>
          <w:sz w:val="24"/>
          <w:rtl/>
          <w:lang w:eastAsia="en-US"/>
        </w:rPr>
        <w:br/>
      </w:r>
      <w:r w:rsidR="00A05117">
        <w:rPr>
          <w:rFonts w:hint="cs"/>
          <w:snapToGrid/>
          <w:sz w:val="24"/>
          <w:rtl/>
          <w:lang w:eastAsia="en-US"/>
        </w:rPr>
        <w:t xml:space="preserve">    </w:t>
      </w:r>
      <w:r w:rsidR="00901073" w:rsidRPr="00901073">
        <w:rPr>
          <w:snapToGrid/>
          <w:sz w:val="24"/>
          <w:rtl/>
          <w:lang w:eastAsia="en-US"/>
        </w:rPr>
        <w:t>הספק</w:t>
      </w:r>
      <w:r w:rsidRPr="00901073">
        <w:rPr>
          <w:rFonts w:hint="cs"/>
          <w:snapToGrid/>
          <w:sz w:val="24"/>
          <w:rtl/>
          <w:lang w:eastAsia="en-US"/>
        </w:rPr>
        <w:t xml:space="preserve">;                                   </w:t>
      </w:r>
    </w:p>
    <w:p w14:paraId="25F15D15" w14:textId="77777777" w:rsidR="009027BA" w:rsidRPr="00901073" w:rsidRDefault="009027BA" w:rsidP="00491456">
      <w:pPr>
        <w:spacing w:line="360" w:lineRule="auto"/>
        <w:ind w:left="720"/>
        <w:rPr>
          <w:snapToGrid/>
          <w:sz w:val="24"/>
          <w:rtl/>
          <w:lang w:eastAsia="en-US"/>
        </w:rPr>
      </w:pPr>
      <w:r w:rsidRPr="00901073">
        <w:rPr>
          <w:rFonts w:hint="cs"/>
          <w:snapToGrid/>
          <w:sz w:val="24"/>
          <w:rtl/>
          <w:lang w:eastAsia="en-US"/>
        </w:rPr>
        <w:t xml:space="preserve">ו. </w:t>
      </w:r>
      <w:r w:rsidR="00901073" w:rsidRPr="00901073">
        <w:rPr>
          <w:snapToGrid/>
          <w:sz w:val="24"/>
          <w:rtl/>
          <w:lang w:eastAsia="en-US"/>
        </w:rPr>
        <w:t xml:space="preserve">כל סעיף בפוליסות הביטוח המפקיע או מקטין בדרך כלשהי את אחריות המבטח כאשר קיים </w:t>
      </w:r>
      <w:r w:rsidR="00A05117">
        <w:rPr>
          <w:snapToGrid/>
          <w:sz w:val="24"/>
          <w:rtl/>
          <w:lang w:eastAsia="en-US"/>
        </w:rPr>
        <w:br/>
      </w:r>
      <w:r w:rsidR="00A05117">
        <w:rPr>
          <w:rFonts w:hint="cs"/>
          <w:snapToGrid/>
          <w:sz w:val="24"/>
          <w:rtl/>
          <w:lang w:eastAsia="en-US"/>
        </w:rPr>
        <w:t xml:space="preserve">   </w:t>
      </w:r>
      <w:r w:rsidR="00901073" w:rsidRPr="00901073">
        <w:rPr>
          <w:snapToGrid/>
          <w:sz w:val="24"/>
          <w:rtl/>
          <w:lang w:eastAsia="en-US"/>
        </w:rPr>
        <w:t xml:space="preserve">ביטוח אחר, לא יופעל כלפי מדינת ישראל  והביטוח  הוא בחזקת ביטוח ראשוני המזכה במלוא </w:t>
      </w:r>
      <w:r w:rsidR="00A05117">
        <w:rPr>
          <w:snapToGrid/>
          <w:sz w:val="24"/>
          <w:rtl/>
          <w:lang w:eastAsia="en-US"/>
        </w:rPr>
        <w:br/>
      </w:r>
      <w:r w:rsidR="00A05117">
        <w:rPr>
          <w:rFonts w:hint="cs"/>
          <w:snapToGrid/>
          <w:sz w:val="24"/>
          <w:rtl/>
          <w:lang w:eastAsia="en-US"/>
        </w:rPr>
        <w:t xml:space="preserve">   </w:t>
      </w:r>
      <w:r w:rsidR="00901073" w:rsidRPr="00901073">
        <w:rPr>
          <w:snapToGrid/>
          <w:sz w:val="24"/>
          <w:rtl/>
          <w:lang w:eastAsia="en-US"/>
        </w:rPr>
        <w:t>הזכויות על פי פוליסות הביטוח</w:t>
      </w:r>
      <w:r w:rsidRPr="00901073">
        <w:rPr>
          <w:rFonts w:hint="cs"/>
          <w:snapToGrid/>
          <w:sz w:val="24"/>
          <w:rtl/>
          <w:lang w:eastAsia="en-US"/>
        </w:rPr>
        <w:t xml:space="preserve">.  </w:t>
      </w:r>
    </w:p>
    <w:p w14:paraId="378CAD92" w14:textId="77777777" w:rsidR="009027BA" w:rsidRPr="00491456" w:rsidRDefault="009027BA" w:rsidP="00A05117">
      <w:pPr>
        <w:spacing w:line="360" w:lineRule="auto"/>
        <w:ind w:left="720"/>
        <w:rPr>
          <w:snapToGrid/>
          <w:sz w:val="24"/>
          <w:rtl/>
          <w:lang w:eastAsia="en-US"/>
        </w:rPr>
      </w:pPr>
      <w:r w:rsidRPr="00491456">
        <w:rPr>
          <w:rFonts w:hint="cs"/>
          <w:snapToGrid/>
          <w:sz w:val="24"/>
          <w:rtl/>
          <w:lang w:eastAsia="en-US"/>
        </w:rPr>
        <w:t xml:space="preserve">ז. </w:t>
      </w:r>
      <w:r w:rsidR="00901073" w:rsidRPr="00491456">
        <w:rPr>
          <w:snapToGrid/>
          <w:sz w:val="24"/>
          <w:rtl/>
          <w:lang w:eastAsia="en-US"/>
        </w:rPr>
        <w:t>תנאי הכיסוי של הפוליסות חבות מעבידים ואחריות כלפי צד שלישי  לא יפחתו מהמקובל על פי</w:t>
      </w:r>
      <w:r w:rsidR="00A05117">
        <w:rPr>
          <w:rFonts w:hint="cs"/>
          <w:snapToGrid/>
          <w:sz w:val="24"/>
          <w:rtl/>
          <w:lang w:eastAsia="en-US"/>
        </w:rPr>
        <w:t xml:space="preserve"> </w:t>
      </w:r>
      <w:r w:rsidR="00A05117">
        <w:rPr>
          <w:snapToGrid/>
          <w:sz w:val="24"/>
          <w:rtl/>
          <w:lang w:eastAsia="en-US"/>
        </w:rPr>
        <w:br/>
      </w:r>
      <w:r w:rsidR="00A05117">
        <w:rPr>
          <w:rFonts w:hint="cs"/>
          <w:snapToGrid/>
          <w:sz w:val="24"/>
          <w:rtl/>
          <w:lang w:eastAsia="en-US"/>
        </w:rPr>
        <w:t xml:space="preserve">   </w:t>
      </w:r>
      <w:r w:rsidR="00901073" w:rsidRPr="00491456">
        <w:rPr>
          <w:snapToGrid/>
          <w:sz w:val="24"/>
          <w:rtl/>
          <w:lang w:eastAsia="en-US"/>
        </w:rPr>
        <w:t xml:space="preserve"> תנאי "פוליסות נוסח ביט"</w:t>
      </w:r>
      <w:r w:rsidRPr="00491456">
        <w:rPr>
          <w:snapToGrid/>
          <w:sz w:val="24"/>
          <w:rtl/>
          <w:lang w:eastAsia="en-US"/>
        </w:rPr>
        <w:t>.</w:t>
      </w:r>
      <w:r w:rsidRPr="00491456">
        <w:rPr>
          <w:rFonts w:hint="cs"/>
          <w:snapToGrid/>
          <w:sz w:val="24"/>
          <w:rtl/>
          <w:lang w:eastAsia="en-US"/>
        </w:rPr>
        <w:t xml:space="preserve">                                            </w:t>
      </w:r>
    </w:p>
    <w:p w14:paraId="2AEB83B2" w14:textId="77777777" w:rsidR="009027BA" w:rsidRPr="00491456" w:rsidRDefault="00901073" w:rsidP="00901073">
      <w:pPr>
        <w:spacing w:line="360" w:lineRule="auto"/>
        <w:rPr>
          <w:snapToGrid/>
          <w:sz w:val="24"/>
          <w:rtl/>
          <w:lang w:eastAsia="en-US"/>
        </w:rPr>
      </w:pPr>
      <w:r w:rsidRPr="00491456">
        <w:rPr>
          <w:rFonts w:hint="cs"/>
          <w:snapToGrid/>
          <w:sz w:val="24"/>
          <w:rtl/>
          <w:lang w:eastAsia="en-US"/>
        </w:rPr>
        <w:t xml:space="preserve">0.7.4.5. </w:t>
      </w:r>
      <w:r w:rsidRPr="00491456">
        <w:rPr>
          <w:snapToGrid/>
          <w:sz w:val="24"/>
          <w:rtl/>
          <w:lang w:eastAsia="en-US"/>
        </w:rPr>
        <w:t>העתקי פוליסות הביטוח מאושרות ע"י המבטח או אישור קיום ביטוחים בחתימתו על</w:t>
      </w:r>
      <w:r w:rsidRPr="00491456">
        <w:rPr>
          <w:rFonts w:hint="cs"/>
          <w:snapToGrid/>
          <w:sz w:val="24"/>
          <w:rtl/>
          <w:lang w:eastAsia="en-US"/>
        </w:rPr>
        <w:t xml:space="preserve"> ביצוע</w:t>
      </w:r>
      <w:r w:rsidRPr="00491456">
        <w:rPr>
          <w:snapToGrid/>
          <w:sz w:val="24"/>
          <w:rtl/>
          <w:lang w:eastAsia="en-US"/>
        </w:rPr>
        <w:t xml:space="preserve"> </w:t>
      </w:r>
      <w:r w:rsidRPr="00491456">
        <w:rPr>
          <w:snapToGrid/>
          <w:sz w:val="24"/>
          <w:rtl/>
          <w:lang w:eastAsia="en-US"/>
        </w:rPr>
        <w:br/>
      </w:r>
      <w:r w:rsidRPr="00491456">
        <w:rPr>
          <w:rFonts w:hint="cs"/>
          <w:snapToGrid/>
          <w:sz w:val="24"/>
          <w:rtl/>
          <w:lang w:eastAsia="en-US"/>
        </w:rPr>
        <w:t xml:space="preserve">              </w:t>
      </w:r>
      <w:r w:rsidRPr="00491456">
        <w:rPr>
          <w:snapToGrid/>
          <w:sz w:val="24"/>
          <w:rtl/>
          <w:lang w:eastAsia="en-US"/>
        </w:rPr>
        <w:t xml:space="preserve">הביטוחים כאמור לעיל, יומצאו למשרד הרווחה והשירותים החברתיים עד למועד חתימת </w:t>
      </w:r>
      <w:r w:rsidRPr="00491456">
        <w:rPr>
          <w:snapToGrid/>
          <w:sz w:val="24"/>
          <w:rtl/>
          <w:lang w:eastAsia="en-US"/>
        </w:rPr>
        <w:br/>
      </w:r>
      <w:r w:rsidRPr="00491456">
        <w:rPr>
          <w:rFonts w:hint="cs"/>
          <w:snapToGrid/>
          <w:sz w:val="24"/>
          <w:rtl/>
          <w:lang w:eastAsia="en-US"/>
        </w:rPr>
        <w:t xml:space="preserve">              </w:t>
      </w:r>
      <w:r w:rsidRPr="00491456">
        <w:rPr>
          <w:snapToGrid/>
          <w:sz w:val="24"/>
          <w:rtl/>
          <w:lang w:eastAsia="en-US"/>
        </w:rPr>
        <w:t>ההסכם</w:t>
      </w:r>
      <w:r w:rsidR="009027BA" w:rsidRPr="00491456">
        <w:rPr>
          <w:snapToGrid/>
          <w:sz w:val="24"/>
          <w:rtl/>
          <w:lang w:eastAsia="en-US"/>
        </w:rPr>
        <w:t xml:space="preserve">.    </w:t>
      </w:r>
      <w:r w:rsidR="009027BA" w:rsidRPr="00491456">
        <w:rPr>
          <w:rFonts w:hint="cs"/>
          <w:snapToGrid/>
          <w:sz w:val="24"/>
          <w:rtl/>
          <w:lang w:eastAsia="en-US"/>
        </w:rPr>
        <w:t xml:space="preserve"> </w:t>
      </w:r>
    </w:p>
    <w:p w14:paraId="28280C59" w14:textId="77777777" w:rsidR="009027BA" w:rsidRPr="00491456" w:rsidRDefault="00901073" w:rsidP="00901073">
      <w:pPr>
        <w:spacing w:line="360" w:lineRule="auto"/>
        <w:rPr>
          <w:snapToGrid/>
          <w:sz w:val="24"/>
          <w:rtl/>
          <w:lang w:eastAsia="en-US"/>
        </w:rPr>
      </w:pPr>
      <w:r w:rsidRPr="00491456">
        <w:rPr>
          <w:rFonts w:hint="cs"/>
          <w:snapToGrid/>
          <w:sz w:val="24"/>
          <w:rtl/>
          <w:lang w:eastAsia="en-US"/>
        </w:rPr>
        <w:t xml:space="preserve">0.7.4.6. נותן השירותים  מתחייב בכל תקופת ההתקשרות החוזית עם מדינת ישראל </w:t>
      </w:r>
      <w:r w:rsidRPr="00491456">
        <w:rPr>
          <w:snapToGrid/>
          <w:sz w:val="24"/>
          <w:rtl/>
          <w:lang w:eastAsia="en-US"/>
        </w:rPr>
        <w:t>–</w:t>
      </w:r>
      <w:r w:rsidRPr="00491456">
        <w:rPr>
          <w:rFonts w:hint="cs"/>
          <w:snapToGrid/>
          <w:sz w:val="24"/>
          <w:rtl/>
          <w:lang w:eastAsia="en-US"/>
        </w:rPr>
        <w:t xml:space="preserve"> משרד הרווחה </w:t>
      </w:r>
      <w:r w:rsidRPr="00491456">
        <w:rPr>
          <w:snapToGrid/>
          <w:sz w:val="24"/>
          <w:rtl/>
          <w:lang w:eastAsia="en-US"/>
        </w:rPr>
        <w:br/>
      </w:r>
      <w:r w:rsidRPr="00491456">
        <w:rPr>
          <w:rFonts w:hint="cs"/>
          <w:snapToGrid/>
          <w:sz w:val="24"/>
          <w:rtl/>
          <w:lang w:eastAsia="en-US"/>
        </w:rPr>
        <w:t xml:space="preserve">              והשירותים החברתיים, וכל עוד אחריותו קיימת להחזיק בתוקף את פוליסות הביטוח. נותן </w:t>
      </w:r>
      <w:r w:rsidRPr="00491456">
        <w:rPr>
          <w:snapToGrid/>
          <w:sz w:val="24"/>
          <w:rtl/>
          <w:lang w:eastAsia="en-US"/>
        </w:rPr>
        <w:br/>
      </w:r>
      <w:r w:rsidRPr="00491456">
        <w:rPr>
          <w:rFonts w:hint="cs"/>
          <w:snapToGrid/>
          <w:sz w:val="24"/>
          <w:rtl/>
          <w:lang w:eastAsia="en-US"/>
        </w:rPr>
        <w:t xml:space="preserve">              השירותים מתחייב כי פוליסות הביטוח תחודשנה על ידו מדי שנה בשנה, כל עוד החוזה עם מדינת </w:t>
      </w:r>
      <w:r w:rsidRPr="00491456">
        <w:rPr>
          <w:snapToGrid/>
          <w:sz w:val="24"/>
          <w:rtl/>
          <w:lang w:eastAsia="en-US"/>
        </w:rPr>
        <w:br/>
      </w:r>
      <w:r w:rsidRPr="00491456">
        <w:rPr>
          <w:snapToGrid/>
          <w:sz w:val="24"/>
          <w:rtl/>
          <w:lang w:eastAsia="en-US"/>
        </w:rPr>
        <w:tab/>
      </w:r>
      <w:r w:rsidRPr="00491456">
        <w:rPr>
          <w:rFonts w:hint="cs"/>
          <w:snapToGrid/>
          <w:sz w:val="24"/>
          <w:rtl/>
          <w:lang w:eastAsia="en-US"/>
        </w:rPr>
        <w:t xml:space="preserve">ישראל </w:t>
      </w:r>
      <w:r w:rsidRPr="00491456">
        <w:rPr>
          <w:snapToGrid/>
          <w:sz w:val="24"/>
          <w:rtl/>
          <w:lang w:eastAsia="en-US"/>
        </w:rPr>
        <w:t>–</w:t>
      </w:r>
      <w:r w:rsidRPr="00491456">
        <w:rPr>
          <w:rFonts w:hint="cs"/>
          <w:snapToGrid/>
          <w:sz w:val="24"/>
          <w:rtl/>
          <w:lang w:eastAsia="en-US"/>
        </w:rPr>
        <w:t xml:space="preserve"> משרד הרווחה והשירותים החברתיים בתוקף.  נותן השירותים   מתחייב להציג את </w:t>
      </w:r>
      <w:r w:rsidRPr="00491456">
        <w:rPr>
          <w:snapToGrid/>
          <w:sz w:val="24"/>
          <w:rtl/>
          <w:lang w:eastAsia="en-US"/>
        </w:rPr>
        <w:br/>
      </w:r>
      <w:r w:rsidRPr="00491456">
        <w:rPr>
          <w:snapToGrid/>
          <w:sz w:val="24"/>
          <w:rtl/>
          <w:lang w:eastAsia="en-US"/>
        </w:rPr>
        <w:tab/>
      </w:r>
      <w:r w:rsidRPr="00491456">
        <w:rPr>
          <w:rFonts w:hint="cs"/>
          <w:snapToGrid/>
          <w:sz w:val="24"/>
          <w:rtl/>
          <w:lang w:eastAsia="en-US"/>
        </w:rPr>
        <w:t xml:space="preserve">העתקי הפוליסות המחודשות מאושרות וחתומות ע"י המבטח או אישור  קיום ביטוחים בחתימת </w:t>
      </w:r>
      <w:r w:rsidRPr="00491456">
        <w:rPr>
          <w:snapToGrid/>
          <w:sz w:val="24"/>
          <w:rtl/>
          <w:lang w:eastAsia="en-US"/>
        </w:rPr>
        <w:br/>
      </w:r>
      <w:r w:rsidRPr="00491456">
        <w:rPr>
          <w:snapToGrid/>
          <w:sz w:val="24"/>
          <w:rtl/>
          <w:lang w:eastAsia="en-US"/>
        </w:rPr>
        <w:tab/>
      </w:r>
      <w:r w:rsidRPr="00491456">
        <w:rPr>
          <w:rFonts w:hint="cs"/>
          <w:snapToGrid/>
          <w:sz w:val="24"/>
          <w:rtl/>
          <w:lang w:eastAsia="en-US"/>
        </w:rPr>
        <w:t xml:space="preserve">המבטח על חידושן למשרד הרווחה והשירותים החברתיים לכל המאוחר שבועיים לפני  סיום </w:t>
      </w:r>
      <w:r w:rsidRPr="00491456">
        <w:rPr>
          <w:snapToGrid/>
          <w:sz w:val="24"/>
          <w:rtl/>
          <w:lang w:eastAsia="en-US"/>
        </w:rPr>
        <w:br/>
      </w:r>
      <w:r w:rsidRPr="00491456">
        <w:rPr>
          <w:snapToGrid/>
          <w:sz w:val="24"/>
          <w:rtl/>
          <w:lang w:eastAsia="en-US"/>
        </w:rPr>
        <w:tab/>
      </w:r>
      <w:r w:rsidRPr="00491456">
        <w:rPr>
          <w:rFonts w:hint="cs"/>
          <w:snapToGrid/>
          <w:sz w:val="24"/>
          <w:rtl/>
          <w:lang w:eastAsia="en-US"/>
        </w:rPr>
        <w:t xml:space="preserve">תקופת הביטוח. </w:t>
      </w:r>
    </w:p>
    <w:p w14:paraId="236E6D27" w14:textId="77777777" w:rsidR="00901073" w:rsidRPr="00491456" w:rsidRDefault="00901073" w:rsidP="00901073">
      <w:pPr>
        <w:spacing w:line="360" w:lineRule="auto"/>
        <w:jc w:val="both"/>
        <w:rPr>
          <w:snapToGrid/>
          <w:sz w:val="24"/>
          <w:rtl/>
          <w:lang w:eastAsia="en-US"/>
        </w:rPr>
      </w:pPr>
      <w:r w:rsidRPr="00491456">
        <w:rPr>
          <w:rFonts w:hint="cs"/>
          <w:snapToGrid/>
          <w:sz w:val="24"/>
          <w:rtl/>
          <w:lang w:eastAsia="en-US"/>
        </w:rPr>
        <w:t xml:space="preserve">0.7.4.7. </w:t>
      </w:r>
      <w:r w:rsidR="009027BA" w:rsidRPr="00491456">
        <w:rPr>
          <w:rFonts w:hint="cs"/>
          <w:snapToGrid/>
          <w:sz w:val="24"/>
          <w:rtl/>
          <w:lang w:eastAsia="en-US"/>
        </w:rPr>
        <w:t>אין בכל האמור בסעיפי הביטוח כדי לפטור את נותן השירותים מכל חובה החלה עליו</w:t>
      </w:r>
      <w:r w:rsidR="009027BA" w:rsidRPr="00491456">
        <w:rPr>
          <w:snapToGrid/>
          <w:sz w:val="24"/>
          <w:rtl/>
          <w:lang w:eastAsia="en-US"/>
        </w:rPr>
        <w:t xml:space="preserve"> </w:t>
      </w:r>
      <w:r w:rsidR="009027BA" w:rsidRPr="00491456">
        <w:rPr>
          <w:rFonts w:hint="cs"/>
          <w:snapToGrid/>
          <w:sz w:val="24"/>
          <w:rtl/>
          <w:lang w:eastAsia="en-US"/>
        </w:rPr>
        <w:t xml:space="preserve">על פי דין </w:t>
      </w:r>
    </w:p>
    <w:p w14:paraId="5E5E3B32" w14:textId="77777777" w:rsidR="009027BA" w:rsidRPr="00491456" w:rsidRDefault="009027BA" w:rsidP="00901073">
      <w:pPr>
        <w:spacing w:line="360" w:lineRule="auto"/>
        <w:ind w:left="720"/>
        <w:jc w:val="both"/>
        <w:rPr>
          <w:snapToGrid/>
          <w:sz w:val="24"/>
          <w:rtl/>
          <w:lang w:eastAsia="en-US"/>
        </w:rPr>
      </w:pPr>
      <w:r w:rsidRPr="00491456">
        <w:rPr>
          <w:rFonts w:hint="cs"/>
          <w:snapToGrid/>
          <w:sz w:val="24"/>
          <w:rtl/>
          <w:lang w:eastAsia="en-US"/>
        </w:rPr>
        <w:t xml:space="preserve">ועל פי החוזה ואין לפרש את האמור כוויתור של מדינת ישראל </w:t>
      </w:r>
      <w:r w:rsidRPr="00491456">
        <w:rPr>
          <w:snapToGrid/>
          <w:sz w:val="24"/>
          <w:rtl/>
          <w:lang w:eastAsia="en-US"/>
        </w:rPr>
        <w:t>–</w:t>
      </w:r>
      <w:r w:rsidRPr="00491456">
        <w:rPr>
          <w:rFonts w:hint="cs"/>
          <w:snapToGrid/>
          <w:sz w:val="24"/>
          <w:rtl/>
          <w:lang w:eastAsia="en-US"/>
        </w:rPr>
        <w:t xml:space="preserve"> משרד הרווחה והשירותים</w:t>
      </w:r>
      <w:r w:rsidR="00901073" w:rsidRPr="00491456">
        <w:rPr>
          <w:rFonts w:hint="cs"/>
          <w:snapToGrid/>
          <w:sz w:val="24"/>
          <w:rtl/>
          <w:lang w:eastAsia="en-US"/>
        </w:rPr>
        <w:t xml:space="preserve"> החברתיים </w:t>
      </w:r>
      <w:r w:rsidRPr="00491456">
        <w:rPr>
          <w:rFonts w:hint="cs"/>
          <w:snapToGrid/>
          <w:sz w:val="24"/>
          <w:rtl/>
          <w:lang w:eastAsia="en-US"/>
        </w:rPr>
        <w:t>על כל זכות או</w:t>
      </w:r>
      <w:r w:rsidRPr="00491456">
        <w:rPr>
          <w:snapToGrid/>
          <w:sz w:val="24"/>
          <w:rtl/>
          <w:lang w:eastAsia="en-US"/>
        </w:rPr>
        <w:t xml:space="preserve"> סעד המוקנים לה על פי דין ועל פי  חוזה זה.</w:t>
      </w:r>
    </w:p>
    <w:p w14:paraId="6011D8AF" w14:textId="77777777" w:rsidR="009027BA" w:rsidRDefault="009027BA" w:rsidP="009027BA">
      <w:pPr>
        <w:spacing w:line="360" w:lineRule="auto"/>
        <w:ind w:left="720"/>
        <w:jc w:val="both"/>
        <w:rPr>
          <w:rtl/>
        </w:rPr>
      </w:pPr>
    </w:p>
    <w:p w14:paraId="27B2A484" w14:textId="77777777" w:rsidR="00D15DB6" w:rsidRDefault="00D15DB6">
      <w:pPr>
        <w:bidi w:val="0"/>
        <w:rPr>
          <w:rtl/>
        </w:rPr>
      </w:pPr>
      <w:r>
        <w:rPr>
          <w:rtl/>
        </w:rPr>
        <w:br w:type="page"/>
      </w:r>
    </w:p>
    <w:p w14:paraId="0B5E27DC" w14:textId="77777777" w:rsidR="00D15DB6" w:rsidRDefault="00D15DB6" w:rsidP="009027BA">
      <w:pPr>
        <w:spacing w:line="360" w:lineRule="auto"/>
        <w:ind w:left="720"/>
        <w:jc w:val="both"/>
      </w:pPr>
    </w:p>
    <w:p w14:paraId="362BD679" w14:textId="77777777" w:rsidR="009027BA" w:rsidRPr="00C71279" w:rsidRDefault="009027BA" w:rsidP="00E074F6">
      <w:pPr>
        <w:pStyle w:val="HNormal"/>
        <w:numPr>
          <w:ilvl w:val="2"/>
          <w:numId w:val="37"/>
        </w:numPr>
        <w:tabs>
          <w:tab w:val="left" w:pos="1502"/>
        </w:tabs>
        <w:spacing w:after="0" w:line="360" w:lineRule="auto"/>
        <w:rPr>
          <w:rFonts w:ascii="Times New Roman Bold" w:hAnsi="Times New Roman Bold"/>
          <w:b/>
          <w:bCs/>
          <w:color w:val="000000"/>
          <w:rtl/>
        </w:rPr>
      </w:pPr>
      <w:r w:rsidRPr="00C71279">
        <w:rPr>
          <w:rFonts w:ascii="Times New Roman Bold" w:hAnsi="Times New Roman Bold" w:hint="cs"/>
          <w:b/>
          <w:bCs/>
          <w:color w:val="000000"/>
          <w:rtl/>
        </w:rPr>
        <w:t xml:space="preserve">הצהרת סודיות    </w:t>
      </w:r>
    </w:p>
    <w:p w14:paraId="4ACFB899" w14:textId="77777777" w:rsidR="009027BA" w:rsidRDefault="009027BA" w:rsidP="009027BA">
      <w:pPr>
        <w:spacing w:line="360" w:lineRule="auto"/>
        <w:ind w:right="360"/>
        <w:rPr>
          <w:rtl/>
        </w:rPr>
      </w:pPr>
      <w:r>
        <w:rPr>
          <w:rFonts w:hint="cs"/>
          <w:rtl/>
        </w:rPr>
        <w:t xml:space="preserve">0.7.5.1  </w:t>
      </w:r>
      <w:r w:rsidRPr="00150A0B">
        <w:rPr>
          <w:u w:val="single"/>
          <w:rtl/>
        </w:rPr>
        <w:t>אי פרסום מידע</w:t>
      </w:r>
      <w:r>
        <w:rPr>
          <w:rtl/>
        </w:rPr>
        <w:t>:</w:t>
      </w:r>
    </w:p>
    <w:p w14:paraId="1DE99ADA" w14:textId="77777777" w:rsidR="009027BA" w:rsidRDefault="009027BA" w:rsidP="009027BA">
      <w:pPr>
        <w:spacing w:line="360" w:lineRule="auto"/>
        <w:ind w:left="707"/>
        <w:jc w:val="both"/>
        <w:rPr>
          <w:rtl/>
        </w:rPr>
      </w:pPr>
      <w:r>
        <w:rPr>
          <w:rtl/>
        </w:rPr>
        <w:t>ה</w:t>
      </w:r>
      <w:r>
        <w:rPr>
          <w:rFonts w:hint="cs"/>
          <w:rtl/>
        </w:rPr>
        <w:t>ספק</w:t>
      </w:r>
      <w:r>
        <w:rPr>
          <w:rtl/>
        </w:rPr>
        <w:t xml:space="preserve"> מצהיר בזה שידוע לו כי מידע שיימסר לו על ידי המשרד לשם ביצוע התחייבויותיו עפ”י מכרז זה, אין לפרסמו, ועליו להחזירו למשרד בתום השימוש. ההתחייבות לשמירת הסודיות תחול גם לאחר תום תקופת ההתקשרות בין הצדדים</w:t>
      </w:r>
      <w:r>
        <w:rPr>
          <w:rFonts w:hint="cs"/>
          <w:rtl/>
        </w:rPr>
        <w:t>, למשך תקופת ההסכם ושנתיים לאחר מכן</w:t>
      </w:r>
      <w:r>
        <w:rPr>
          <w:rtl/>
        </w:rPr>
        <w:t>.</w:t>
      </w:r>
    </w:p>
    <w:p w14:paraId="25E66BCC" w14:textId="77777777" w:rsidR="009027BA" w:rsidRDefault="009027BA" w:rsidP="009027BA">
      <w:pPr>
        <w:spacing w:line="360" w:lineRule="auto"/>
        <w:ind w:right="360"/>
      </w:pPr>
      <w:r>
        <w:rPr>
          <w:rFonts w:hint="cs"/>
          <w:rtl/>
        </w:rPr>
        <w:t xml:space="preserve">0.7.5.2  </w:t>
      </w:r>
      <w:r w:rsidRPr="00150A0B">
        <w:rPr>
          <w:rFonts w:hint="cs"/>
          <w:u w:val="single"/>
          <w:rtl/>
        </w:rPr>
        <w:t>שמירת סוד</w:t>
      </w:r>
      <w:r>
        <w:rPr>
          <w:rFonts w:hint="cs"/>
          <w:rtl/>
        </w:rPr>
        <w:t xml:space="preserve">: </w:t>
      </w:r>
    </w:p>
    <w:p w14:paraId="13C23958" w14:textId="77777777" w:rsidR="009027BA" w:rsidRDefault="009027BA" w:rsidP="009027BA">
      <w:pPr>
        <w:spacing w:line="360" w:lineRule="auto"/>
        <w:ind w:left="707"/>
        <w:jc w:val="both"/>
        <w:rPr>
          <w:rtl/>
        </w:rPr>
      </w:pPr>
      <w:r>
        <w:rPr>
          <w:rtl/>
        </w:rPr>
        <w:t>ה</w:t>
      </w:r>
      <w:r>
        <w:rPr>
          <w:rFonts w:hint="cs"/>
          <w:rtl/>
        </w:rPr>
        <w:t>ספק</w:t>
      </w:r>
      <w:r>
        <w:rPr>
          <w:rtl/>
        </w:rPr>
        <w:t xml:space="preserve"> מתחייב לשמור בסוד, ולא להעביר, להודיע, למסור או להביא לידיעת אחר כל מידע ו/או מסמך ו/או ידיעה ו/או קובץ מחשב אשר נוצרו על ידו ו/או הגיעו אליו בקשר או בעת ביצוע התחייבויותיו עפ”י מכרז זה. תשומת לב ה</w:t>
      </w:r>
      <w:r>
        <w:rPr>
          <w:rFonts w:hint="cs"/>
          <w:rtl/>
        </w:rPr>
        <w:t>ספק</w:t>
      </w:r>
      <w:r>
        <w:rPr>
          <w:rtl/>
        </w:rPr>
        <w:t xml:space="preserve"> מופנית לסעיפים 91 ו- 118 לחוק העונשין, </w:t>
      </w:r>
      <w:proofErr w:type="spellStart"/>
      <w:r>
        <w:rPr>
          <w:rtl/>
        </w:rPr>
        <w:t>התשל"ז</w:t>
      </w:r>
      <w:proofErr w:type="spellEnd"/>
      <w:r>
        <w:rPr>
          <w:rtl/>
        </w:rPr>
        <w:t xml:space="preserve"> –1977, שעניינם איסור ועונש על מסירת ידיעות רשמיות ע"י בעל חוזה, לרבות קבלן, עם גוף מבוקר כמשמעותו בחוק מבקר המדינה, תשי"ח – 1958.</w:t>
      </w:r>
    </w:p>
    <w:p w14:paraId="1D1E9C58" w14:textId="77777777" w:rsidR="009027BA" w:rsidRDefault="009027BA" w:rsidP="009027BA">
      <w:pPr>
        <w:spacing w:line="360" w:lineRule="auto"/>
        <w:ind w:right="360"/>
        <w:rPr>
          <w:rtl/>
        </w:rPr>
      </w:pPr>
      <w:r>
        <w:rPr>
          <w:rFonts w:hint="cs"/>
          <w:rtl/>
        </w:rPr>
        <w:t xml:space="preserve">0.7.5.3  </w:t>
      </w:r>
      <w:r w:rsidRPr="00150A0B">
        <w:rPr>
          <w:u w:val="single"/>
          <w:rtl/>
        </w:rPr>
        <w:t>שמירת סוד ע"י עובדי ה</w:t>
      </w:r>
      <w:r>
        <w:rPr>
          <w:rFonts w:hint="cs"/>
          <w:u w:val="single"/>
          <w:rtl/>
        </w:rPr>
        <w:t>ספק</w:t>
      </w:r>
      <w:r>
        <w:rPr>
          <w:rtl/>
        </w:rPr>
        <w:t>:</w:t>
      </w:r>
    </w:p>
    <w:p w14:paraId="3A60985D" w14:textId="77777777" w:rsidR="009027BA" w:rsidRDefault="009027BA" w:rsidP="009027BA">
      <w:pPr>
        <w:spacing w:line="360" w:lineRule="auto"/>
        <w:ind w:left="707"/>
        <w:jc w:val="both"/>
        <w:rPr>
          <w:rtl/>
        </w:rPr>
      </w:pPr>
      <w:r>
        <w:rPr>
          <w:rtl/>
        </w:rPr>
        <w:t>ה</w:t>
      </w:r>
      <w:r>
        <w:rPr>
          <w:rFonts w:hint="cs"/>
          <w:rtl/>
        </w:rPr>
        <w:t>ספק</w:t>
      </w:r>
      <w:r>
        <w:rPr>
          <w:rtl/>
        </w:rPr>
        <w:t xml:space="preserve"> מתחייב להביא לידיעת עובדיו (לרבות עובדי קבלני המשנה מטעמו), חובה זו של שמירת הסודיות, והעונש על אי מילוייה. באחריות ה</w:t>
      </w:r>
      <w:r>
        <w:rPr>
          <w:rFonts w:hint="cs"/>
          <w:rtl/>
        </w:rPr>
        <w:t>ספק</w:t>
      </w:r>
      <w:r>
        <w:rPr>
          <w:rtl/>
        </w:rPr>
        <w:t xml:space="preserve"> לחתום בעצמו ולהחתים את עובדיו, </w:t>
      </w:r>
      <w:r>
        <w:rPr>
          <w:rFonts w:hint="cs"/>
          <w:rtl/>
        </w:rPr>
        <w:t xml:space="preserve">אשר </w:t>
      </w:r>
      <w:r>
        <w:rPr>
          <w:rtl/>
        </w:rPr>
        <w:t>יעסקו במימוש מכרז זה על טופס הצהרת סודיות של המשרד, לפי הדוגמא המצורפת בנספח 0.7.</w:t>
      </w:r>
      <w:r>
        <w:rPr>
          <w:rFonts w:hint="cs"/>
          <w:rtl/>
        </w:rPr>
        <w:t>5</w:t>
      </w:r>
      <w:r>
        <w:rPr>
          <w:rtl/>
        </w:rPr>
        <w:t xml:space="preserve"> ולהמציאו למשרד.</w:t>
      </w:r>
    </w:p>
    <w:p w14:paraId="26C1EAB3" w14:textId="77777777" w:rsidR="009027BA" w:rsidRDefault="009027BA" w:rsidP="009027BA">
      <w:pPr>
        <w:spacing w:line="360" w:lineRule="auto"/>
        <w:ind w:right="360"/>
        <w:rPr>
          <w:rtl/>
        </w:rPr>
      </w:pPr>
      <w:r>
        <w:rPr>
          <w:rFonts w:hint="cs"/>
          <w:rtl/>
        </w:rPr>
        <w:t xml:space="preserve">0.7.5.4  </w:t>
      </w:r>
      <w:r w:rsidRPr="003251B2">
        <w:rPr>
          <w:u w:val="single"/>
          <w:rtl/>
        </w:rPr>
        <w:t>חובת הסודיות לא תחול על מידע אשר</w:t>
      </w:r>
      <w:r>
        <w:rPr>
          <w:rtl/>
        </w:rPr>
        <w:t>:</w:t>
      </w:r>
    </w:p>
    <w:p w14:paraId="7855905E" w14:textId="77777777" w:rsidR="009027BA" w:rsidRDefault="009027BA" w:rsidP="00E074F6">
      <w:pPr>
        <w:numPr>
          <w:ilvl w:val="0"/>
          <w:numId w:val="35"/>
        </w:numPr>
        <w:tabs>
          <w:tab w:val="clear" w:pos="720"/>
        </w:tabs>
        <w:spacing w:line="360" w:lineRule="auto"/>
        <w:ind w:left="1061" w:right="360"/>
        <w:jc w:val="both"/>
        <w:rPr>
          <w:rtl/>
        </w:rPr>
      </w:pPr>
      <w:r>
        <w:rPr>
          <w:rtl/>
        </w:rPr>
        <w:t>היה מצוי בחזקת ה</w:t>
      </w:r>
      <w:r>
        <w:rPr>
          <w:rFonts w:hint="cs"/>
          <w:rtl/>
        </w:rPr>
        <w:t>ספק</w:t>
      </w:r>
      <w:r>
        <w:rPr>
          <w:rtl/>
        </w:rPr>
        <w:t xml:space="preserve"> קודם לגילוי ללא חובת סודיות</w:t>
      </w:r>
    </w:p>
    <w:p w14:paraId="059060F6" w14:textId="77777777" w:rsidR="009027BA" w:rsidRDefault="009027BA" w:rsidP="00E074F6">
      <w:pPr>
        <w:numPr>
          <w:ilvl w:val="0"/>
          <w:numId w:val="35"/>
        </w:numPr>
        <w:tabs>
          <w:tab w:val="clear" w:pos="720"/>
        </w:tabs>
        <w:spacing w:line="360" w:lineRule="auto"/>
        <w:ind w:left="1061" w:right="360"/>
        <w:jc w:val="both"/>
        <w:rPr>
          <w:rtl/>
        </w:rPr>
      </w:pPr>
      <w:r>
        <w:rPr>
          <w:rtl/>
        </w:rPr>
        <w:t>פותח באופן עצמאי ללא שימוש במידע סודי</w:t>
      </w:r>
    </w:p>
    <w:p w14:paraId="0EE465C2" w14:textId="77777777" w:rsidR="009027BA" w:rsidRDefault="009027BA" w:rsidP="00E074F6">
      <w:pPr>
        <w:numPr>
          <w:ilvl w:val="0"/>
          <w:numId w:val="35"/>
        </w:numPr>
        <w:tabs>
          <w:tab w:val="clear" w:pos="720"/>
        </w:tabs>
        <w:spacing w:line="360" w:lineRule="auto"/>
        <w:ind w:left="1061" w:right="360"/>
        <w:jc w:val="both"/>
        <w:rPr>
          <w:rtl/>
        </w:rPr>
      </w:pPr>
      <w:r>
        <w:rPr>
          <w:rtl/>
        </w:rPr>
        <w:t>נמסר ל</w:t>
      </w:r>
      <w:r>
        <w:rPr>
          <w:rFonts w:hint="cs"/>
          <w:rtl/>
        </w:rPr>
        <w:t>ספק</w:t>
      </w:r>
      <w:r>
        <w:rPr>
          <w:rtl/>
        </w:rPr>
        <w:t xml:space="preserve"> ע"י צד ג' ללא חובת סודיות</w:t>
      </w:r>
    </w:p>
    <w:p w14:paraId="6B207347" w14:textId="77777777" w:rsidR="009027BA" w:rsidRDefault="009027BA" w:rsidP="00E074F6">
      <w:pPr>
        <w:numPr>
          <w:ilvl w:val="0"/>
          <w:numId w:val="35"/>
        </w:numPr>
        <w:tabs>
          <w:tab w:val="clear" w:pos="720"/>
        </w:tabs>
        <w:spacing w:line="360" w:lineRule="auto"/>
        <w:ind w:left="1061" w:right="360"/>
        <w:jc w:val="both"/>
        <w:rPr>
          <w:rtl/>
        </w:rPr>
      </w:pPr>
      <w:r>
        <w:rPr>
          <w:rtl/>
        </w:rPr>
        <w:t>הינו או הפך להיות בגדר נחלת הכלל ללא הפרת חובת סודיות של המשרד</w:t>
      </w:r>
    </w:p>
    <w:p w14:paraId="56F366A6" w14:textId="77777777" w:rsidR="009027BA" w:rsidRDefault="009027BA" w:rsidP="00E074F6">
      <w:pPr>
        <w:numPr>
          <w:ilvl w:val="0"/>
          <w:numId w:val="35"/>
        </w:numPr>
        <w:tabs>
          <w:tab w:val="clear" w:pos="720"/>
        </w:tabs>
        <w:spacing w:line="360" w:lineRule="auto"/>
        <w:ind w:left="1061"/>
        <w:jc w:val="both"/>
        <w:rPr>
          <w:rtl/>
        </w:rPr>
      </w:pPr>
      <w:r>
        <w:rPr>
          <w:rtl/>
        </w:rPr>
        <w:t>רעיונות, תפיסות, ידע וטכניקות הקשורים לפעילות העסקית של ה</w:t>
      </w:r>
      <w:r>
        <w:rPr>
          <w:rFonts w:hint="cs"/>
          <w:rtl/>
        </w:rPr>
        <w:t>ספק</w:t>
      </w:r>
      <w:r>
        <w:rPr>
          <w:rtl/>
        </w:rPr>
        <w:t xml:space="preserve"> הכלולים במידע של המשרד, ואשר נשמרו בזיכרונם של עובדי ה</w:t>
      </w:r>
      <w:r>
        <w:rPr>
          <w:rFonts w:hint="cs"/>
          <w:rtl/>
        </w:rPr>
        <w:t>ספק</w:t>
      </w:r>
      <w:r>
        <w:rPr>
          <w:rtl/>
        </w:rPr>
        <w:t xml:space="preserve"> שהיו בעלי גישה למידע בהתאם למפרט זה</w:t>
      </w:r>
    </w:p>
    <w:p w14:paraId="52B5D1E2" w14:textId="77777777" w:rsidR="009027BA" w:rsidRDefault="009027BA" w:rsidP="00E074F6">
      <w:pPr>
        <w:numPr>
          <w:ilvl w:val="0"/>
          <w:numId w:val="35"/>
        </w:numPr>
        <w:tabs>
          <w:tab w:val="clear" w:pos="720"/>
        </w:tabs>
        <w:spacing w:line="360" w:lineRule="auto"/>
        <w:ind w:left="1061" w:right="360"/>
        <w:jc w:val="both"/>
        <w:rPr>
          <w:rtl/>
        </w:rPr>
      </w:pPr>
      <w:r>
        <w:rPr>
          <w:rtl/>
        </w:rPr>
        <w:t>על ה</w:t>
      </w:r>
      <w:r>
        <w:rPr>
          <w:rFonts w:hint="cs"/>
          <w:rtl/>
        </w:rPr>
        <w:t>ספק</w:t>
      </w:r>
      <w:r>
        <w:rPr>
          <w:rtl/>
        </w:rPr>
        <w:t xml:space="preserve"> לגלותו בהתאם לצו שיפוטי</w:t>
      </w:r>
    </w:p>
    <w:p w14:paraId="2441B44E" w14:textId="77777777" w:rsidR="009027BA" w:rsidRDefault="009027BA" w:rsidP="009027BA">
      <w:pPr>
        <w:spacing w:line="360" w:lineRule="auto"/>
        <w:ind w:left="701" w:hanging="701"/>
        <w:jc w:val="both"/>
        <w:rPr>
          <w:rtl/>
        </w:rPr>
      </w:pPr>
      <w:r>
        <w:rPr>
          <w:rFonts w:hint="cs"/>
          <w:rtl/>
        </w:rPr>
        <w:t>0.7.5.5</w:t>
      </w:r>
      <w:r>
        <w:rPr>
          <w:rFonts w:hint="cs"/>
          <w:rtl/>
        </w:rPr>
        <w:tab/>
      </w:r>
      <w:r>
        <w:rPr>
          <w:rtl/>
        </w:rPr>
        <w:t>אין באמור בסעיף 0.7.</w:t>
      </w:r>
      <w:r>
        <w:rPr>
          <w:rFonts w:hint="cs"/>
          <w:rtl/>
        </w:rPr>
        <w:t>5</w:t>
      </w:r>
      <w:r>
        <w:rPr>
          <w:rtl/>
        </w:rPr>
        <w:t>.</w:t>
      </w:r>
      <w:r>
        <w:rPr>
          <w:rFonts w:hint="cs"/>
          <w:rtl/>
        </w:rPr>
        <w:t>4</w:t>
      </w:r>
      <w:r>
        <w:rPr>
          <w:rtl/>
        </w:rPr>
        <w:t xml:space="preserve"> משום מתן הרשאה ל</w:t>
      </w:r>
      <w:r>
        <w:rPr>
          <w:rFonts w:hint="cs"/>
          <w:rtl/>
        </w:rPr>
        <w:t>ספק</w:t>
      </w:r>
      <w:r>
        <w:rPr>
          <w:rtl/>
        </w:rPr>
        <w:t xml:space="preserve"> לגלות, לפרסם או להפיץ, אלא כמפורט בכל מקום אחר בהסכם:</w:t>
      </w:r>
    </w:p>
    <w:p w14:paraId="07AEC8B7" w14:textId="77777777" w:rsidR="009027BA" w:rsidRDefault="009027BA" w:rsidP="00E074F6">
      <w:pPr>
        <w:numPr>
          <w:ilvl w:val="0"/>
          <w:numId w:val="35"/>
        </w:numPr>
        <w:tabs>
          <w:tab w:val="clear" w:pos="720"/>
        </w:tabs>
        <w:spacing w:line="360" w:lineRule="auto"/>
        <w:ind w:left="1061" w:right="360"/>
        <w:rPr>
          <w:rtl/>
        </w:rPr>
      </w:pPr>
      <w:r>
        <w:rPr>
          <w:rtl/>
        </w:rPr>
        <w:t>את המקור של המידע הנלווה</w:t>
      </w:r>
    </w:p>
    <w:p w14:paraId="5756C6AE" w14:textId="77777777" w:rsidR="009027BA" w:rsidRDefault="009027BA" w:rsidP="00E074F6">
      <w:pPr>
        <w:numPr>
          <w:ilvl w:val="0"/>
          <w:numId w:val="35"/>
        </w:numPr>
        <w:tabs>
          <w:tab w:val="clear" w:pos="720"/>
        </w:tabs>
        <w:spacing w:line="360" w:lineRule="auto"/>
        <w:ind w:left="1061" w:right="360"/>
        <w:rPr>
          <w:rtl/>
        </w:rPr>
      </w:pPr>
      <w:r>
        <w:rPr>
          <w:rtl/>
        </w:rPr>
        <w:t>כל נתונים סטטיסטיים או נתוני כוח אדם של המשרד</w:t>
      </w:r>
    </w:p>
    <w:p w14:paraId="3710F5E0" w14:textId="77777777" w:rsidR="009027BA" w:rsidRDefault="009027BA" w:rsidP="00E074F6">
      <w:pPr>
        <w:numPr>
          <w:ilvl w:val="0"/>
          <w:numId w:val="35"/>
        </w:numPr>
        <w:tabs>
          <w:tab w:val="clear" w:pos="720"/>
        </w:tabs>
        <w:spacing w:line="360" w:lineRule="auto"/>
        <w:ind w:left="1061" w:right="360"/>
        <w:rPr>
          <w:rtl/>
        </w:rPr>
      </w:pPr>
      <w:proofErr w:type="spellStart"/>
      <w:r>
        <w:rPr>
          <w:rtl/>
        </w:rPr>
        <w:t>תוכניות</w:t>
      </w:r>
      <w:proofErr w:type="spellEnd"/>
      <w:r>
        <w:rPr>
          <w:rtl/>
        </w:rPr>
        <w:t xml:space="preserve"> עסקיות של המשרד</w:t>
      </w:r>
    </w:p>
    <w:p w14:paraId="20B56519" w14:textId="77777777" w:rsidR="009027BA" w:rsidRDefault="009027BA" w:rsidP="009027BA">
      <w:pPr>
        <w:spacing w:line="360" w:lineRule="auto"/>
        <w:ind w:left="701" w:hanging="701"/>
        <w:jc w:val="both"/>
      </w:pPr>
      <w:r>
        <w:rPr>
          <w:rFonts w:hint="cs"/>
          <w:rtl/>
        </w:rPr>
        <w:t>0.7.5.6</w:t>
      </w:r>
      <w:r>
        <w:rPr>
          <w:rFonts w:hint="cs"/>
          <w:rtl/>
        </w:rPr>
        <w:tab/>
        <w:t xml:space="preserve">הספק </w:t>
      </w:r>
      <w:r>
        <w:rPr>
          <w:rtl/>
        </w:rPr>
        <w:t>מתחייב למסור למ</w:t>
      </w:r>
      <w:r>
        <w:rPr>
          <w:rFonts w:hint="cs"/>
          <w:rtl/>
        </w:rPr>
        <w:t>מונה על</w:t>
      </w:r>
      <w:r>
        <w:rPr>
          <w:rtl/>
        </w:rPr>
        <w:t xml:space="preserve"> הביטחון במשרד, לפי דרישתו, את כל הפרטים בקשר לעובדיו המבקרים במשרדי המשרד במסגרת עבודתם.</w:t>
      </w:r>
    </w:p>
    <w:p w14:paraId="69F437F0" w14:textId="77777777" w:rsidR="009027BA" w:rsidRDefault="009027BA" w:rsidP="009027BA">
      <w:pPr>
        <w:spacing w:line="360" w:lineRule="auto"/>
        <w:ind w:left="701" w:hanging="701"/>
        <w:jc w:val="both"/>
        <w:rPr>
          <w:rtl/>
        </w:rPr>
      </w:pPr>
      <w:r>
        <w:rPr>
          <w:rFonts w:hint="cs"/>
          <w:rtl/>
        </w:rPr>
        <w:t>0.7.5.7</w:t>
      </w:r>
      <w:r>
        <w:rPr>
          <w:rFonts w:hint="cs"/>
          <w:rtl/>
        </w:rPr>
        <w:tab/>
      </w:r>
      <w:r>
        <w:rPr>
          <w:rtl/>
        </w:rPr>
        <w:t>המשרד רשאי לדרוש מה</w:t>
      </w:r>
      <w:r>
        <w:rPr>
          <w:rFonts w:hint="cs"/>
          <w:rtl/>
        </w:rPr>
        <w:t>ספק</w:t>
      </w:r>
      <w:r>
        <w:rPr>
          <w:rtl/>
        </w:rPr>
        <w:t xml:space="preserve"> למנוע כניסתו של מי מעובדיו לאתר המשרד, מכל טעם שימצא לנכון, לרבות בגלל סיבות ביטחוניות או בעקבות שירות או התנהגות בלתי סבירים, לפי קביעת המשרד, וה</w:t>
      </w:r>
      <w:r>
        <w:rPr>
          <w:rFonts w:hint="cs"/>
          <w:rtl/>
        </w:rPr>
        <w:t>ספק</w:t>
      </w:r>
      <w:r>
        <w:rPr>
          <w:rtl/>
        </w:rPr>
        <w:t xml:space="preserve"> מתחייב למלא דרישה זו לאלתר.</w:t>
      </w:r>
    </w:p>
    <w:p w14:paraId="5912D371" w14:textId="77777777" w:rsidR="009027BA" w:rsidRDefault="009027BA" w:rsidP="009027BA">
      <w:pPr>
        <w:spacing w:line="360" w:lineRule="auto"/>
        <w:ind w:left="701" w:hanging="701"/>
        <w:jc w:val="both"/>
        <w:rPr>
          <w:rtl/>
        </w:rPr>
      </w:pPr>
    </w:p>
    <w:p w14:paraId="42468D69" w14:textId="77777777" w:rsidR="009027BA" w:rsidRPr="00C71279" w:rsidRDefault="009027BA" w:rsidP="00E074F6">
      <w:pPr>
        <w:pStyle w:val="HNormal"/>
        <w:numPr>
          <w:ilvl w:val="2"/>
          <w:numId w:val="37"/>
        </w:numPr>
        <w:tabs>
          <w:tab w:val="left" w:pos="1502"/>
        </w:tabs>
        <w:spacing w:after="0" w:line="360" w:lineRule="auto"/>
        <w:rPr>
          <w:rFonts w:ascii="Times New Roman Bold" w:hAnsi="Times New Roman Bold"/>
          <w:b/>
          <w:bCs/>
          <w:color w:val="000000"/>
        </w:rPr>
      </w:pPr>
      <w:r w:rsidRPr="00C71279">
        <w:rPr>
          <w:rFonts w:ascii="Times New Roman Bold" w:hAnsi="Times New Roman Bold"/>
          <w:b/>
          <w:bCs/>
          <w:color w:val="000000"/>
          <w:rtl/>
        </w:rPr>
        <w:lastRenderedPageBreak/>
        <w:t>פרסום אודות השירות</w:t>
      </w:r>
    </w:p>
    <w:p w14:paraId="27ABDC8C" w14:textId="77777777" w:rsidR="009027BA" w:rsidRPr="00491D13" w:rsidRDefault="009027BA" w:rsidP="009027BA">
      <w:pPr>
        <w:spacing w:line="360" w:lineRule="auto"/>
        <w:ind w:left="701"/>
        <w:jc w:val="both"/>
        <w:rPr>
          <w:rtl/>
        </w:rPr>
      </w:pPr>
      <w:r w:rsidRPr="00491D13">
        <w:rPr>
          <w:rtl/>
        </w:rPr>
        <w:t>ה</w:t>
      </w:r>
      <w:r>
        <w:rPr>
          <w:rFonts w:hint="cs"/>
          <w:rtl/>
        </w:rPr>
        <w:t>ספק</w:t>
      </w:r>
      <w:r w:rsidRPr="00491D13">
        <w:rPr>
          <w:rtl/>
        </w:rPr>
        <w:t xml:space="preserve"> מתחייב שלא לפרסם מידע הנוגע ל</w:t>
      </w:r>
      <w:r>
        <w:rPr>
          <w:rFonts w:hint="cs"/>
          <w:rtl/>
        </w:rPr>
        <w:t>מכרז זה</w:t>
      </w:r>
      <w:r w:rsidRPr="00491D13">
        <w:rPr>
          <w:rtl/>
        </w:rPr>
        <w:t>, לא למסור כל מידע לגורמים אחרים לרבות לתקשורת ולא לעשות שימוש כלשהו במידע לצרכים שיווקיים, מבלי שקיבל לכך אישור מראש בכתב ממנהל האגף הרלוו</w:t>
      </w:r>
      <w:r w:rsidR="00A05117">
        <w:rPr>
          <w:rFonts w:hint="cs"/>
          <w:rtl/>
        </w:rPr>
        <w:t>נ</w:t>
      </w:r>
      <w:r w:rsidRPr="00491D13">
        <w:rPr>
          <w:rtl/>
        </w:rPr>
        <w:t>טי במשרד ומדוברות המשרד.</w:t>
      </w:r>
    </w:p>
    <w:p w14:paraId="0738B3D1" w14:textId="77777777" w:rsidR="009027BA" w:rsidRDefault="009027BA" w:rsidP="009027BA">
      <w:pPr>
        <w:spacing w:line="360" w:lineRule="auto"/>
        <w:ind w:right="360"/>
      </w:pPr>
    </w:p>
    <w:p w14:paraId="2556FAF2" w14:textId="77777777" w:rsidR="009027BA" w:rsidRPr="00C71279" w:rsidRDefault="009027BA" w:rsidP="00E074F6">
      <w:pPr>
        <w:pStyle w:val="HNormal"/>
        <w:numPr>
          <w:ilvl w:val="2"/>
          <w:numId w:val="37"/>
        </w:numPr>
        <w:tabs>
          <w:tab w:val="left" w:pos="1502"/>
        </w:tabs>
        <w:spacing w:after="0" w:line="360" w:lineRule="auto"/>
        <w:rPr>
          <w:rFonts w:ascii="Times New Roman Bold" w:hAnsi="Times New Roman Bold"/>
          <w:b/>
          <w:bCs/>
          <w:color w:val="000000"/>
          <w:rtl/>
        </w:rPr>
      </w:pPr>
      <w:r w:rsidRPr="00C71279">
        <w:rPr>
          <w:rFonts w:ascii="Times New Roman Bold" w:hAnsi="Times New Roman Bold" w:hint="cs"/>
          <w:b/>
          <w:bCs/>
          <w:color w:val="000000"/>
          <w:rtl/>
        </w:rPr>
        <w:t>אי העברת זכויות/חובות/ביצוע</w:t>
      </w:r>
    </w:p>
    <w:p w14:paraId="14E5DB3A" w14:textId="77777777" w:rsidR="009027BA" w:rsidRDefault="009027BA" w:rsidP="009027BA">
      <w:pPr>
        <w:spacing w:line="360" w:lineRule="auto"/>
        <w:ind w:left="720"/>
        <w:jc w:val="both"/>
        <w:rPr>
          <w:rtl/>
        </w:rPr>
      </w:pPr>
      <w:r>
        <w:rPr>
          <w:rtl/>
        </w:rPr>
        <w:t xml:space="preserve">הספק אינו רשאי להעביר לזולת את זכויותיו או את חובותיו לפי תנאי הצעה זו, כולן או חלקן, ללא הסכמה בכתב ומראש של </w:t>
      </w:r>
      <w:proofErr w:type="spellStart"/>
      <w:r>
        <w:rPr>
          <w:rFonts w:hint="cs"/>
          <w:rtl/>
        </w:rPr>
        <w:t>מורשי</w:t>
      </w:r>
      <w:proofErr w:type="spellEnd"/>
      <w:r>
        <w:rPr>
          <w:rFonts w:hint="cs"/>
          <w:rtl/>
        </w:rPr>
        <w:t xml:space="preserve"> החתימה מטעם משרד הרווחה והשירותים החברתיים</w:t>
      </w:r>
      <w:r>
        <w:rPr>
          <w:rtl/>
        </w:rPr>
        <w:t>.</w:t>
      </w:r>
      <w:r>
        <w:rPr>
          <w:rFonts w:hint="cs"/>
          <w:rtl/>
        </w:rPr>
        <w:br/>
        <w:t xml:space="preserve">כמו כן, </w:t>
      </w:r>
      <w:r>
        <w:rPr>
          <w:rtl/>
        </w:rPr>
        <w:t xml:space="preserve">אין הספק רשאי להעביר את ביצוע החוזה כולו או חלקו במישרין או בעקיפין לאחר, ללא הסכמה בכתב. </w:t>
      </w:r>
    </w:p>
    <w:p w14:paraId="5117F438" w14:textId="77777777" w:rsidR="009027BA" w:rsidRDefault="009027BA" w:rsidP="009027BA">
      <w:pPr>
        <w:spacing w:line="360" w:lineRule="auto"/>
        <w:ind w:left="720"/>
        <w:jc w:val="both"/>
        <w:rPr>
          <w:rtl/>
        </w:rPr>
      </w:pPr>
    </w:p>
    <w:p w14:paraId="1F00F25F" w14:textId="77777777" w:rsidR="009027BA" w:rsidRPr="00C71279" w:rsidRDefault="009027BA" w:rsidP="00E074F6">
      <w:pPr>
        <w:pStyle w:val="HNormal"/>
        <w:numPr>
          <w:ilvl w:val="2"/>
          <w:numId w:val="37"/>
        </w:numPr>
        <w:tabs>
          <w:tab w:val="left" w:pos="1502"/>
        </w:tabs>
        <w:spacing w:after="0" w:line="360" w:lineRule="auto"/>
        <w:rPr>
          <w:rFonts w:ascii="Times New Roman Bold" w:hAnsi="Times New Roman Bold"/>
          <w:b/>
          <w:bCs/>
          <w:color w:val="000000"/>
          <w:rtl/>
        </w:rPr>
      </w:pPr>
      <w:r w:rsidRPr="00C71279">
        <w:rPr>
          <w:rFonts w:ascii="Times New Roman Bold" w:hAnsi="Times New Roman Bold" w:hint="cs"/>
          <w:b/>
          <w:bCs/>
          <w:color w:val="000000"/>
          <w:rtl/>
        </w:rPr>
        <w:t xml:space="preserve">דרישות אבטחת מידע </w:t>
      </w:r>
    </w:p>
    <w:p w14:paraId="025EDAD1" w14:textId="77777777" w:rsidR="009027BA" w:rsidRDefault="009027BA" w:rsidP="009027BA">
      <w:pPr>
        <w:spacing w:line="360" w:lineRule="auto"/>
        <w:ind w:left="720"/>
        <w:jc w:val="both"/>
        <w:rPr>
          <w:rtl/>
        </w:rPr>
      </w:pPr>
      <w:r w:rsidRPr="00561DA9">
        <w:rPr>
          <w:rtl/>
        </w:rPr>
        <w:t>הספק</w:t>
      </w:r>
      <w:r w:rsidRPr="00561DA9">
        <w:rPr>
          <w:rFonts w:hint="cs"/>
          <w:rtl/>
        </w:rPr>
        <w:t xml:space="preserve"> וכל נותני</w:t>
      </w:r>
      <w:r>
        <w:rPr>
          <w:rFonts w:hint="cs"/>
          <w:rtl/>
        </w:rPr>
        <w:t xml:space="preserve"> </w:t>
      </w:r>
      <w:r w:rsidRPr="00561DA9">
        <w:rPr>
          <w:rFonts w:hint="cs"/>
          <w:rtl/>
        </w:rPr>
        <w:t>השירות מטעמו</w:t>
      </w:r>
      <w:r w:rsidRPr="00561DA9">
        <w:rPr>
          <w:rtl/>
        </w:rPr>
        <w:t xml:space="preserve"> </w:t>
      </w:r>
      <w:r w:rsidRPr="00561DA9">
        <w:rPr>
          <w:rFonts w:hint="cs"/>
          <w:rtl/>
        </w:rPr>
        <w:t>מתחייבים</w:t>
      </w:r>
      <w:r w:rsidRPr="00561DA9">
        <w:rPr>
          <w:rtl/>
        </w:rPr>
        <w:t xml:space="preserve"> למלא את כל דרישות </w:t>
      </w:r>
      <w:proofErr w:type="spellStart"/>
      <w:r w:rsidRPr="00561DA9">
        <w:rPr>
          <w:rtl/>
        </w:rPr>
        <w:t>הבטחון</w:t>
      </w:r>
      <w:proofErr w:type="spellEnd"/>
      <w:r w:rsidRPr="00561DA9">
        <w:rPr>
          <w:rtl/>
        </w:rPr>
        <w:t xml:space="preserve"> ואבטחת המידע</w:t>
      </w:r>
      <w:r>
        <w:rPr>
          <w:rFonts w:hint="cs"/>
          <w:rtl/>
        </w:rPr>
        <w:t xml:space="preserve"> כפי שידרוש המשרד</w:t>
      </w:r>
      <w:r w:rsidRPr="00561DA9">
        <w:rPr>
          <w:rtl/>
        </w:rPr>
        <w:t xml:space="preserve">,  ולחתום על </w:t>
      </w:r>
      <w:r w:rsidRPr="00561DA9">
        <w:rPr>
          <w:rFonts w:hint="cs"/>
          <w:rtl/>
        </w:rPr>
        <w:t>כל המסמכים הדרושים בהקשר זה</w:t>
      </w:r>
      <w:r>
        <w:rPr>
          <w:rFonts w:hint="cs"/>
          <w:rtl/>
        </w:rPr>
        <w:t xml:space="preserve">. </w:t>
      </w:r>
    </w:p>
    <w:p w14:paraId="0BFD2F2A" w14:textId="77777777" w:rsidR="00D1359F" w:rsidRDefault="00D1359F" w:rsidP="00D1359F">
      <w:pPr>
        <w:tabs>
          <w:tab w:val="left" w:pos="7920"/>
        </w:tabs>
        <w:spacing w:line="360" w:lineRule="auto"/>
        <w:ind w:left="368" w:hanging="368"/>
        <w:rPr>
          <w:bCs/>
          <w:rtl/>
        </w:rPr>
      </w:pPr>
    </w:p>
    <w:p w14:paraId="0B070A52" w14:textId="77777777" w:rsidR="006600B7" w:rsidRDefault="006600B7">
      <w:pPr>
        <w:bidi w:val="0"/>
        <w:rPr>
          <w:szCs w:val="28"/>
        </w:rPr>
      </w:pPr>
      <w:r>
        <w:rPr>
          <w:szCs w:val="28"/>
          <w:rtl/>
        </w:rPr>
        <w:br w:type="page"/>
      </w:r>
    </w:p>
    <w:p w14:paraId="2823AEC4" w14:textId="77777777" w:rsidR="00D1359F" w:rsidRDefault="00D1359F" w:rsidP="00D1359F">
      <w:pPr>
        <w:tabs>
          <w:tab w:val="left" w:pos="7920"/>
        </w:tabs>
        <w:spacing w:line="360" w:lineRule="auto"/>
        <w:ind w:left="368" w:hanging="368"/>
        <w:rPr>
          <w:szCs w:val="28"/>
          <w:rtl/>
        </w:rPr>
      </w:pPr>
    </w:p>
    <w:p w14:paraId="7BF46E9E" w14:textId="77777777" w:rsidR="00D1359F" w:rsidRDefault="00D1359F" w:rsidP="00D7594A">
      <w:pPr>
        <w:tabs>
          <w:tab w:val="left" w:pos="7920"/>
        </w:tabs>
        <w:spacing w:line="360" w:lineRule="auto"/>
        <w:ind w:left="368" w:hanging="368"/>
        <w:rPr>
          <w:rtl/>
        </w:rPr>
      </w:pPr>
      <w:r>
        <w:rPr>
          <w:szCs w:val="28"/>
          <w:rtl/>
        </w:rPr>
        <w:t xml:space="preserve">0.8 </w:t>
      </w:r>
      <w:r>
        <w:rPr>
          <w:rFonts w:hint="cs"/>
          <w:bCs/>
          <w:szCs w:val="28"/>
          <w:u w:val="single"/>
          <w:rtl/>
        </w:rPr>
        <w:t>תנאים כלליים</w:t>
      </w:r>
      <w:r>
        <w:rPr>
          <w:bCs/>
          <w:szCs w:val="28"/>
          <w:rtl/>
        </w:rPr>
        <w:t xml:space="preserve"> </w:t>
      </w:r>
      <w:r>
        <w:rPr>
          <w:rtl/>
        </w:rPr>
        <w:tab/>
      </w:r>
    </w:p>
    <w:p w14:paraId="6B449F67" w14:textId="77777777" w:rsidR="006C2F30" w:rsidRDefault="006C2F30" w:rsidP="00F67675">
      <w:pPr>
        <w:pStyle w:val="HNormal"/>
        <w:spacing w:after="240" w:line="360" w:lineRule="auto"/>
        <w:ind w:left="707" w:hanging="720"/>
        <w:rPr>
          <w:rtl/>
        </w:rPr>
      </w:pPr>
      <w:r>
        <w:rPr>
          <w:rFonts w:hint="cs"/>
          <w:rtl/>
        </w:rPr>
        <w:t>0.8.0</w:t>
      </w:r>
      <w:r>
        <w:rPr>
          <w:rFonts w:hint="cs"/>
          <w:rtl/>
        </w:rPr>
        <w:tab/>
      </w:r>
      <w:r w:rsidRPr="00ED7E30">
        <w:rPr>
          <w:rtl/>
        </w:rPr>
        <w:t>המכרז הינו מכרז דו-שלבי. בשלב ראשון תיבחן העמידה של ההצעות בתנאי הסף ותוערך איכות ההצעות עפ"י אמות המידה המפורטות במכרז זה. לאחר מכן ייפתחו מעטפות המחיר וייערך שקלול של איכות ועלות</w:t>
      </w:r>
      <w:r>
        <w:rPr>
          <w:rFonts w:hint="cs"/>
          <w:rtl/>
        </w:rPr>
        <w:t>.</w:t>
      </w:r>
    </w:p>
    <w:p w14:paraId="42A423EF" w14:textId="77777777" w:rsidR="006C2F30" w:rsidRPr="00561DA9" w:rsidRDefault="006C2F30" w:rsidP="00F67675">
      <w:pPr>
        <w:pStyle w:val="HNormal"/>
        <w:spacing w:after="240" w:line="360" w:lineRule="auto"/>
        <w:ind w:left="707" w:hanging="720"/>
      </w:pPr>
      <w:r>
        <w:rPr>
          <w:rFonts w:hint="cs"/>
          <w:rtl/>
        </w:rPr>
        <w:t>0.8.1</w:t>
      </w:r>
      <w:r w:rsidRPr="00B559E9">
        <w:rPr>
          <w:rFonts w:hint="cs"/>
          <w:rtl/>
        </w:rPr>
        <w:t xml:space="preserve"> </w:t>
      </w:r>
      <w:r>
        <w:rPr>
          <w:rFonts w:hint="cs"/>
          <w:rtl/>
        </w:rPr>
        <w:tab/>
      </w:r>
      <w:r w:rsidRPr="00561DA9">
        <w:rPr>
          <w:rFonts w:hint="cs"/>
          <w:rtl/>
        </w:rPr>
        <w:t>המשרד אינו מתחייב לקבל הצעה כלשהי, בשלמותה או חלקים ממנה. כמו כן, המשרד אינו מתחייב להזמין את כל השירותים לפי מכרז זה. כל-זאת, לפי שיקול-דעתו הבלעדי של המשרד.</w:t>
      </w:r>
    </w:p>
    <w:p w14:paraId="2E0368DC" w14:textId="77777777" w:rsidR="006C2F30" w:rsidRPr="00561DA9" w:rsidRDefault="00F67675" w:rsidP="00F67675">
      <w:pPr>
        <w:pStyle w:val="HNormal"/>
        <w:spacing w:line="360" w:lineRule="auto"/>
        <w:ind w:left="707" w:hanging="707"/>
      </w:pPr>
      <w:r>
        <w:rPr>
          <w:rFonts w:hint="cs"/>
          <w:rtl/>
        </w:rPr>
        <w:t>0.8.2</w:t>
      </w:r>
      <w:r>
        <w:rPr>
          <w:rFonts w:hint="cs"/>
          <w:rtl/>
        </w:rPr>
        <w:tab/>
      </w:r>
      <w:r w:rsidR="006C2F30" w:rsidRPr="00561DA9">
        <w:rPr>
          <w:rFonts w:hint="cs"/>
          <w:rtl/>
        </w:rPr>
        <w:t>המשרד שומר לעצמו את הזכות לבחור בזוכה שני ובזוכה שלישי.  היה וההתקשרות עם הספק הזוכה לא תצא אל הפועל, מכל סיבה שהיא, המשרד יהיה רשאי להתקשר עם הספק הזוכה השני, ללא מגבלות כלשהן, וכך הלאה - עם הספק הזוכה השלישי.</w:t>
      </w:r>
    </w:p>
    <w:p w14:paraId="53DA7C03" w14:textId="77777777" w:rsidR="006C2F30" w:rsidRPr="00561DA9" w:rsidRDefault="006C2F30" w:rsidP="00F67675">
      <w:pPr>
        <w:pStyle w:val="HNormal"/>
        <w:spacing w:after="240" w:line="360" w:lineRule="auto"/>
        <w:ind w:left="707"/>
      </w:pPr>
      <w:r w:rsidRPr="00561DA9">
        <w:rPr>
          <w:rFonts w:hint="cs"/>
          <w:sz w:val="24"/>
          <w:rtl/>
        </w:rPr>
        <w:t xml:space="preserve">לפיכך, </w:t>
      </w:r>
      <w:r w:rsidRPr="00561DA9">
        <w:rPr>
          <w:sz w:val="24"/>
          <w:rtl/>
        </w:rPr>
        <w:t xml:space="preserve">מבלי לגרוע </w:t>
      </w:r>
      <w:r w:rsidRPr="00561DA9">
        <w:rPr>
          <w:rFonts w:hint="cs"/>
          <w:sz w:val="24"/>
          <w:rtl/>
        </w:rPr>
        <w:t xml:space="preserve">מכל האמור בסעיף זה (כל סעיף </w:t>
      </w:r>
      <w:r>
        <w:rPr>
          <w:rFonts w:hint="cs"/>
          <w:sz w:val="24"/>
          <w:rtl/>
        </w:rPr>
        <w:t>0.8</w:t>
      </w:r>
      <w:r w:rsidRPr="00561DA9">
        <w:rPr>
          <w:rFonts w:hint="cs"/>
          <w:sz w:val="24"/>
          <w:rtl/>
        </w:rPr>
        <w:t>) ו</w:t>
      </w:r>
      <w:r w:rsidRPr="00561DA9">
        <w:rPr>
          <w:sz w:val="24"/>
          <w:rtl/>
        </w:rPr>
        <w:t xml:space="preserve">מכל סעד או </w:t>
      </w:r>
      <w:r w:rsidRPr="00561DA9">
        <w:rPr>
          <w:rFonts w:hint="cs"/>
          <w:sz w:val="24"/>
          <w:rtl/>
        </w:rPr>
        <w:t xml:space="preserve">מכל </w:t>
      </w:r>
      <w:r w:rsidRPr="00561DA9">
        <w:rPr>
          <w:sz w:val="24"/>
          <w:rtl/>
        </w:rPr>
        <w:t>זכות</w:t>
      </w:r>
      <w:r w:rsidRPr="00561DA9">
        <w:rPr>
          <w:rFonts w:hint="cs"/>
          <w:sz w:val="24"/>
          <w:rtl/>
        </w:rPr>
        <w:t>,</w:t>
      </w:r>
      <w:r w:rsidRPr="00561DA9">
        <w:rPr>
          <w:sz w:val="24"/>
          <w:rtl/>
        </w:rPr>
        <w:t xml:space="preserve"> המוקני</w:t>
      </w:r>
      <w:r w:rsidRPr="00561DA9">
        <w:rPr>
          <w:rFonts w:hint="cs"/>
          <w:sz w:val="24"/>
          <w:rtl/>
        </w:rPr>
        <w:t>ת</w:t>
      </w:r>
      <w:r w:rsidRPr="00561DA9">
        <w:rPr>
          <w:sz w:val="24"/>
          <w:rtl/>
        </w:rPr>
        <w:t xml:space="preserve"> למשרד, ההצעות</w:t>
      </w:r>
      <w:r w:rsidRPr="00561DA9">
        <w:rPr>
          <w:rFonts w:hint="cs"/>
          <w:sz w:val="24"/>
          <w:rtl/>
        </w:rPr>
        <w:t xml:space="preserve"> של הספקים, אשר יוכרזו כספק זוכה שני וכספק זוכה שלישי יעמדו ב</w:t>
      </w:r>
      <w:r w:rsidRPr="00561DA9">
        <w:rPr>
          <w:sz w:val="24"/>
          <w:rtl/>
        </w:rPr>
        <w:t>תוקפן</w:t>
      </w:r>
      <w:r w:rsidRPr="00561DA9">
        <w:rPr>
          <w:rFonts w:hint="cs"/>
          <w:sz w:val="24"/>
          <w:rtl/>
        </w:rPr>
        <w:t xml:space="preserve"> למשך 60 (שישים) י</w:t>
      </w:r>
      <w:r w:rsidRPr="00561DA9">
        <w:rPr>
          <w:sz w:val="24"/>
          <w:rtl/>
        </w:rPr>
        <w:t>ום נוספים לאחר סיו</w:t>
      </w:r>
      <w:r w:rsidRPr="00561DA9">
        <w:rPr>
          <w:rFonts w:hint="cs"/>
          <w:sz w:val="24"/>
          <w:rtl/>
        </w:rPr>
        <w:t>מם</w:t>
      </w:r>
      <w:r w:rsidRPr="00561DA9">
        <w:rPr>
          <w:sz w:val="24"/>
          <w:rtl/>
        </w:rPr>
        <w:t xml:space="preserve"> </w:t>
      </w:r>
      <w:r w:rsidRPr="00561DA9">
        <w:rPr>
          <w:rFonts w:hint="cs"/>
          <w:sz w:val="24"/>
          <w:rtl/>
        </w:rPr>
        <w:t xml:space="preserve">של </w:t>
      </w:r>
      <w:r w:rsidRPr="00561DA9">
        <w:rPr>
          <w:sz w:val="24"/>
          <w:rtl/>
        </w:rPr>
        <w:t>הליכי המכרז</w:t>
      </w:r>
      <w:r w:rsidRPr="00561DA9">
        <w:rPr>
          <w:rFonts w:hint="cs"/>
          <w:sz w:val="24"/>
          <w:rtl/>
        </w:rPr>
        <w:t>, כדי לאפשר את ההתקשרויות החלופיות הנ"ל</w:t>
      </w:r>
      <w:r w:rsidRPr="00561DA9">
        <w:rPr>
          <w:sz w:val="24"/>
          <w:rtl/>
        </w:rPr>
        <w:t>.</w:t>
      </w:r>
    </w:p>
    <w:p w14:paraId="7FD472DA" w14:textId="77777777" w:rsidR="00F67675" w:rsidRDefault="00F67675" w:rsidP="00F67675">
      <w:pPr>
        <w:pStyle w:val="hnormal1"/>
        <w:spacing w:after="0" w:line="360" w:lineRule="auto"/>
        <w:rPr>
          <w:rFonts w:cs="David"/>
          <w:sz w:val="24"/>
          <w:szCs w:val="24"/>
          <w:rtl/>
        </w:rPr>
      </w:pPr>
      <w:r>
        <w:rPr>
          <w:rFonts w:cs="David" w:hint="cs"/>
          <w:sz w:val="24"/>
          <w:szCs w:val="24"/>
          <w:rtl/>
        </w:rPr>
        <w:t>0.8.3</w:t>
      </w:r>
      <w:r>
        <w:rPr>
          <w:rFonts w:cs="David" w:hint="cs"/>
          <w:sz w:val="24"/>
          <w:szCs w:val="24"/>
          <w:rtl/>
        </w:rPr>
        <w:tab/>
      </w:r>
      <w:r w:rsidR="006C2F30" w:rsidRPr="00561DA9">
        <w:rPr>
          <w:rFonts w:cs="David" w:hint="cs"/>
          <w:sz w:val="24"/>
          <w:szCs w:val="24"/>
          <w:rtl/>
        </w:rPr>
        <w:t>המשרד רשאי, לפי שיקול-דעתו הבלעדי:</w:t>
      </w:r>
    </w:p>
    <w:p w14:paraId="14470764" w14:textId="77777777" w:rsidR="006C2F30" w:rsidRPr="00561DA9" w:rsidRDefault="00F67675" w:rsidP="00F67675">
      <w:pPr>
        <w:pStyle w:val="hnormal1"/>
        <w:spacing w:line="360" w:lineRule="auto"/>
        <w:ind w:left="1440" w:hanging="720"/>
        <w:rPr>
          <w:rFonts w:cs="David"/>
          <w:sz w:val="24"/>
          <w:szCs w:val="24"/>
        </w:rPr>
      </w:pPr>
      <w:r>
        <w:rPr>
          <w:rFonts w:cs="David" w:hint="cs"/>
          <w:sz w:val="24"/>
          <w:szCs w:val="24"/>
          <w:rtl/>
        </w:rPr>
        <w:t>0.8.3.1</w:t>
      </w:r>
      <w:r>
        <w:rPr>
          <w:rFonts w:cs="David"/>
          <w:sz w:val="24"/>
          <w:szCs w:val="24"/>
          <w:rtl/>
        </w:rPr>
        <w:tab/>
      </w:r>
      <w:r w:rsidR="006C2F30" w:rsidRPr="00561DA9">
        <w:rPr>
          <w:rFonts w:cs="David" w:hint="cs"/>
          <w:sz w:val="24"/>
          <w:szCs w:val="24"/>
          <w:rtl/>
        </w:rPr>
        <w:t>לבטל מכרז זה או לערוך מכרז חדש או תהליך אחר על-פי דין או לא להתקשר בהסכם עם גורם כלשהו, על-פי החלטתו. הודעה על ביטול תומצא לרוכשים את המכרז ולמציעים (לפי הענ</w:t>
      </w:r>
      <w:r>
        <w:rPr>
          <w:rFonts w:cs="David" w:hint="cs"/>
          <w:sz w:val="24"/>
          <w:szCs w:val="24"/>
          <w:rtl/>
        </w:rPr>
        <w:t>י</w:t>
      </w:r>
      <w:r w:rsidR="006C2F30" w:rsidRPr="00561DA9">
        <w:rPr>
          <w:rFonts w:cs="David" w:hint="cs"/>
          <w:sz w:val="24"/>
          <w:szCs w:val="24"/>
          <w:rtl/>
        </w:rPr>
        <w:t>י</w:t>
      </w:r>
      <w:r w:rsidR="006C2F30" w:rsidRPr="00561DA9">
        <w:rPr>
          <w:rFonts w:cs="David" w:hint="eastAsia"/>
          <w:sz w:val="24"/>
          <w:szCs w:val="24"/>
          <w:rtl/>
        </w:rPr>
        <w:t>ן</w:t>
      </w:r>
      <w:r w:rsidR="006C2F30" w:rsidRPr="00561DA9">
        <w:rPr>
          <w:rFonts w:cs="David" w:hint="cs"/>
          <w:sz w:val="24"/>
          <w:szCs w:val="24"/>
          <w:rtl/>
        </w:rPr>
        <w:t>) באמצעות הפקס.</w:t>
      </w:r>
    </w:p>
    <w:p w14:paraId="03F333EA" w14:textId="77777777" w:rsidR="006C2F30" w:rsidRPr="00561DA9" w:rsidRDefault="00F67675" w:rsidP="00F67675">
      <w:pPr>
        <w:pStyle w:val="hnormal1"/>
        <w:spacing w:line="360" w:lineRule="auto"/>
        <w:ind w:left="1440" w:hanging="720"/>
        <w:rPr>
          <w:rFonts w:cs="David"/>
          <w:sz w:val="24"/>
          <w:szCs w:val="24"/>
        </w:rPr>
      </w:pPr>
      <w:r>
        <w:rPr>
          <w:rFonts w:cs="David" w:hint="cs"/>
          <w:sz w:val="24"/>
          <w:szCs w:val="24"/>
          <w:rtl/>
        </w:rPr>
        <w:t>0.8.3.2</w:t>
      </w:r>
      <w:r>
        <w:rPr>
          <w:rFonts w:cs="David" w:hint="cs"/>
          <w:sz w:val="24"/>
          <w:szCs w:val="24"/>
          <w:rtl/>
        </w:rPr>
        <w:tab/>
      </w:r>
      <w:r w:rsidR="006C2F30" w:rsidRPr="00561DA9">
        <w:rPr>
          <w:rFonts w:cs="David" w:hint="cs"/>
          <w:sz w:val="24"/>
          <w:szCs w:val="24"/>
          <w:rtl/>
        </w:rPr>
        <w:t>בתוך תקופה של 45 ימים לאחר שניתנה הודעה בכתב לזוכה על זכייתו, לרבות אם נחתם הסכם, להשהות את הליכי המכרז או ההתקשרות עם הזוכה, לכל פרק זמן שייקבע על ידו, או לבטלם כליל, או לבטל את זכייתו של הזוכה ולקבוע זוכה אחר תחתיו.</w:t>
      </w:r>
    </w:p>
    <w:p w14:paraId="241B4E68" w14:textId="77777777" w:rsidR="006C2F30" w:rsidRPr="00561DA9" w:rsidRDefault="00F67675" w:rsidP="00F67675">
      <w:pPr>
        <w:pStyle w:val="hnormal1"/>
        <w:spacing w:line="360" w:lineRule="auto"/>
        <w:ind w:left="1440" w:hanging="720"/>
        <w:rPr>
          <w:rFonts w:cs="David"/>
          <w:sz w:val="24"/>
          <w:szCs w:val="24"/>
        </w:rPr>
      </w:pPr>
      <w:r>
        <w:rPr>
          <w:rFonts w:cs="David" w:hint="cs"/>
          <w:sz w:val="24"/>
          <w:szCs w:val="24"/>
          <w:rtl/>
        </w:rPr>
        <w:t>0.8.3.3</w:t>
      </w:r>
      <w:r>
        <w:rPr>
          <w:rFonts w:cs="David" w:hint="cs"/>
          <w:sz w:val="24"/>
          <w:szCs w:val="24"/>
          <w:rtl/>
        </w:rPr>
        <w:tab/>
      </w:r>
      <w:r w:rsidR="006C2F30" w:rsidRPr="00561DA9">
        <w:rPr>
          <w:rFonts w:cs="David" w:hint="cs"/>
          <w:sz w:val="24"/>
          <w:szCs w:val="24"/>
          <w:rtl/>
        </w:rPr>
        <w:t>להוסיף, לגרוע או לשנות כל פרט, שייראה לו, מהפרטים, המופיעים בבקשה זו להצעות. שינויים אלו יובאו מראש לידיעתם של כל הרוכשים את המכרז.</w:t>
      </w:r>
    </w:p>
    <w:p w14:paraId="469BC0AD" w14:textId="77777777" w:rsidR="006C2F30" w:rsidRPr="00561DA9" w:rsidRDefault="00F67675" w:rsidP="00F67675">
      <w:pPr>
        <w:pStyle w:val="hnormal1"/>
        <w:spacing w:line="360" w:lineRule="auto"/>
        <w:ind w:left="1440" w:hanging="720"/>
        <w:rPr>
          <w:rFonts w:cs="David"/>
          <w:sz w:val="24"/>
          <w:szCs w:val="24"/>
        </w:rPr>
      </w:pPr>
      <w:r>
        <w:rPr>
          <w:rFonts w:cs="David" w:hint="cs"/>
          <w:color w:val="000000"/>
          <w:sz w:val="24"/>
          <w:szCs w:val="24"/>
          <w:rtl/>
        </w:rPr>
        <w:t>0.8.3.4</w:t>
      </w:r>
      <w:r>
        <w:rPr>
          <w:rFonts w:cs="David" w:hint="cs"/>
          <w:color w:val="000000"/>
          <w:sz w:val="24"/>
          <w:szCs w:val="24"/>
          <w:rtl/>
        </w:rPr>
        <w:tab/>
      </w:r>
      <w:r w:rsidR="006C2F30" w:rsidRPr="00561DA9">
        <w:rPr>
          <w:rFonts w:cs="David" w:hint="cs"/>
          <w:color w:val="000000"/>
          <w:sz w:val="24"/>
          <w:szCs w:val="24"/>
          <w:rtl/>
        </w:rPr>
        <w:t xml:space="preserve">להרחיב, לצמצם או לממש את המכרז בשלבים, מכל סיבה שהיא, לרבות לאחר התקשרות עם הספק לפי מכרז זה; </w:t>
      </w:r>
      <w:proofErr w:type="spellStart"/>
      <w:r w:rsidR="006C2F30" w:rsidRPr="00561DA9">
        <w:rPr>
          <w:rFonts w:cs="David" w:hint="cs"/>
          <w:color w:val="000000"/>
          <w:sz w:val="24"/>
          <w:szCs w:val="24"/>
          <w:rtl/>
        </w:rPr>
        <w:t>הכל</w:t>
      </w:r>
      <w:proofErr w:type="spellEnd"/>
      <w:r w:rsidR="006C2F30" w:rsidRPr="00561DA9">
        <w:rPr>
          <w:rFonts w:cs="David" w:hint="cs"/>
          <w:color w:val="000000"/>
          <w:sz w:val="24"/>
          <w:szCs w:val="24"/>
          <w:rtl/>
        </w:rPr>
        <w:t>, בכפוף לאישור של ועדת המכרזים של המשרד.</w:t>
      </w:r>
      <w:r w:rsidR="006C2F30">
        <w:rPr>
          <w:rFonts w:cs="David" w:hint="cs"/>
          <w:sz w:val="24"/>
          <w:szCs w:val="24"/>
          <w:rtl/>
        </w:rPr>
        <w:t xml:space="preserve"> לעניין הרחבת השירותים </w:t>
      </w:r>
      <w:r w:rsidR="006C2F30">
        <w:rPr>
          <w:rFonts w:cs="David"/>
          <w:sz w:val="24"/>
          <w:szCs w:val="24"/>
          <w:rtl/>
        </w:rPr>
        <w:t>–</w:t>
      </w:r>
      <w:r w:rsidR="006C2F30">
        <w:rPr>
          <w:rFonts w:cs="David" w:hint="cs"/>
          <w:sz w:val="24"/>
          <w:szCs w:val="24"/>
          <w:rtl/>
        </w:rPr>
        <w:t xml:space="preserve"> ולאחר שהמשרד קיבל את הסכמת נותן השירותים להרחבה כאמור. </w:t>
      </w:r>
    </w:p>
    <w:p w14:paraId="603B7EF8" w14:textId="77777777" w:rsidR="006C2F30" w:rsidRDefault="00F67675" w:rsidP="00F67675">
      <w:pPr>
        <w:pStyle w:val="hnormal1"/>
        <w:spacing w:line="360" w:lineRule="auto"/>
        <w:ind w:firstLine="720"/>
        <w:rPr>
          <w:rFonts w:cs="David"/>
          <w:sz w:val="24"/>
          <w:szCs w:val="24"/>
          <w:rtl/>
        </w:rPr>
      </w:pPr>
      <w:r>
        <w:rPr>
          <w:rFonts w:cs="David" w:hint="cs"/>
          <w:sz w:val="24"/>
          <w:szCs w:val="24"/>
          <w:rtl/>
        </w:rPr>
        <w:t>0.8.3.5</w:t>
      </w:r>
      <w:r>
        <w:rPr>
          <w:rFonts w:cs="David" w:hint="cs"/>
          <w:sz w:val="24"/>
          <w:szCs w:val="24"/>
          <w:rtl/>
        </w:rPr>
        <w:tab/>
      </w:r>
      <w:r w:rsidR="006C2F30" w:rsidRPr="00561DA9">
        <w:rPr>
          <w:rFonts w:cs="David" w:hint="cs"/>
          <w:sz w:val="24"/>
          <w:szCs w:val="24"/>
          <w:rtl/>
        </w:rPr>
        <w:t xml:space="preserve">שלא לבחור בזוכה כלשהו למכרז או לפצל את </w:t>
      </w:r>
      <w:proofErr w:type="spellStart"/>
      <w:r w:rsidR="006C2F30" w:rsidRPr="00561DA9">
        <w:rPr>
          <w:rFonts w:cs="David" w:hint="cs"/>
          <w:sz w:val="24"/>
          <w:szCs w:val="24"/>
          <w:rtl/>
        </w:rPr>
        <w:t>הזכיה</w:t>
      </w:r>
      <w:proofErr w:type="spellEnd"/>
      <w:r w:rsidR="006C2F30" w:rsidRPr="00561DA9">
        <w:rPr>
          <w:rFonts w:cs="David" w:hint="cs"/>
          <w:sz w:val="24"/>
          <w:szCs w:val="24"/>
          <w:rtl/>
        </w:rPr>
        <w:t xml:space="preserve"> בין מספר זוכים.</w:t>
      </w:r>
    </w:p>
    <w:p w14:paraId="6582CCEE" w14:textId="77777777" w:rsidR="006C2F30" w:rsidRDefault="00F67675" w:rsidP="00F67675">
      <w:pPr>
        <w:pStyle w:val="hnormal1"/>
        <w:spacing w:line="360" w:lineRule="auto"/>
        <w:ind w:left="1440" w:hanging="720"/>
        <w:rPr>
          <w:rFonts w:cs="David"/>
          <w:sz w:val="24"/>
          <w:szCs w:val="24"/>
          <w:rtl/>
        </w:rPr>
      </w:pPr>
      <w:r>
        <w:rPr>
          <w:rFonts w:cs="David" w:hint="cs"/>
          <w:sz w:val="24"/>
          <w:szCs w:val="24"/>
          <w:rtl/>
        </w:rPr>
        <w:t>0.8.3.6</w:t>
      </w:r>
      <w:r>
        <w:rPr>
          <w:rFonts w:cs="David" w:hint="cs"/>
          <w:sz w:val="24"/>
          <w:szCs w:val="24"/>
          <w:rtl/>
        </w:rPr>
        <w:tab/>
      </w:r>
      <w:r w:rsidR="006C2F30" w:rsidRPr="00561DA9">
        <w:rPr>
          <w:rFonts w:cs="David" w:hint="cs"/>
          <w:sz w:val="24"/>
          <w:szCs w:val="24"/>
          <w:rtl/>
        </w:rPr>
        <w:t xml:space="preserve">לערוך הגרלה בין מציעים אשר הצעותיהם קיבלו ציון זהה, אשר יהא הציון הגבוה ביותר </w:t>
      </w:r>
      <w:r w:rsidR="006C2F30" w:rsidRPr="001952AC">
        <w:rPr>
          <w:rFonts w:cs="David" w:hint="cs"/>
          <w:sz w:val="24"/>
          <w:szCs w:val="24"/>
          <w:rtl/>
        </w:rPr>
        <w:t>באמות המידה, עפ"י נוהל הגרלה המפורט בנספח 0.14.1, בחוברת ההצעה.</w:t>
      </w:r>
    </w:p>
    <w:p w14:paraId="65FCA252" w14:textId="77777777" w:rsidR="006C2F30" w:rsidRDefault="00F67675" w:rsidP="000D6C7F">
      <w:pPr>
        <w:pStyle w:val="hnormal1"/>
        <w:spacing w:line="360" w:lineRule="auto"/>
        <w:ind w:left="1440" w:hanging="720"/>
        <w:rPr>
          <w:rFonts w:cs="David"/>
          <w:color w:val="000000"/>
          <w:sz w:val="24"/>
          <w:szCs w:val="24"/>
          <w:rtl/>
        </w:rPr>
      </w:pPr>
      <w:r>
        <w:rPr>
          <w:rFonts w:cs="David" w:hint="cs"/>
          <w:sz w:val="24"/>
          <w:szCs w:val="24"/>
          <w:rtl/>
        </w:rPr>
        <w:t>0.8.3.7</w:t>
      </w:r>
      <w:r>
        <w:rPr>
          <w:rFonts w:cs="David"/>
          <w:sz w:val="24"/>
          <w:szCs w:val="24"/>
          <w:rtl/>
        </w:rPr>
        <w:tab/>
      </w:r>
      <w:r w:rsidR="006C2F30" w:rsidRPr="00561DA9">
        <w:rPr>
          <w:rFonts w:cs="David" w:hint="cs"/>
          <w:color w:val="000000"/>
          <w:sz w:val="24"/>
          <w:szCs w:val="24"/>
          <w:rtl/>
        </w:rPr>
        <w:t xml:space="preserve">לא להתחשב כלל בהצעה, שציון האיכות הכולל שלה אינו עולה על </w:t>
      </w:r>
      <w:r w:rsidR="006C2F30">
        <w:rPr>
          <w:rFonts w:cs="David" w:hint="cs"/>
          <w:color w:val="000000"/>
          <w:sz w:val="24"/>
          <w:szCs w:val="24"/>
          <w:rtl/>
        </w:rPr>
        <w:t>70</w:t>
      </w:r>
      <w:r w:rsidR="006C2F30" w:rsidRPr="00561DA9">
        <w:rPr>
          <w:rFonts w:cs="David" w:hint="cs"/>
          <w:color w:val="000000"/>
          <w:sz w:val="24"/>
          <w:szCs w:val="24"/>
          <w:rtl/>
        </w:rPr>
        <w:t>%.</w:t>
      </w:r>
    </w:p>
    <w:p w14:paraId="27EC1828" w14:textId="77777777" w:rsidR="006C2F30" w:rsidRDefault="00F67675" w:rsidP="00F67675">
      <w:pPr>
        <w:pStyle w:val="hnormal1"/>
        <w:spacing w:line="360" w:lineRule="auto"/>
        <w:ind w:left="1440" w:hanging="720"/>
        <w:rPr>
          <w:rFonts w:cs="David"/>
          <w:sz w:val="24"/>
          <w:szCs w:val="24"/>
          <w:rtl/>
        </w:rPr>
      </w:pPr>
      <w:r>
        <w:rPr>
          <w:rFonts w:cs="David" w:hint="cs"/>
          <w:color w:val="000000"/>
          <w:sz w:val="24"/>
          <w:szCs w:val="24"/>
          <w:rtl/>
        </w:rPr>
        <w:lastRenderedPageBreak/>
        <w:t>0.8.3.8</w:t>
      </w:r>
      <w:r>
        <w:rPr>
          <w:rFonts w:cs="David" w:hint="cs"/>
          <w:color w:val="000000"/>
          <w:sz w:val="24"/>
          <w:szCs w:val="24"/>
          <w:rtl/>
        </w:rPr>
        <w:tab/>
      </w:r>
      <w:r w:rsidR="006C2F30" w:rsidRPr="00561DA9">
        <w:rPr>
          <w:rFonts w:cs="David" w:hint="cs"/>
          <w:sz w:val="24"/>
          <w:szCs w:val="24"/>
          <w:rtl/>
        </w:rPr>
        <w:t>לא להתחשב כלל בהצעה, שאינה עונה על אחת מדרישות המכרז, המוגדרות כדרישת סף, או בשל חוסר התי</w:t>
      </w:r>
      <w:r w:rsidR="006C2F30">
        <w:rPr>
          <w:rFonts w:cs="David" w:hint="cs"/>
          <w:sz w:val="24"/>
          <w:szCs w:val="24"/>
          <w:rtl/>
        </w:rPr>
        <w:t>י</w:t>
      </w:r>
      <w:r w:rsidR="006C2F30" w:rsidRPr="00561DA9">
        <w:rPr>
          <w:rFonts w:cs="David" w:hint="cs"/>
          <w:sz w:val="24"/>
          <w:szCs w:val="24"/>
          <w:rtl/>
        </w:rPr>
        <w:t>חסות מפורטת לסעיף מסעיפי המכרז, אשר, לדעת המשרד, מונע הערכה של ההצעה או החלטה כראוי, או במקרה, שההצעה כוללת הסתייגויו</w:t>
      </w:r>
      <w:r w:rsidR="006C2F30" w:rsidRPr="00561DA9">
        <w:rPr>
          <w:rFonts w:cs="David" w:hint="eastAsia"/>
          <w:sz w:val="24"/>
          <w:szCs w:val="24"/>
          <w:rtl/>
        </w:rPr>
        <w:t>ת</w:t>
      </w:r>
      <w:r w:rsidR="006C2F30" w:rsidRPr="00561DA9">
        <w:rPr>
          <w:rFonts w:cs="David" w:hint="cs"/>
          <w:sz w:val="24"/>
          <w:szCs w:val="24"/>
          <w:rtl/>
        </w:rPr>
        <w:t>, שינויים או תוספות כלשהם על האמור במסמכי המכרז.</w:t>
      </w:r>
    </w:p>
    <w:p w14:paraId="27676D61" w14:textId="77777777" w:rsidR="006C2F30" w:rsidRDefault="00F67675" w:rsidP="00F67675">
      <w:pPr>
        <w:pStyle w:val="hnormal1"/>
        <w:spacing w:line="360" w:lineRule="auto"/>
        <w:ind w:left="1440" w:hanging="720"/>
        <w:rPr>
          <w:rFonts w:cs="David"/>
          <w:sz w:val="24"/>
          <w:szCs w:val="24"/>
          <w:rtl/>
        </w:rPr>
      </w:pPr>
      <w:r>
        <w:rPr>
          <w:rFonts w:cs="David"/>
          <w:color w:val="000000"/>
          <w:sz w:val="24"/>
          <w:szCs w:val="24"/>
          <w:rtl/>
        </w:rPr>
        <w:tab/>
      </w:r>
      <w:r w:rsidR="006C2F30" w:rsidRPr="00561DA9">
        <w:rPr>
          <w:rFonts w:cs="David" w:hint="cs"/>
          <w:sz w:val="24"/>
          <w:szCs w:val="24"/>
          <w:rtl/>
        </w:rPr>
        <w:t>היה והמשרד יבחר בהצעה, בה יהיו שינויים או הסתייגויו</w:t>
      </w:r>
      <w:r w:rsidR="006C2F30" w:rsidRPr="00561DA9">
        <w:rPr>
          <w:rFonts w:cs="David" w:hint="eastAsia"/>
          <w:sz w:val="24"/>
          <w:szCs w:val="24"/>
          <w:rtl/>
        </w:rPr>
        <w:t>ת</w:t>
      </w:r>
      <w:r w:rsidR="006C2F30" w:rsidRPr="00561DA9">
        <w:rPr>
          <w:rFonts w:cs="David" w:hint="cs"/>
          <w:sz w:val="24"/>
          <w:szCs w:val="24"/>
          <w:rtl/>
        </w:rPr>
        <w:t xml:space="preserve"> או תוספות, מעבר לאמור במסמכי מכרז, ייראו אלו כבטלים ולא יחייבו את המשרד.</w:t>
      </w:r>
    </w:p>
    <w:p w14:paraId="45DBFA94" w14:textId="77777777" w:rsidR="006C2F30" w:rsidRDefault="00F67675" w:rsidP="00F67675">
      <w:pPr>
        <w:pStyle w:val="hnormal1"/>
        <w:spacing w:line="360" w:lineRule="auto"/>
        <w:ind w:left="1440" w:hanging="720"/>
        <w:rPr>
          <w:rFonts w:cs="David"/>
          <w:sz w:val="24"/>
          <w:szCs w:val="24"/>
          <w:rtl/>
        </w:rPr>
      </w:pPr>
      <w:r>
        <w:rPr>
          <w:rFonts w:cs="David" w:hint="cs"/>
          <w:sz w:val="24"/>
          <w:szCs w:val="24"/>
          <w:rtl/>
        </w:rPr>
        <w:t>0.8.3.9</w:t>
      </w:r>
      <w:r>
        <w:rPr>
          <w:rFonts w:cs="David" w:hint="cs"/>
          <w:sz w:val="24"/>
          <w:szCs w:val="24"/>
          <w:rtl/>
        </w:rPr>
        <w:tab/>
      </w:r>
      <w:r w:rsidR="006C2F30" w:rsidRPr="00561DA9">
        <w:rPr>
          <w:rFonts w:cs="David" w:hint="cs"/>
          <w:color w:val="000000"/>
          <w:sz w:val="24"/>
          <w:szCs w:val="24"/>
          <w:rtl/>
        </w:rPr>
        <w:t>לפנות למציעים לקבלת הבהרות על הצעתם או כדי להסיר אי-</w:t>
      </w:r>
      <w:proofErr w:type="spellStart"/>
      <w:r w:rsidR="006C2F30" w:rsidRPr="00561DA9">
        <w:rPr>
          <w:rFonts w:cs="David" w:hint="cs"/>
          <w:color w:val="000000"/>
          <w:sz w:val="24"/>
          <w:szCs w:val="24"/>
          <w:rtl/>
        </w:rPr>
        <w:t>בהירויות</w:t>
      </w:r>
      <w:proofErr w:type="spellEnd"/>
      <w:r w:rsidR="006C2F30" w:rsidRPr="00561DA9">
        <w:rPr>
          <w:rFonts w:cs="David" w:hint="cs"/>
          <w:color w:val="000000"/>
          <w:sz w:val="24"/>
          <w:szCs w:val="24"/>
          <w:rtl/>
        </w:rPr>
        <w:t xml:space="preserve">, לרבות פניה אל הממליצים, המובאים בהצעתם, לשם קבלה של חוות דעת מקצועית. זאת, בכפוף </w:t>
      </w:r>
      <w:r w:rsidR="006C2F30" w:rsidRPr="00561DA9">
        <w:rPr>
          <w:rFonts w:cs="David" w:hint="cs"/>
          <w:sz w:val="24"/>
          <w:szCs w:val="24"/>
          <w:rtl/>
        </w:rPr>
        <w:t xml:space="preserve">לחוק חובת המכרזים, </w:t>
      </w:r>
      <w:proofErr w:type="spellStart"/>
      <w:r w:rsidR="006C2F30" w:rsidRPr="00561DA9">
        <w:rPr>
          <w:rFonts w:cs="David" w:hint="cs"/>
          <w:sz w:val="24"/>
          <w:szCs w:val="24"/>
          <w:rtl/>
        </w:rPr>
        <w:t>התשנ"ג</w:t>
      </w:r>
      <w:proofErr w:type="spellEnd"/>
      <w:r w:rsidR="006C2F30" w:rsidRPr="00561DA9">
        <w:rPr>
          <w:rFonts w:cs="David" w:hint="cs"/>
          <w:sz w:val="24"/>
          <w:szCs w:val="24"/>
          <w:rtl/>
        </w:rPr>
        <w:t xml:space="preserve"> - 1993.</w:t>
      </w:r>
    </w:p>
    <w:p w14:paraId="2328DF87" w14:textId="77777777" w:rsidR="006C2F30" w:rsidRDefault="00F67675" w:rsidP="00F67675">
      <w:pPr>
        <w:pStyle w:val="hnormal1"/>
        <w:spacing w:line="360" w:lineRule="auto"/>
        <w:ind w:left="1440" w:hanging="720"/>
        <w:rPr>
          <w:rFonts w:cs="David"/>
          <w:sz w:val="24"/>
          <w:szCs w:val="24"/>
          <w:rtl/>
        </w:rPr>
      </w:pPr>
      <w:r>
        <w:rPr>
          <w:rFonts w:cs="David"/>
          <w:sz w:val="24"/>
          <w:szCs w:val="24"/>
          <w:rtl/>
        </w:rPr>
        <w:tab/>
      </w:r>
      <w:r w:rsidR="006C2F30" w:rsidRPr="00561DA9">
        <w:rPr>
          <w:rFonts w:cs="David" w:hint="cs"/>
          <w:sz w:val="24"/>
          <w:szCs w:val="24"/>
          <w:rtl/>
        </w:rPr>
        <w:t>ההבהרות מטעם המציע יהוו חלק בלתי-נפרד מהצעתו.</w:t>
      </w:r>
    </w:p>
    <w:p w14:paraId="7213F6C3" w14:textId="77777777" w:rsidR="006C2F30" w:rsidRDefault="006C2F30" w:rsidP="00F67675">
      <w:pPr>
        <w:pStyle w:val="hnormal1"/>
        <w:spacing w:line="360" w:lineRule="auto"/>
        <w:ind w:left="1440"/>
        <w:rPr>
          <w:rFonts w:cs="David"/>
          <w:sz w:val="24"/>
          <w:szCs w:val="24"/>
          <w:rtl/>
        </w:rPr>
      </w:pPr>
      <w:r w:rsidRPr="00561DA9">
        <w:rPr>
          <w:rFonts w:cs="David" w:hint="cs"/>
          <w:sz w:val="24"/>
          <w:szCs w:val="24"/>
          <w:rtl/>
        </w:rPr>
        <w:t>היה ולא יתקבלו כל ההבהרות הנדרשות בשלמות ובמועד, אשר נקבע ע"י המשרד, המשרד יהיה רשאי לפסול את ההצעה.</w:t>
      </w:r>
    </w:p>
    <w:p w14:paraId="02EE83F1" w14:textId="77777777" w:rsidR="006C2F30" w:rsidRDefault="00F67675" w:rsidP="00F67675">
      <w:pPr>
        <w:pStyle w:val="hnormal1"/>
        <w:spacing w:line="360" w:lineRule="auto"/>
        <w:ind w:firstLine="720"/>
        <w:rPr>
          <w:rFonts w:cs="David"/>
          <w:color w:val="000000"/>
          <w:sz w:val="24"/>
          <w:szCs w:val="24"/>
          <w:rtl/>
        </w:rPr>
      </w:pPr>
      <w:r>
        <w:rPr>
          <w:rFonts w:cs="David" w:hint="cs"/>
          <w:sz w:val="24"/>
          <w:szCs w:val="24"/>
          <w:rtl/>
        </w:rPr>
        <w:t>0.8.3.10</w:t>
      </w:r>
      <w:r>
        <w:rPr>
          <w:rFonts w:cs="David" w:hint="cs"/>
          <w:sz w:val="24"/>
          <w:szCs w:val="24"/>
          <w:rtl/>
        </w:rPr>
        <w:tab/>
      </w:r>
      <w:r>
        <w:rPr>
          <w:rFonts w:cs="David" w:hint="cs"/>
          <w:sz w:val="24"/>
          <w:szCs w:val="24"/>
          <w:rtl/>
        </w:rPr>
        <w:tab/>
      </w:r>
      <w:r w:rsidR="006C2F30">
        <w:rPr>
          <w:rFonts w:cs="David" w:hint="cs"/>
          <w:color w:val="000000"/>
          <w:sz w:val="24"/>
          <w:szCs w:val="24"/>
          <w:rtl/>
        </w:rPr>
        <w:t>ל</w:t>
      </w:r>
      <w:r w:rsidR="006C2F30" w:rsidRPr="00561DA9">
        <w:rPr>
          <w:rFonts w:cs="David" w:hint="cs"/>
          <w:color w:val="000000"/>
          <w:sz w:val="24"/>
          <w:szCs w:val="24"/>
          <w:rtl/>
        </w:rPr>
        <w:t>זמן לראיון את נציגיו של המציע.</w:t>
      </w:r>
    </w:p>
    <w:p w14:paraId="134853A6" w14:textId="77777777" w:rsidR="006C2F30" w:rsidRPr="00561DA9" w:rsidRDefault="00F67675" w:rsidP="00F67675">
      <w:pPr>
        <w:pStyle w:val="hnormal1"/>
        <w:spacing w:line="360" w:lineRule="auto"/>
        <w:ind w:left="2160" w:hanging="1440"/>
        <w:rPr>
          <w:rFonts w:cs="David"/>
          <w:sz w:val="24"/>
          <w:szCs w:val="24"/>
        </w:rPr>
      </w:pPr>
      <w:r>
        <w:rPr>
          <w:rFonts w:cs="David" w:hint="cs"/>
          <w:color w:val="000000"/>
          <w:sz w:val="24"/>
          <w:szCs w:val="24"/>
          <w:rtl/>
        </w:rPr>
        <w:t>0.8.3.11</w:t>
      </w:r>
      <w:r>
        <w:rPr>
          <w:rFonts w:cs="David" w:hint="cs"/>
          <w:color w:val="000000"/>
          <w:sz w:val="24"/>
          <w:szCs w:val="24"/>
          <w:rtl/>
        </w:rPr>
        <w:tab/>
      </w:r>
      <w:r w:rsidR="006C2F30" w:rsidRPr="00561DA9">
        <w:rPr>
          <w:rFonts w:cs="David" w:hint="cs"/>
          <w:sz w:val="24"/>
          <w:szCs w:val="24"/>
          <w:rtl/>
        </w:rPr>
        <w:t>לא לאשר אף אחת מן ההצעות, שהוגשו למכרז, אם תקציב המשרד למטרה זו לא יכסה את העלויות, כפי שיידרשו בהצעות שנתקבלו.</w:t>
      </w:r>
    </w:p>
    <w:p w14:paraId="58BDC965" w14:textId="77777777" w:rsidR="006C2F30" w:rsidRDefault="00F67675" w:rsidP="00F67675">
      <w:pPr>
        <w:pStyle w:val="HNormal"/>
        <w:spacing w:after="240" w:line="360" w:lineRule="auto"/>
        <w:ind w:left="576" w:hanging="576"/>
        <w:rPr>
          <w:rtl/>
        </w:rPr>
      </w:pPr>
      <w:r>
        <w:rPr>
          <w:rFonts w:hint="cs"/>
          <w:rtl/>
        </w:rPr>
        <w:t>0.8.4</w:t>
      </w:r>
      <w:r>
        <w:rPr>
          <w:rtl/>
        </w:rPr>
        <w:tab/>
      </w:r>
      <w:r w:rsidR="006C2F30" w:rsidRPr="00561DA9">
        <w:rPr>
          <w:rtl/>
        </w:rPr>
        <w:t>מבלי לגרוע מהאמור לעיל, ועדת המכרזים במשרד רשאית שלא לבחור בהצעה</w:t>
      </w:r>
      <w:r w:rsidR="006C2F30" w:rsidRPr="00561DA9">
        <w:rPr>
          <w:rFonts w:hint="cs"/>
          <w:rtl/>
        </w:rPr>
        <w:t xml:space="preserve">, </w:t>
      </w:r>
      <w:r w:rsidR="006C2F30" w:rsidRPr="00561DA9">
        <w:rPr>
          <w:rtl/>
        </w:rPr>
        <w:t>בין השאר, אם מצאה</w:t>
      </w:r>
      <w:r w:rsidR="006C2F30" w:rsidRPr="00561DA9">
        <w:rPr>
          <w:rFonts w:hint="cs"/>
          <w:rtl/>
        </w:rPr>
        <w:t>,</w:t>
      </w:r>
      <w:r w:rsidR="006C2F30" w:rsidRPr="00561DA9">
        <w:rPr>
          <w:rtl/>
        </w:rPr>
        <w:t xml:space="preserve"> כי ההצעה</w:t>
      </w:r>
      <w:r w:rsidR="006C2F30" w:rsidRPr="00561DA9">
        <w:rPr>
          <w:rFonts w:hint="cs"/>
          <w:rtl/>
        </w:rPr>
        <w:t xml:space="preserve"> </w:t>
      </w:r>
      <w:r w:rsidR="006C2F30" w:rsidRPr="00561DA9">
        <w:rPr>
          <w:rtl/>
        </w:rPr>
        <w:t>בלתי סבירה באופן</w:t>
      </w:r>
      <w:r w:rsidR="006C2F30" w:rsidRPr="00561DA9">
        <w:rPr>
          <w:rFonts w:hint="cs"/>
          <w:rtl/>
        </w:rPr>
        <w:t>,</w:t>
      </w:r>
      <w:r w:rsidR="006C2F30" w:rsidRPr="00561DA9">
        <w:rPr>
          <w:rtl/>
        </w:rPr>
        <w:t xml:space="preserve"> המעורר חשש בדבר יכולתו של המציע לעמוד בהתחייבויותיו, </w:t>
      </w:r>
      <w:r w:rsidR="006C2F30" w:rsidRPr="00561DA9">
        <w:rPr>
          <w:rFonts w:hint="cs"/>
          <w:rtl/>
        </w:rPr>
        <w:t>או כי היא חסרה, מוטעית, מבוססת על הנחות בלתי נכונות או על הבנה מוטעית של נושא המכרז. כמו-כן, הועדה תהיה רשאית שלא לבחור בהצעה אם מתעו</w:t>
      </w:r>
      <w:r w:rsidR="006C2F30" w:rsidRPr="00561DA9">
        <w:rPr>
          <w:rtl/>
        </w:rPr>
        <w:t>רר חשש</w:t>
      </w:r>
      <w:r w:rsidR="006C2F30" w:rsidRPr="00561DA9">
        <w:rPr>
          <w:rFonts w:hint="cs"/>
          <w:rtl/>
        </w:rPr>
        <w:t>,</w:t>
      </w:r>
      <w:r w:rsidR="006C2F30" w:rsidRPr="00561DA9">
        <w:rPr>
          <w:rtl/>
        </w:rPr>
        <w:t xml:space="preserve"> </w:t>
      </w:r>
      <w:r w:rsidR="006C2F30" w:rsidRPr="00561DA9">
        <w:rPr>
          <w:rFonts w:hint="cs"/>
          <w:rtl/>
        </w:rPr>
        <w:t>ש</w:t>
      </w:r>
      <w:r w:rsidR="006C2F30" w:rsidRPr="00561DA9">
        <w:rPr>
          <w:rtl/>
        </w:rPr>
        <w:t xml:space="preserve">המציע לא יוכל לעמוד בהתחייבויותיו באופן המניח את דעתו של המשרד בכל הנוגע לתשלום </w:t>
      </w:r>
      <w:r w:rsidR="006C2F30" w:rsidRPr="00561DA9">
        <w:rPr>
          <w:rFonts w:hint="cs"/>
          <w:rtl/>
        </w:rPr>
        <w:t xml:space="preserve">של השכר ושל </w:t>
      </w:r>
      <w:r w:rsidR="006C2F30" w:rsidRPr="00561DA9">
        <w:rPr>
          <w:rtl/>
        </w:rPr>
        <w:t>התנאים הסוציאליים לעובדים</w:t>
      </w:r>
      <w:r w:rsidR="006C2F30" w:rsidRPr="00561DA9">
        <w:rPr>
          <w:rFonts w:hint="cs"/>
          <w:rtl/>
        </w:rPr>
        <w:t>,</w:t>
      </w:r>
      <w:r w:rsidR="006C2F30" w:rsidRPr="00561DA9">
        <w:rPr>
          <w:rtl/>
        </w:rPr>
        <w:t xml:space="preserve"> </w:t>
      </w:r>
      <w:r w:rsidR="006C2F30" w:rsidRPr="00561DA9">
        <w:rPr>
          <w:rFonts w:hint="cs"/>
          <w:rtl/>
        </w:rPr>
        <w:t>שיבצעו</w:t>
      </w:r>
      <w:r w:rsidR="006C2F30" w:rsidRPr="00561DA9">
        <w:rPr>
          <w:rtl/>
        </w:rPr>
        <w:t xml:space="preserve"> את הפעילות הנדרשת</w:t>
      </w:r>
      <w:r w:rsidR="006C2F30" w:rsidRPr="00561DA9">
        <w:rPr>
          <w:rFonts w:hint="cs"/>
          <w:rtl/>
        </w:rPr>
        <w:t>. כל זאת, זולת אם החליטה הועדה אחרת מטעמים מיוחדים שיירשמו.</w:t>
      </w:r>
    </w:p>
    <w:p w14:paraId="03E3FA1E" w14:textId="77777777" w:rsidR="006C2F30" w:rsidRDefault="00F67675" w:rsidP="00F67675">
      <w:pPr>
        <w:pStyle w:val="HNormal"/>
        <w:spacing w:after="240" w:line="360" w:lineRule="auto"/>
        <w:ind w:left="576" w:hanging="576"/>
        <w:rPr>
          <w:rtl/>
        </w:rPr>
      </w:pPr>
      <w:r>
        <w:rPr>
          <w:rFonts w:hint="cs"/>
          <w:rtl/>
        </w:rPr>
        <w:t>0.8.5</w:t>
      </w:r>
      <w:r>
        <w:rPr>
          <w:rFonts w:hint="cs"/>
          <w:rtl/>
        </w:rPr>
        <w:tab/>
      </w:r>
      <w:r w:rsidR="006C2F30" w:rsidRPr="00561DA9">
        <w:rPr>
          <w:rtl/>
        </w:rPr>
        <w:t xml:space="preserve">בנוסף ומבלי לגרוע מהוראות מפרט זה, </w:t>
      </w:r>
      <w:r w:rsidR="006C2F30" w:rsidRPr="00561DA9">
        <w:rPr>
          <w:rFonts w:hint="cs"/>
          <w:rtl/>
        </w:rPr>
        <w:t>מ</w:t>
      </w:r>
      <w:r w:rsidR="006C2F30" w:rsidRPr="00561DA9">
        <w:rPr>
          <w:rtl/>
        </w:rPr>
        <w:t>הוראות כל דין ו</w:t>
      </w:r>
      <w:r w:rsidR="006C2F30" w:rsidRPr="00561DA9">
        <w:rPr>
          <w:rFonts w:hint="cs"/>
          <w:rtl/>
        </w:rPr>
        <w:t>מן ה</w:t>
      </w:r>
      <w:r w:rsidR="006C2F30" w:rsidRPr="00561DA9">
        <w:rPr>
          <w:rtl/>
        </w:rPr>
        <w:t xml:space="preserve">הלכה </w:t>
      </w:r>
      <w:r w:rsidR="006C2F30" w:rsidRPr="00561DA9">
        <w:rPr>
          <w:rFonts w:hint="cs"/>
          <w:rtl/>
        </w:rPr>
        <w:t>ה</w:t>
      </w:r>
      <w:r w:rsidR="006C2F30" w:rsidRPr="00561DA9">
        <w:rPr>
          <w:rtl/>
        </w:rPr>
        <w:t>פסוקה, ועדת</w:t>
      </w:r>
      <w:r w:rsidR="006C2F30" w:rsidRPr="00561DA9">
        <w:rPr>
          <w:rFonts w:hint="cs"/>
          <w:rtl/>
        </w:rPr>
        <w:t xml:space="preserve"> </w:t>
      </w:r>
      <w:r w:rsidR="006C2F30" w:rsidRPr="00561DA9">
        <w:rPr>
          <w:rtl/>
        </w:rPr>
        <w:t>המכרזים</w:t>
      </w:r>
      <w:r w:rsidR="006C2F30" w:rsidRPr="00561DA9">
        <w:rPr>
          <w:rFonts w:hint="cs"/>
          <w:rtl/>
        </w:rPr>
        <w:t xml:space="preserve"> רשאית,</w:t>
      </w:r>
      <w:r w:rsidR="006C2F30" w:rsidRPr="00561DA9">
        <w:rPr>
          <w:rtl/>
        </w:rPr>
        <w:t xml:space="preserve"> מנימוקים שיירשמו</w:t>
      </w:r>
      <w:r w:rsidR="006C2F30" w:rsidRPr="00561DA9">
        <w:rPr>
          <w:rFonts w:hint="cs"/>
          <w:rtl/>
        </w:rPr>
        <w:t>,</w:t>
      </w:r>
      <w:r w:rsidR="006C2F30" w:rsidRPr="00561DA9">
        <w:rPr>
          <w:rtl/>
        </w:rPr>
        <w:t xml:space="preserve"> להורות על תיקון </w:t>
      </w:r>
      <w:r w:rsidR="006C2F30" w:rsidRPr="00561DA9">
        <w:rPr>
          <w:rFonts w:hint="cs"/>
          <w:rtl/>
        </w:rPr>
        <w:t xml:space="preserve">של </w:t>
      </w:r>
      <w:r w:rsidR="006C2F30" w:rsidRPr="00561DA9">
        <w:rPr>
          <w:rtl/>
        </w:rPr>
        <w:t>כל פגם שנפל בהצעה או להבליג על הפגם</w:t>
      </w:r>
      <w:r w:rsidR="006C2F30" w:rsidRPr="00561DA9">
        <w:rPr>
          <w:rFonts w:hint="cs"/>
          <w:rtl/>
        </w:rPr>
        <w:t>;</w:t>
      </w:r>
      <w:r w:rsidR="006C2F30" w:rsidRPr="00561DA9">
        <w:rPr>
          <w:rtl/>
        </w:rPr>
        <w:t xml:space="preserve"> וזאת אם מצאה כי החלטה זו משרתת באופן המ</w:t>
      </w:r>
      <w:r w:rsidR="006C2F30" w:rsidRPr="00561DA9">
        <w:rPr>
          <w:rFonts w:hint="cs"/>
          <w:rtl/>
        </w:rPr>
        <w:t>י</w:t>
      </w:r>
      <w:r w:rsidR="006C2F30" w:rsidRPr="00561DA9">
        <w:rPr>
          <w:rtl/>
        </w:rPr>
        <w:t>רבי את טובת הציבור ואת תכליתו של מכרז זה.</w:t>
      </w:r>
    </w:p>
    <w:p w14:paraId="5BFEFCE1" w14:textId="77777777" w:rsidR="006C2F30" w:rsidRDefault="00F67675" w:rsidP="00F67675">
      <w:pPr>
        <w:pStyle w:val="HNormal"/>
        <w:spacing w:after="240" w:line="360" w:lineRule="auto"/>
        <w:ind w:left="576" w:hanging="576"/>
        <w:rPr>
          <w:rtl/>
        </w:rPr>
      </w:pPr>
      <w:r>
        <w:rPr>
          <w:rFonts w:hint="cs"/>
          <w:rtl/>
        </w:rPr>
        <w:t>0.8.6</w:t>
      </w:r>
      <w:r>
        <w:rPr>
          <w:rFonts w:hint="cs"/>
          <w:rtl/>
        </w:rPr>
        <w:tab/>
      </w:r>
      <w:r w:rsidR="006C2F30" w:rsidRPr="00561DA9">
        <w:rPr>
          <w:rFonts w:hint="cs"/>
          <w:rtl/>
        </w:rPr>
        <w:t>המשרד שומר לעצמו את הזכות לנהל משא ומתן עם מציעים בקשר להצעתם והכל בהתאם לקבוע בתקנה 7 לתקנות חובת המכרזים, התשנ"ב- 1993.</w:t>
      </w:r>
    </w:p>
    <w:p w14:paraId="6038357A" w14:textId="77777777" w:rsidR="006C2F30" w:rsidRPr="00561DA9" w:rsidRDefault="00F67675" w:rsidP="00F67675">
      <w:pPr>
        <w:pStyle w:val="HNormal"/>
        <w:spacing w:after="240" w:line="360" w:lineRule="auto"/>
        <w:ind w:left="576" w:hanging="576"/>
      </w:pPr>
      <w:r>
        <w:rPr>
          <w:rFonts w:hint="cs"/>
          <w:rtl/>
        </w:rPr>
        <w:t>0.8.7</w:t>
      </w:r>
      <w:r>
        <w:rPr>
          <w:rFonts w:hint="cs"/>
          <w:rtl/>
        </w:rPr>
        <w:tab/>
      </w:r>
      <w:r w:rsidR="006C2F30" w:rsidRPr="00561DA9">
        <w:rPr>
          <w:rtl/>
        </w:rPr>
        <w:t>אין בסעיפי המכרז כדי לגרוע מזכויות</w:t>
      </w:r>
      <w:r w:rsidR="006C2F30" w:rsidRPr="00561DA9">
        <w:rPr>
          <w:rFonts w:hint="cs"/>
          <w:rtl/>
        </w:rPr>
        <w:t>יו של</w:t>
      </w:r>
      <w:r w:rsidR="006C2F30" w:rsidRPr="00561DA9">
        <w:rPr>
          <w:rtl/>
        </w:rPr>
        <w:t xml:space="preserve"> המשרד על</w:t>
      </w:r>
      <w:r w:rsidR="006C2F30" w:rsidRPr="00561DA9">
        <w:rPr>
          <w:rFonts w:hint="cs"/>
          <w:rtl/>
        </w:rPr>
        <w:t>-</w:t>
      </w:r>
      <w:r w:rsidR="006C2F30" w:rsidRPr="00561DA9">
        <w:rPr>
          <w:rtl/>
        </w:rPr>
        <w:t>פי כל דין.</w:t>
      </w:r>
    </w:p>
    <w:p w14:paraId="67687F2E" w14:textId="77777777" w:rsidR="00F67675" w:rsidRDefault="00F67675">
      <w:pPr>
        <w:bidi w:val="0"/>
      </w:pPr>
      <w:r>
        <w:rPr>
          <w:rtl/>
        </w:rPr>
        <w:br w:type="page"/>
      </w:r>
    </w:p>
    <w:p w14:paraId="2EE3FD33" w14:textId="77777777" w:rsidR="00D1359F" w:rsidRPr="00F67675" w:rsidRDefault="00D1359F" w:rsidP="00F67675">
      <w:pPr>
        <w:spacing w:line="360" w:lineRule="auto"/>
        <w:ind w:right="555"/>
        <w:rPr>
          <w:rtl/>
        </w:rPr>
      </w:pPr>
    </w:p>
    <w:p w14:paraId="7B75602C" w14:textId="77777777" w:rsidR="00D1359F" w:rsidRDefault="00D1359F" w:rsidP="00445AA6">
      <w:pPr>
        <w:tabs>
          <w:tab w:val="left" w:pos="7920"/>
        </w:tabs>
        <w:spacing w:line="360" w:lineRule="auto"/>
        <w:ind w:left="368" w:hanging="368"/>
        <w:rPr>
          <w:rtl/>
        </w:rPr>
      </w:pPr>
      <w:r>
        <w:rPr>
          <w:szCs w:val="28"/>
          <w:rtl/>
        </w:rPr>
        <w:t xml:space="preserve">0.9 </w:t>
      </w:r>
      <w:r>
        <w:rPr>
          <w:bCs/>
          <w:szCs w:val="28"/>
          <w:u w:val="single"/>
          <w:rtl/>
        </w:rPr>
        <w:t>ביטול המכרז</w:t>
      </w:r>
      <w:r>
        <w:rPr>
          <w:bCs/>
          <w:szCs w:val="28"/>
          <w:rtl/>
        </w:rPr>
        <w:t xml:space="preserve"> </w:t>
      </w:r>
    </w:p>
    <w:p w14:paraId="60F75F3C" w14:textId="77777777" w:rsidR="006C2F30" w:rsidRDefault="006C2F30" w:rsidP="00F67675">
      <w:pPr>
        <w:spacing w:line="360" w:lineRule="auto"/>
        <w:ind w:left="566"/>
        <w:jc w:val="both"/>
        <w:rPr>
          <w:rtl/>
        </w:rPr>
      </w:pPr>
      <w:r>
        <w:rPr>
          <w:rFonts w:hint="cs"/>
          <w:rtl/>
        </w:rPr>
        <w:t xml:space="preserve">המשרד </w:t>
      </w:r>
      <w:r>
        <w:rPr>
          <w:rtl/>
        </w:rPr>
        <w:t>רשאי לבטל את הבקשה להצעות או לצאת במכרז חדש וזאת על פי החלטת</w:t>
      </w:r>
      <w:r>
        <w:rPr>
          <w:rFonts w:hint="cs"/>
          <w:rtl/>
        </w:rPr>
        <w:t>ו</w:t>
      </w:r>
      <w:r>
        <w:rPr>
          <w:rtl/>
        </w:rPr>
        <w:t xml:space="preserve">, ללא מתן שום הסברים למציעים או לכל גורם אחר, וללא הודעה מוקדמת. הודעת הביטול תשלח בכתב לכל </w:t>
      </w:r>
      <w:r>
        <w:rPr>
          <w:rFonts w:hint="cs"/>
          <w:rtl/>
        </w:rPr>
        <w:t>המציעים אשר רכשו את מסמכי המכרז בזמן</w:t>
      </w:r>
      <w:r>
        <w:rPr>
          <w:rtl/>
        </w:rPr>
        <w:t>.</w:t>
      </w:r>
      <w:r>
        <w:rPr>
          <w:rFonts w:hint="cs"/>
          <w:rtl/>
        </w:rPr>
        <w:t xml:space="preserve"> </w:t>
      </w:r>
      <w:r>
        <w:rPr>
          <w:rFonts w:ascii="Lucida Sans Unicode" w:hAnsi="Lucida Sans Unicode"/>
          <w:sz w:val="24"/>
          <w:rtl/>
        </w:rPr>
        <w:t>לא ישולם כל פיצוי עקב ביטול המכרז כאמור</w:t>
      </w:r>
      <w:r>
        <w:rPr>
          <w:rFonts w:ascii="Lucida Sans Unicode" w:hAnsi="Lucida Sans Unicode" w:hint="cs"/>
          <w:sz w:val="24"/>
          <w:rtl/>
        </w:rPr>
        <w:t>.</w:t>
      </w:r>
    </w:p>
    <w:p w14:paraId="0D0D6654" w14:textId="77777777" w:rsidR="00D1359F" w:rsidRDefault="00D1359F" w:rsidP="00D1359F">
      <w:pPr>
        <w:tabs>
          <w:tab w:val="left" w:pos="851"/>
        </w:tabs>
        <w:spacing w:line="360" w:lineRule="auto"/>
        <w:ind w:left="368" w:hanging="368"/>
        <w:rPr>
          <w:rtl/>
        </w:rPr>
      </w:pPr>
    </w:p>
    <w:p w14:paraId="561B5CB6" w14:textId="77777777" w:rsidR="00D1359F" w:rsidRDefault="00D1359F" w:rsidP="00445AA6">
      <w:pPr>
        <w:tabs>
          <w:tab w:val="left" w:pos="7920"/>
        </w:tabs>
        <w:spacing w:line="360" w:lineRule="auto"/>
        <w:ind w:left="368" w:hanging="368"/>
        <w:rPr>
          <w:rtl/>
        </w:rPr>
      </w:pPr>
      <w:r>
        <w:rPr>
          <w:szCs w:val="28"/>
          <w:rtl/>
        </w:rPr>
        <w:t xml:space="preserve">0.10 </w:t>
      </w:r>
      <w:r>
        <w:rPr>
          <w:bCs/>
          <w:szCs w:val="28"/>
          <w:u w:val="single"/>
          <w:rtl/>
        </w:rPr>
        <w:t>בעלות על המפרט ועל ההצעה</w:t>
      </w:r>
      <w:r>
        <w:rPr>
          <w:bCs/>
          <w:szCs w:val="28"/>
          <w:rtl/>
        </w:rPr>
        <w:t xml:space="preserve"> </w:t>
      </w:r>
    </w:p>
    <w:p w14:paraId="72C094CC" w14:textId="77777777" w:rsidR="006C2F30" w:rsidRDefault="006C2F30" w:rsidP="006C2F30">
      <w:pPr>
        <w:spacing w:line="360" w:lineRule="auto"/>
        <w:ind w:left="720" w:hanging="720"/>
        <w:jc w:val="both"/>
        <w:rPr>
          <w:rtl/>
        </w:rPr>
      </w:pPr>
      <w:r>
        <w:rPr>
          <w:rFonts w:hint="cs"/>
          <w:rtl/>
        </w:rPr>
        <w:t>0.10.1</w:t>
      </w:r>
      <w:r>
        <w:rPr>
          <w:rFonts w:hint="cs"/>
          <w:rtl/>
        </w:rPr>
        <w:tab/>
      </w:r>
      <w:r>
        <w:rPr>
          <w:rtl/>
        </w:rPr>
        <w:t xml:space="preserve">מפרט זה הוא </w:t>
      </w:r>
      <w:r>
        <w:rPr>
          <w:rFonts w:hint="cs"/>
          <w:rtl/>
        </w:rPr>
        <w:t>קניינו</w:t>
      </w:r>
      <w:r>
        <w:rPr>
          <w:rtl/>
        </w:rPr>
        <w:t xml:space="preserve"> הרוחני של המשרד, אשר מועבר למציע לצורך הגשת הצעה בלבד. אין לעשות בו שימוש שאינו לצורך הכנת ההצעה. למציע לא תהא אפשרות להשתמש בבקשה להצעות ובמידע שבה לגבי הצעות אחרות.</w:t>
      </w:r>
    </w:p>
    <w:p w14:paraId="6119386A" w14:textId="77777777" w:rsidR="006C2F30" w:rsidRDefault="006C2F30" w:rsidP="006C2F30">
      <w:pPr>
        <w:spacing w:line="360" w:lineRule="auto"/>
        <w:jc w:val="both"/>
      </w:pPr>
      <w:r>
        <w:rPr>
          <w:rFonts w:hint="cs"/>
          <w:rtl/>
        </w:rPr>
        <w:t>0.10.2</w:t>
      </w:r>
      <w:r>
        <w:rPr>
          <w:rFonts w:hint="cs"/>
          <w:rtl/>
        </w:rPr>
        <w:tab/>
      </w:r>
      <w:r>
        <w:rPr>
          <w:rtl/>
        </w:rPr>
        <w:t>הצעת המציע והמידע שבה הם קנ</w:t>
      </w:r>
      <w:r>
        <w:rPr>
          <w:rFonts w:hint="cs"/>
          <w:rtl/>
        </w:rPr>
        <w:t>י</w:t>
      </w:r>
      <w:r>
        <w:rPr>
          <w:rtl/>
        </w:rPr>
        <w:t>ינ</w:t>
      </w:r>
      <w:r>
        <w:rPr>
          <w:rFonts w:hint="cs"/>
          <w:rtl/>
        </w:rPr>
        <w:t>ו</w:t>
      </w:r>
      <w:r>
        <w:rPr>
          <w:rtl/>
        </w:rPr>
        <w:t xml:space="preserve"> הרוחני של </w:t>
      </w:r>
      <w:r>
        <w:rPr>
          <w:rFonts w:hint="cs"/>
          <w:rtl/>
        </w:rPr>
        <w:t>משרד הרווחה והשירותים החברתיים</w:t>
      </w:r>
      <w:r>
        <w:rPr>
          <w:rtl/>
        </w:rPr>
        <w:t xml:space="preserve">. </w:t>
      </w:r>
    </w:p>
    <w:p w14:paraId="1F962056" w14:textId="77777777" w:rsidR="006C2F30" w:rsidRDefault="006C2F30" w:rsidP="006C2F30">
      <w:pPr>
        <w:spacing w:line="360" w:lineRule="auto"/>
        <w:ind w:left="720" w:hanging="720"/>
        <w:jc w:val="both"/>
      </w:pPr>
      <w:r>
        <w:rPr>
          <w:rFonts w:hint="cs"/>
          <w:rtl/>
        </w:rPr>
        <w:t>0.10.3</w:t>
      </w:r>
      <w:r>
        <w:rPr>
          <w:rFonts w:hint="cs"/>
          <w:rtl/>
        </w:rPr>
        <w:tab/>
      </w:r>
      <w:r>
        <w:rPr>
          <w:rtl/>
        </w:rPr>
        <w:t>המשרד מתחייב לא לגלות תוכן ההצעה לצד שלישי זולת ליועצים המועסקים על יד</w:t>
      </w:r>
      <w:r>
        <w:rPr>
          <w:rFonts w:hint="cs"/>
          <w:rtl/>
        </w:rPr>
        <w:t>ו</w:t>
      </w:r>
      <w:r>
        <w:rPr>
          <w:rtl/>
        </w:rPr>
        <w:t xml:space="preserve">, אשר גם עליהם תחול חובת הסודיות ואי שימוש בהצעת המציע אלא לצורכי פרויקט זה. </w:t>
      </w:r>
      <w:r>
        <w:rPr>
          <w:rFonts w:hint="cs"/>
          <w:rtl/>
        </w:rPr>
        <w:t>משרד הרווחה והשירותים החברתיים</w:t>
      </w:r>
      <w:r>
        <w:rPr>
          <w:rtl/>
        </w:rPr>
        <w:t xml:space="preserve"> מתחייב לא לעשות שימוש בהצעה אלא לצורכי </w:t>
      </w:r>
      <w:r>
        <w:rPr>
          <w:rFonts w:hint="cs"/>
          <w:rtl/>
        </w:rPr>
        <w:t>השירותים הנדרשים בו</w:t>
      </w:r>
      <w:r>
        <w:rPr>
          <w:rtl/>
        </w:rPr>
        <w:t>.</w:t>
      </w:r>
    </w:p>
    <w:p w14:paraId="5D63574F" w14:textId="77777777" w:rsidR="006C2F30" w:rsidRDefault="006C2F30" w:rsidP="006C2F30">
      <w:pPr>
        <w:spacing w:line="360" w:lineRule="auto"/>
        <w:ind w:left="720" w:hanging="720"/>
        <w:jc w:val="both"/>
        <w:rPr>
          <w:rtl/>
        </w:rPr>
      </w:pPr>
      <w:r>
        <w:rPr>
          <w:rFonts w:hint="cs"/>
          <w:rtl/>
        </w:rPr>
        <w:t>0.10.4</w:t>
      </w:r>
      <w:r>
        <w:rPr>
          <w:rFonts w:hint="cs"/>
          <w:rtl/>
        </w:rPr>
        <w:tab/>
      </w:r>
      <w:r>
        <w:rPr>
          <w:rtl/>
        </w:rPr>
        <w:t>בהתאם לתקנות חובת מכרזים, מציעים שלא זכו במכרז רשאים לבקש לעיין בהצעת הספק הזוכה. המציע רשאי לציין מראש (</w:t>
      </w:r>
      <w:r>
        <w:rPr>
          <w:rFonts w:hint="cs"/>
          <w:rtl/>
        </w:rPr>
        <w:t>באמצעות מילוי נספח 0.10.4</w:t>
      </w:r>
      <w:r>
        <w:rPr>
          <w:rtl/>
        </w:rPr>
        <w:t>) אלו סעיפים בהצעתו חסויים לדעתו בפני הצגה למציעים האחרים.</w:t>
      </w:r>
    </w:p>
    <w:p w14:paraId="47196A42" w14:textId="77777777" w:rsidR="006C2F30" w:rsidRDefault="006C2F30" w:rsidP="006C2F30">
      <w:pPr>
        <w:spacing w:line="360" w:lineRule="auto"/>
        <w:ind w:left="720"/>
        <w:jc w:val="both"/>
        <w:rPr>
          <w:rtl/>
        </w:rPr>
      </w:pPr>
      <w:r>
        <w:rPr>
          <w:bCs/>
          <w:rtl/>
        </w:rPr>
        <w:t xml:space="preserve">על המציע לקחת בחשבון כי כל סעיף </w:t>
      </w:r>
      <w:proofErr w:type="spellStart"/>
      <w:r>
        <w:rPr>
          <w:bCs/>
          <w:rtl/>
        </w:rPr>
        <w:t>שיצויין</w:t>
      </w:r>
      <w:proofErr w:type="spellEnd"/>
      <w:r>
        <w:rPr>
          <w:bCs/>
          <w:rtl/>
        </w:rPr>
        <w:t xml:space="preserve"> על ידו כחסוי יוגדר כחסוי גם בהצעות האחרות.</w:t>
      </w:r>
      <w:r>
        <w:rPr>
          <w:bCs/>
          <w:rtl/>
        </w:rPr>
        <w:br/>
      </w:r>
      <w:r>
        <w:rPr>
          <w:rtl/>
        </w:rPr>
        <w:t>ועדת המכרזים תהיה רשאית, עפ"י שיקול דעתה, להציג בפני המציעים שלא זכו במכרז, כל מסמך אשר לדעתה אינו מהווה סוד מסחרי או מקצועי והוא דרוש על מנת לעמוד בתקנות חובת המכרזים.</w:t>
      </w:r>
    </w:p>
    <w:p w14:paraId="350E49C8" w14:textId="77777777" w:rsidR="00D1359F" w:rsidRDefault="00D1359F" w:rsidP="00D1359F">
      <w:pPr>
        <w:spacing w:line="360" w:lineRule="auto"/>
        <w:ind w:left="1083" w:hanging="708"/>
        <w:rPr>
          <w:rtl/>
        </w:rPr>
      </w:pPr>
    </w:p>
    <w:p w14:paraId="00315567" w14:textId="77777777" w:rsidR="00D1359F" w:rsidRDefault="00D1359F" w:rsidP="00D1359F">
      <w:pPr>
        <w:tabs>
          <w:tab w:val="left" w:pos="7920"/>
        </w:tabs>
        <w:spacing w:line="360" w:lineRule="auto"/>
        <w:ind w:left="368" w:hanging="368"/>
        <w:rPr>
          <w:bCs/>
          <w:szCs w:val="28"/>
          <w:u w:val="single"/>
          <w:rtl/>
        </w:rPr>
      </w:pPr>
      <w:r>
        <w:rPr>
          <w:szCs w:val="28"/>
          <w:rtl/>
        </w:rPr>
        <w:t xml:space="preserve">0.11 </w:t>
      </w:r>
      <w:r>
        <w:rPr>
          <w:bCs/>
          <w:szCs w:val="28"/>
          <w:u w:val="single"/>
          <w:rtl/>
        </w:rPr>
        <w:t>שלמות ההצעה ואחריות כוללת</w:t>
      </w:r>
      <w:r>
        <w:rPr>
          <w:bCs/>
          <w:szCs w:val="28"/>
          <w:rtl/>
        </w:rPr>
        <w:t xml:space="preserve"> (</w:t>
      </w:r>
      <w:r w:rsidRPr="00084BEA">
        <w:rPr>
          <w:b/>
          <w:sz w:val="28"/>
          <w:szCs w:val="28"/>
        </w:rPr>
        <w:t>M</w:t>
      </w:r>
      <w:r>
        <w:rPr>
          <w:bCs/>
          <w:szCs w:val="28"/>
          <w:rtl/>
        </w:rPr>
        <w:t>)</w:t>
      </w:r>
    </w:p>
    <w:p w14:paraId="7FA5F86D" w14:textId="77777777" w:rsidR="006C2F30" w:rsidRDefault="006C2F30" w:rsidP="006C2F30">
      <w:pPr>
        <w:spacing w:line="360" w:lineRule="auto"/>
        <w:ind w:left="701" w:firstLine="12"/>
        <w:jc w:val="both"/>
        <w:rPr>
          <w:rtl/>
        </w:rPr>
      </w:pPr>
      <w:r>
        <w:rPr>
          <w:rFonts w:ascii="Lucida Sans Unicode" w:hAnsi="Lucida Sans Unicode" w:hint="cs"/>
          <w:sz w:val="24"/>
          <w:rtl/>
        </w:rPr>
        <w:t xml:space="preserve">במענה לסעיף זה יתחייב </w:t>
      </w:r>
      <w:r>
        <w:rPr>
          <w:rFonts w:ascii="Lucida Sans Unicode" w:hAnsi="Lucida Sans Unicode"/>
          <w:sz w:val="24"/>
          <w:rtl/>
        </w:rPr>
        <w:t xml:space="preserve">המציע כי ההצעה המוגשת </w:t>
      </w:r>
      <w:r>
        <w:rPr>
          <w:rFonts w:ascii="Lucida Sans Unicode" w:hAnsi="Lucida Sans Unicode" w:hint="cs"/>
          <w:sz w:val="24"/>
          <w:rtl/>
        </w:rPr>
        <w:t>הינה</w:t>
      </w:r>
      <w:r>
        <w:rPr>
          <w:rFonts w:ascii="Lucida Sans Unicode" w:hAnsi="Lucida Sans Unicode"/>
          <w:sz w:val="24"/>
          <w:rtl/>
        </w:rPr>
        <w:t xml:space="preserve"> שלמה ומוצעת כיחידה אינטגרטיבית ותפעולית אחת</w:t>
      </w:r>
      <w:r>
        <w:rPr>
          <w:rFonts w:ascii="Lucida Sans Unicode" w:hAnsi="Lucida Sans Unicode" w:hint="cs"/>
          <w:sz w:val="24"/>
          <w:rtl/>
        </w:rPr>
        <w:t xml:space="preserve"> באחריותו של המציע,</w:t>
      </w:r>
      <w:r>
        <w:rPr>
          <w:rFonts w:ascii="Lucida Sans Unicode" w:hAnsi="Lucida Sans Unicode"/>
          <w:sz w:val="24"/>
          <w:rtl/>
        </w:rPr>
        <w:t xml:space="preserve"> וכי כל השירותים המתבקשים במפרט מוצעים בהצעתו בשלמותם כולל רמת השירות שנדרשה לשירותים אלה</w:t>
      </w:r>
      <w:r>
        <w:rPr>
          <w:rFonts w:ascii="Lucida Sans Unicode" w:hAnsi="Lucida Sans Unicode" w:hint="cs"/>
          <w:sz w:val="24"/>
          <w:rtl/>
        </w:rPr>
        <w:t>.</w:t>
      </w:r>
      <w:r>
        <w:rPr>
          <w:rFonts w:hint="cs"/>
          <w:rtl/>
        </w:rPr>
        <w:t xml:space="preserve"> המציע יצרף הצהרה בנוסח המופיע בנספח 0.11. </w:t>
      </w:r>
    </w:p>
    <w:p w14:paraId="1D386DA7" w14:textId="77777777" w:rsidR="006C2F30" w:rsidRPr="00CA721B" w:rsidRDefault="006C2F30" w:rsidP="006C2F30">
      <w:pPr>
        <w:spacing w:line="360" w:lineRule="auto"/>
        <w:ind w:right="1236"/>
        <w:rPr>
          <w:b/>
          <w:bCs/>
        </w:rPr>
      </w:pPr>
      <w:r w:rsidRPr="00BA4B58">
        <w:rPr>
          <w:rFonts w:hint="cs"/>
          <w:rtl/>
        </w:rPr>
        <w:t>0.11.1</w:t>
      </w:r>
      <w:r w:rsidRPr="00CA721B">
        <w:rPr>
          <w:rFonts w:hint="cs"/>
          <w:b/>
          <w:bCs/>
          <w:rtl/>
        </w:rPr>
        <w:tab/>
        <w:t>הצעה משותפת</w:t>
      </w:r>
    </w:p>
    <w:p w14:paraId="18D371DE" w14:textId="77777777" w:rsidR="006C2F30" w:rsidRDefault="006C2F30" w:rsidP="006C2F30">
      <w:pPr>
        <w:spacing w:line="360" w:lineRule="auto"/>
        <w:ind w:left="701" w:right="360"/>
        <w:rPr>
          <w:rtl/>
        </w:rPr>
      </w:pPr>
      <w:r>
        <w:rPr>
          <w:rFonts w:hint="cs"/>
          <w:rtl/>
        </w:rPr>
        <w:t>לא תתקבלנה הצעות משותפות של מספר מציעים.</w:t>
      </w:r>
    </w:p>
    <w:p w14:paraId="02C40F18" w14:textId="77777777" w:rsidR="006C2F30" w:rsidRPr="00B9133A" w:rsidRDefault="006C2F30" w:rsidP="006C2F30">
      <w:pPr>
        <w:spacing w:line="360" w:lineRule="auto"/>
        <w:rPr>
          <w:b/>
          <w:bCs/>
          <w:rtl/>
        </w:rPr>
      </w:pPr>
      <w:r w:rsidRPr="00B9133A">
        <w:rPr>
          <w:rFonts w:hint="cs"/>
          <w:rtl/>
        </w:rPr>
        <w:t>0.11.2</w:t>
      </w:r>
      <w:r w:rsidRPr="00B9133A">
        <w:rPr>
          <w:rFonts w:hint="cs"/>
          <w:b/>
          <w:bCs/>
          <w:rtl/>
        </w:rPr>
        <w:tab/>
        <w:t xml:space="preserve">ספקי משנה </w:t>
      </w:r>
    </w:p>
    <w:p w14:paraId="3683BD19" w14:textId="77777777" w:rsidR="006C2F30" w:rsidRPr="00CA721B" w:rsidRDefault="006C2F30" w:rsidP="006C2F30">
      <w:pPr>
        <w:spacing w:line="360" w:lineRule="auto"/>
        <w:ind w:firstLine="720"/>
        <w:rPr>
          <w:b/>
          <w:bCs/>
        </w:rPr>
      </w:pPr>
      <w:r w:rsidRPr="00B9133A">
        <w:rPr>
          <w:rFonts w:hint="cs"/>
          <w:rtl/>
        </w:rPr>
        <w:t>לא יתאפשר לכלול בהצעות קבלני משנה.</w:t>
      </w:r>
    </w:p>
    <w:p w14:paraId="76FA3675" w14:textId="77777777" w:rsidR="006C2F30" w:rsidRPr="00CA721B" w:rsidRDefault="006C2F30" w:rsidP="006C2F30">
      <w:pPr>
        <w:spacing w:line="360" w:lineRule="auto"/>
        <w:ind w:right="1236"/>
        <w:rPr>
          <w:b/>
          <w:bCs/>
        </w:rPr>
      </w:pPr>
      <w:r w:rsidRPr="00BA4B58">
        <w:rPr>
          <w:rFonts w:hint="cs"/>
          <w:rtl/>
        </w:rPr>
        <w:t>0.11.3</w:t>
      </w:r>
      <w:r w:rsidRPr="00CA721B">
        <w:rPr>
          <w:rFonts w:hint="cs"/>
          <w:b/>
          <w:bCs/>
          <w:rtl/>
        </w:rPr>
        <w:tab/>
        <w:t>מספר הצעות</w:t>
      </w:r>
    </w:p>
    <w:p w14:paraId="78081731" w14:textId="77777777" w:rsidR="006C2F30" w:rsidRDefault="006C2F30" w:rsidP="006C2F30">
      <w:pPr>
        <w:spacing w:line="360" w:lineRule="auto"/>
        <w:ind w:left="701"/>
        <w:jc w:val="both"/>
        <w:rPr>
          <w:rtl/>
        </w:rPr>
      </w:pPr>
      <w:r w:rsidRPr="005362A1">
        <w:rPr>
          <w:rtl/>
        </w:rPr>
        <w:t xml:space="preserve">כל </w:t>
      </w:r>
      <w:r>
        <w:rPr>
          <w:rFonts w:hint="cs"/>
          <w:rtl/>
        </w:rPr>
        <w:t>מציע</w:t>
      </w:r>
      <w:r w:rsidRPr="005362A1">
        <w:rPr>
          <w:rtl/>
        </w:rPr>
        <w:t xml:space="preserve"> רשאי לה</w:t>
      </w:r>
      <w:r w:rsidRPr="005362A1">
        <w:rPr>
          <w:rFonts w:hint="cs"/>
          <w:rtl/>
        </w:rPr>
        <w:t xml:space="preserve">גיש הצעה </w:t>
      </w:r>
      <w:r w:rsidRPr="00090C46">
        <w:rPr>
          <w:rtl/>
        </w:rPr>
        <w:t>אחת בלבד</w:t>
      </w:r>
      <w:r w:rsidRPr="00090C46">
        <w:rPr>
          <w:rFonts w:hint="cs"/>
          <w:rtl/>
        </w:rPr>
        <w:t xml:space="preserve">. </w:t>
      </w:r>
    </w:p>
    <w:p w14:paraId="696EBA32" w14:textId="77777777" w:rsidR="00D1359F" w:rsidRDefault="00D1359F" w:rsidP="00D1359F">
      <w:pPr>
        <w:tabs>
          <w:tab w:val="left" w:pos="1077"/>
        </w:tabs>
        <w:spacing w:line="360" w:lineRule="auto"/>
        <w:ind w:left="509" w:hanging="509"/>
        <w:rPr>
          <w:rtl/>
        </w:rPr>
      </w:pPr>
    </w:p>
    <w:p w14:paraId="57E9F2B2" w14:textId="77777777" w:rsidR="00D15DB6" w:rsidRDefault="00D15DB6">
      <w:pPr>
        <w:bidi w:val="0"/>
        <w:rPr>
          <w:rtl/>
        </w:rPr>
      </w:pPr>
      <w:r>
        <w:rPr>
          <w:rtl/>
        </w:rPr>
        <w:br w:type="page"/>
      </w:r>
    </w:p>
    <w:p w14:paraId="45106B09" w14:textId="77777777" w:rsidR="00D15DB6" w:rsidRDefault="00D15DB6" w:rsidP="00D1359F">
      <w:pPr>
        <w:tabs>
          <w:tab w:val="left" w:pos="1077"/>
        </w:tabs>
        <w:spacing w:line="360" w:lineRule="auto"/>
        <w:ind w:left="509" w:hanging="509"/>
        <w:rPr>
          <w:rtl/>
        </w:rPr>
      </w:pPr>
    </w:p>
    <w:p w14:paraId="21E6FFFA" w14:textId="77777777" w:rsidR="00D1359F" w:rsidRDefault="00D1359F" w:rsidP="00D1359F">
      <w:pPr>
        <w:tabs>
          <w:tab w:val="left" w:pos="7920"/>
        </w:tabs>
        <w:spacing w:line="360" w:lineRule="auto"/>
        <w:ind w:left="368" w:hanging="368"/>
        <w:rPr>
          <w:bCs/>
          <w:szCs w:val="28"/>
          <w:u w:val="single"/>
          <w:rtl/>
        </w:rPr>
      </w:pPr>
      <w:r>
        <w:rPr>
          <w:szCs w:val="28"/>
          <w:rtl/>
        </w:rPr>
        <w:t xml:space="preserve">0.12 </w:t>
      </w:r>
      <w:r>
        <w:rPr>
          <w:bCs/>
          <w:szCs w:val="28"/>
          <w:u w:val="single"/>
          <w:rtl/>
        </w:rPr>
        <w:t>מבנה המפרט ואופן ארגונו</w:t>
      </w:r>
      <w:r>
        <w:rPr>
          <w:bCs/>
          <w:szCs w:val="28"/>
          <w:rtl/>
        </w:rPr>
        <w:t xml:space="preserve"> </w:t>
      </w:r>
    </w:p>
    <w:p w14:paraId="35F6ED24" w14:textId="77777777" w:rsidR="00D1359F" w:rsidRDefault="00D1359F" w:rsidP="006C2F30">
      <w:pPr>
        <w:tabs>
          <w:tab w:val="left" w:pos="1077"/>
        </w:tabs>
        <w:spacing w:line="360" w:lineRule="auto"/>
        <w:ind w:left="509" w:hanging="509"/>
        <w:rPr>
          <w:rtl/>
        </w:rPr>
      </w:pPr>
      <w:r>
        <w:rPr>
          <w:rtl/>
        </w:rPr>
        <w:tab/>
        <w:t>פרק המנהלה מסומן 0, החלק המקצועי מסומן 1-4, ופרק העלות מסומן 5, על מנת ליצור רצף ואחידות.</w:t>
      </w:r>
      <w:r w:rsidR="006C2F30">
        <w:rPr>
          <w:rFonts w:hint="cs"/>
          <w:rtl/>
        </w:rPr>
        <w:t xml:space="preserve"> </w:t>
      </w:r>
      <w:r>
        <w:rPr>
          <w:rtl/>
        </w:rPr>
        <w:t>פרקי המפרט כולו מסומנים אפוא באופן הבא:</w:t>
      </w:r>
    </w:p>
    <w:p w14:paraId="5CF45751" w14:textId="77777777" w:rsidR="00D1359F" w:rsidRDefault="00D1359F" w:rsidP="00D1359F">
      <w:pPr>
        <w:tabs>
          <w:tab w:val="left" w:pos="1077"/>
        </w:tabs>
        <w:spacing w:line="360" w:lineRule="auto"/>
        <w:ind w:left="509" w:hanging="509"/>
        <w:rPr>
          <w:rtl/>
        </w:rPr>
      </w:pPr>
      <w:r>
        <w:rPr>
          <w:rtl/>
        </w:rPr>
        <w:tab/>
        <w:t xml:space="preserve">פרק 0: מנהלה - רכיבי </w:t>
      </w:r>
      <w:r>
        <w:rPr>
          <w:rFonts w:hint="cs"/>
          <w:rtl/>
        </w:rPr>
        <w:t>פרק</w:t>
      </w:r>
      <w:r>
        <w:rPr>
          <w:rtl/>
        </w:rPr>
        <w:t xml:space="preserve"> זה.</w:t>
      </w:r>
    </w:p>
    <w:p w14:paraId="24C6A514" w14:textId="77777777" w:rsidR="00D1359F" w:rsidRDefault="00D1359F" w:rsidP="00445AA6">
      <w:pPr>
        <w:tabs>
          <w:tab w:val="left" w:pos="1077"/>
        </w:tabs>
        <w:spacing w:line="360" w:lineRule="auto"/>
        <w:ind w:left="509" w:hanging="509"/>
        <w:rPr>
          <w:rtl/>
        </w:rPr>
      </w:pPr>
      <w:r>
        <w:rPr>
          <w:rtl/>
        </w:rPr>
        <w:tab/>
        <w:t>פרק 1: יעדי</w:t>
      </w:r>
      <w:r w:rsidR="00445AA6">
        <w:rPr>
          <w:rFonts w:hint="cs"/>
          <w:rtl/>
        </w:rPr>
        <w:t>ם</w:t>
      </w:r>
      <w:r>
        <w:rPr>
          <w:rtl/>
        </w:rPr>
        <w:t xml:space="preserve"> </w:t>
      </w:r>
    </w:p>
    <w:p w14:paraId="73B7C442" w14:textId="77777777" w:rsidR="00D1359F" w:rsidRDefault="00D1359F" w:rsidP="00445AA6">
      <w:pPr>
        <w:tabs>
          <w:tab w:val="left" w:pos="1077"/>
        </w:tabs>
        <w:spacing w:line="360" w:lineRule="auto"/>
        <w:ind w:left="509" w:hanging="509"/>
        <w:rPr>
          <w:rtl/>
        </w:rPr>
      </w:pPr>
      <w:r>
        <w:rPr>
          <w:rtl/>
        </w:rPr>
        <w:tab/>
        <w:t xml:space="preserve">פרק 2: יישום </w:t>
      </w:r>
    </w:p>
    <w:p w14:paraId="6BF10991" w14:textId="77777777" w:rsidR="00D1359F" w:rsidRDefault="00D1359F" w:rsidP="00445AA6">
      <w:pPr>
        <w:tabs>
          <w:tab w:val="left" w:pos="1077"/>
        </w:tabs>
        <w:spacing w:line="360" w:lineRule="auto"/>
        <w:ind w:left="509" w:hanging="509"/>
        <w:rPr>
          <w:rtl/>
        </w:rPr>
      </w:pPr>
      <w:r>
        <w:rPr>
          <w:rtl/>
        </w:rPr>
        <w:tab/>
        <w:t xml:space="preserve">פרק 3: טכנולוגיה </w:t>
      </w:r>
    </w:p>
    <w:p w14:paraId="1908E79B" w14:textId="77777777" w:rsidR="00D1359F" w:rsidRDefault="00D1359F" w:rsidP="00445AA6">
      <w:pPr>
        <w:tabs>
          <w:tab w:val="left" w:pos="1077"/>
        </w:tabs>
        <w:spacing w:line="360" w:lineRule="auto"/>
        <w:ind w:left="509" w:hanging="509"/>
        <w:rPr>
          <w:rtl/>
        </w:rPr>
      </w:pPr>
      <w:r>
        <w:rPr>
          <w:rtl/>
        </w:rPr>
        <w:tab/>
        <w:t xml:space="preserve">פרק 4: מימוש </w:t>
      </w:r>
    </w:p>
    <w:p w14:paraId="05A9D664" w14:textId="77777777" w:rsidR="00D1359F" w:rsidRDefault="00D1359F" w:rsidP="00445AA6">
      <w:pPr>
        <w:tabs>
          <w:tab w:val="left" w:pos="1077"/>
        </w:tabs>
        <w:spacing w:line="360" w:lineRule="auto"/>
        <w:ind w:left="509" w:hanging="509"/>
        <w:rPr>
          <w:rtl/>
        </w:rPr>
      </w:pPr>
      <w:r>
        <w:rPr>
          <w:rtl/>
        </w:rPr>
        <w:tab/>
        <w:t xml:space="preserve">פרק 5: עלות </w:t>
      </w:r>
    </w:p>
    <w:p w14:paraId="5F926CD4" w14:textId="77777777" w:rsidR="00D1359F" w:rsidRDefault="00D1359F" w:rsidP="00D1359F">
      <w:pPr>
        <w:tabs>
          <w:tab w:val="left" w:pos="1077"/>
        </w:tabs>
        <w:spacing w:line="360" w:lineRule="auto"/>
        <w:ind w:left="509" w:hanging="509"/>
        <w:rPr>
          <w:rtl/>
        </w:rPr>
      </w:pPr>
      <w:r>
        <w:rPr>
          <w:rtl/>
        </w:rPr>
        <w:tab/>
        <w:t>נספחים</w:t>
      </w:r>
    </w:p>
    <w:p w14:paraId="0F65EB31" w14:textId="77777777" w:rsidR="00D1359F" w:rsidRDefault="00D1359F" w:rsidP="00D1359F">
      <w:pPr>
        <w:tabs>
          <w:tab w:val="left" w:pos="1077"/>
        </w:tabs>
        <w:spacing w:line="360" w:lineRule="auto"/>
        <w:ind w:left="509" w:hanging="509"/>
        <w:rPr>
          <w:rtl/>
        </w:rPr>
      </w:pPr>
    </w:p>
    <w:p w14:paraId="53FC7909" w14:textId="77777777" w:rsidR="00D1359F" w:rsidRDefault="00D1359F" w:rsidP="00445AA6">
      <w:pPr>
        <w:tabs>
          <w:tab w:val="left" w:pos="1077"/>
        </w:tabs>
        <w:spacing w:line="360" w:lineRule="auto"/>
        <w:ind w:left="509" w:hanging="509"/>
        <w:rPr>
          <w:rtl/>
        </w:rPr>
      </w:pPr>
      <w:r>
        <w:rPr>
          <w:szCs w:val="28"/>
          <w:rtl/>
        </w:rPr>
        <w:t xml:space="preserve">0.13 </w:t>
      </w:r>
      <w:r>
        <w:rPr>
          <w:bCs/>
          <w:szCs w:val="28"/>
          <w:u w:val="single"/>
          <w:rtl/>
        </w:rPr>
        <w:t>מבנה ההצעה הנדרש</w:t>
      </w:r>
      <w:r>
        <w:rPr>
          <w:bCs/>
          <w:szCs w:val="28"/>
          <w:rtl/>
        </w:rPr>
        <w:t xml:space="preserve"> </w:t>
      </w:r>
    </w:p>
    <w:p w14:paraId="17BC3DFE" w14:textId="77777777" w:rsidR="00D1359F" w:rsidRDefault="00D1359F" w:rsidP="00E074F6">
      <w:pPr>
        <w:numPr>
          <w:ilvl w:val="2"/>
          <w:numId w:val="12"/>
        </w:numPr>
        <w:spacing w:line="360" w:lineRule="auto"/>
        <w:ind w:right="0"/>
        <w:rPr>
          <w:bCs/>
          <w:rtl/>
        </w:rPr>
      </w:pPr>
      <w:r>
        <w:rPr>
          <w:rtl/>
        </w:rPr>
        <w:t xml:space="preserve">מבנה ההצעה יהיה תואם אחד לאחד (1:1) למבנה המפרט. לדוגמה: סעיף 2.1 בהצעה יכיל תשובה לרכיב 2.1 במפרט, סעיף 2.2 תשובה לרכיב 2.2 </w:t>
      </w:r>
      <w:proofErr w:type="spellStart"/>
      <w:r>
        <w:rPr>
          <w:rtl/>
        </w:rPr>
        <w:t>וכו</w:t>
      </w:r>
      <w:proofErr w:type="spellEnd"/>
      <w:r>
        <w:rPr>
          <w:rtl/>
        </w:rPr>
        <w:t>'.</w:t>
      </w:r>
      <w:r>
        <w:rPr>
          <w:rFonts w:hint="cs"/>
          <w:rtl/>
        </w:rPr>
        <w:br/>
      </w:r>
      <w:r>
        <w:rPr>
          <w:rtl/>
        </w:rPr>
        <w:t xml:space="preserve">רכיב לגביו אין תשובה </w:t>
      </w:r>
      <w:proofErr w:type="spellStart"/>
      <w:r>
        <w:rPr>
          <w:rtl/>
        </w:rPr>
        <w:t>ידולג</w:t>
      </w:r>
      <w:proofErr w:type="spellEnd"/>
      <w:r>
        <w:rPr>
          <w:rtl/>
        </w:rPr>
        <w:t>, או ייכתב לידו "אין תשובה". הרכיב הבא אחריו ישמור על מספרו המקורי במפרט.</w:t>
      </w:r>
    </w:p>
    <w:p w14:paraId="2BA2E615" w14:textId="77777777" w:rsidR="00D1359F" w:rsidRDefault="00D1359F" w:rsidP="00E074F6">
      <w:pPr>
        <w:numPr>
          <w:ilvl w:val="2"/>
          <w:numId w:val="12"/>
        </w:numPr>
        <w:spacing w:line="360" w:lineRule="auto"/>
        <w:ind w:right="0"/>
      </w:pPr>
      <w:r>
        <w:rPr>
          <w:rtl/>
        </w:rPr>
        <w:t xml:space="preserve">יש להגיש את ההצעה כתובה במעבד תמלילים </w:t>
      </w:r>
      <w:r w:rsidR="008E550D">
        <w:t>WORD 2003</w:t>
      </w:r>
      <w:r>
        <w:rPr>
          <w:rtl/>
        </w:rPr>
        <w:t xml:space="preserve"> </w:t>
      </w:r>
      <w:r w:rsidR="005E5164">
        <w:rPr>
          <w:rFonts w:hint="cs"/>
          <w:rtl/>
        </w:rPr>
        <w:t xml:space="preserve">ומעלה </w:t>
      </w:r>
      <w:r>
        <w:rPr>
          <w:rtl/>
        </w:rPr>
        <w:t xml:space="preserve">ולצרף </w:t>
      </w:r>
      <w:r>
        <w:rPr>
          <w:rFonts w:hint="cs"/>
        </w:rPr>
        <w:t>CD</w:t>
      </w:r>
      <w:r>
        <w:rPr>
          <w:rtl/>
        </w:rPr>
        <w:t xml:space="preserve"> עם קבצי ההצעה.</w:t>
      </w:r>
    </w:p>
    <w:p w14:paraId="23617EEF" w14:textId="77777777" w:rsidR="00D1359F" w:rsidRDefault="00D1359F" w:rsidP="00E074F6">
      <w:pPr>
        <w:numPr>
          <w:ilvl w:val="2"/>
          <w:numId w:val="12"/>
        </w:numPr>
        <w:spacing w:line="360" w:lineRule="auto"/>
        <w:ind w:right="0"/>
        <w:rPr>
          <w:rtl/>
        </w:rPr>
      </w:pPr>
      <w:r>
        <w:rPr>
          <w:rtl/>
        </w:rPr>
        <w:t>המציע רשאי להוסיף הערות והצעות משלו על ידי הוספת סעיף "אחר".</w:t>
      </w:r>
    </w:p>
    <w:p w14:paraId="6E4F5F5A" w14:textId="77777777" w:rsidR="00D1359F" w:rsidRDefault="00D1359F" w:rsidP="00D1359F">
      <w:pPr>
        <w:spacing w:line="360" w:lineRule="auto"/>
        <w:ind w:left="1225" w:hanging="709"/>
        <w:rPr>
          <w:rtl/>
        </w:rPr>
      </w:pPr>
      <w:r>
        <w:rPr>
          <w:rtl/>
        </w:rPr>
        <w:tab/>
        <w:t>סעיף כזה יסומן "99". לדוגמה: סעיף 99.</w:t>
      </w:r>
      <w:r>
        <w:t>Y</w:t>
      </w:r>
      <w:r>
        <w:rPr>
          <w:rtl/>
        </w:rPr>
        <w:t>.</w:t>
      </w:r>
      <w:r>
        <w:t>X</w:t>
      </w:r>
      <w:r>
        <w:rPr>
          <w:rtl/>
        </w:rPr>
        <w:t xml:space="preserve"> בסוף סעיף משנה </w:t>
      </w:r>
      <w:r>
        <w:t>Y</w:t>
      </w:r>
      <w:r>
        <w:rPr>
          <w:rtl/>
        </w:rPr>
        <w:t>.</w:t>
      </w:r>
      <w:r>
        <w:t>X</w:t>
      </w:r>
      <w:r>
        <w:rPr>
          <w:rtl/>
        </w:rPr>
        <w:t>.</w:t>
      </w:r>
    </w:p>
    <w:p w14:paraId="7609F94D" w14:textId="77777777" w:rsidR="00D1359F" w:rsidRDefault="00D1359F" w:rsidP="00D1359F">
      <w:pPr>
        <w:spacing w:line="360" w:lineRule="auto"/>
        <w:ind w:left="1225" w:hanging="709"/>
        <w:rPr>
          <w:rtl/>
        </w:rPr>
      </w:pPr>
      <w:r>
        <w:rPr>
          <w:rtl/>
        </w:rPr>
        <w:tab/>
        <w:t>מטרת שיטת הוספת סעיפים זו היא לאפשר למציעים צמידות למבנה המפרט תוך מתן מקום להכנת כל המידע שהמציע חש כי הוא נדרש לצורך הצגת הצעתו. אורך ההערה לא יעלה על דף אחד.</w:t>
      </w:r>
    </w:p>
    <w:p w14:paraId="77ADF7AE" w14:textId="77777777" w:rsidR="00D1359F" w:rsidRDefault="00D1359F" w:rsidP="00E074F6">
      <w:pPr>
        <w:widowControl w:val="0"/>
        <w:numPr>
          <w:ilvl w:val="2"/>
          <w:numId w:val="12"/>
        </w:numPr>
        <w:spacing w:line="360" w:lineRule="auto"/>
        <w:ind w:right="0"/>
      </w:pPr>
      <w:r>
        <w:rPr>
          <w:rtl/>
        </w:rPr>
        <w:t xml:space="preserve">ההצעה חייבת להתייחס לכל המערכת ולכל הפרקים והסעיפים. </w:t>
      </w:r>
      <w:r w:rsidR="008D1D6B">
        <w:rPr>
          <w:rFonts w:hint="cs"/>
          <w:rtl/>
        </w:rPr>
        <w:t>משרד הרווחה והשירותים החברתיים</w:t>
      </w:r>
      <w:r>
        <w:rPr>
          <w:rtl/>
        </w:rPr>
        <w:t xml:space="preserve"> רשאי שלא להתחשב כלל בהצעה, בשל חוסר התייחסות מפורטת לסעיף מסעיפי המכרז, שלדעת המשרד מונע הערכת ההצעה כדבעי.</w:t>
      </w:r>
    </w:p>
    <w:p w14:paraId="6803C006" w14:textId="77777777" w:rsidR="00D1359F" w:rsidRDefault="00D1359F" w:rsidP="00E074F6">
      <w:pPr>
        <w:widowControl w:val="0"/>
        <w:numPr>
          <w:ilvl w:val="2"/>
          <w:numId w:val="12"/>
        </w:numPr>
        <w:spacing w:line="360" w:lineRule="auto"/>
        <w:ind w:right="0"/>
        <w:rPr>
          <w:rtl/>
        </w:rPr>
      </w:pPr>
      <w:r>
        <w:rPr>
          <w:rtl/>
        </w:rPr>
        <w:t>סעיפי ההצעה והמפרט מסווגים לפי הסימון הבא:</w:t>
      </w:r>
      <w:r>
        <w:rPr>
          <w:rFonts w:hint="cs"/>
          <w:rtl/>
        </w:rPr>
        <w:br/>
      </w:r>
      <w:r>
        <w:rPr>
          <w:u w:val="single"/>
        </w:rPr>
        <w:t>I</w:t>
      </w:r>
      <w:r>
        <w:rPr>
          <w:u w:val="single"/>
          <w:rtl/>
        </w:rPr>
        <w:t xml:space="preserve"> – </w:t>
      </w:r>
      <w:r>
        <w:rPr>
          <w:u w:val="single"/>
        </w:rPr>
        <w:t>INFORMATION</w:t>
      </w:r>
      <w:r>
        <w:rPr>
          <w:rFonts w:hint="cs"/>
          <w:u w:val="single"/>
          <w:rtl/>
        </w:rPr>
        <w:br/>
      </w:r>
      <w:r>
        <w:rPr>
          <w:rtl/>
        </w:rPr>
        <w:t xml:space="preserve">סעיף במפרט המובא לידיעת המציע בלבד ואין צורך בתשובה. העדר תשובה יובן ע"י המשרד כ"קראתי והבנתי". אם בכל זאת יש למציע הערות, יש </w:t>
      </w:r>
      <w:proofErr w:type="spellStart"/>
      <w:r>
        <w:rPr>
          <w:rtl/>
        </w:rPr>
        <w:t>לציינן</w:t>
      </w:r>
      <w:proofErr w:type="spellEnd"/>
      <w:r>
        <w:rPr>
          <w:rtl/>
        </w:rPr>
        <w:t>.</w:t>
      </w:r>
      <w:r>
        <w:rPr>
          <w:rFonts w:hint="cs"/>
          <w:rtl/>
        </w:rPr>
        <w:br/>
      </w:r>
      <w:r>
        <w:rPr>
          <w:u w:val="single"/>
        </w:rPr>
        <w:t>G</w:t>
      </w:r>
      <w:r>
        <w:rPr>
          <w:u w:val="single"/>
          <w:rtl/>
        </w:rPr>
        <w:t xml:space="preserve"> – </w:t>
      </w:r>
      <w:r>
        <w:rPr>
          <w:u w:val="single"/>
        </w:rPr>
        <w:t>GENERAL</w:t>
      </w:r>
      <w:r>
        <w:rPr>
          <w:rFonts w:hint="cs"/>
          <w:u w:val="single"/>
          <w:rtl/>
        </w:rPr>
        <w:br/>
      </w:r>
      <w:r>
        <w:rPr>
          <w:rtl/>
        </w:rPr>
        <w:t>סעיף במפרט הדורש תשובה כללית בלבד, ללא ירידה לפרטים. בכל הסעיפים המסומנים (</w:t>
      </w:r>
      <w:r>
        <w:t>G</w:t>
      </w:r>
      <w:r>
        <w:rPr>
          <w:rtl/>
        </w:rPr>
        <w:t>) יש לענות קיים/לא קיים ולציין תכונות חשובות בלבד. היקף התשובה בסעיפים מסוג זה ינוע, ברוב המקרים, בין שורה אחת למחצית העמוד.</w:t>
      </w:r>
      <w:r>
        <w:rPr>
          <w:rFonts w:hint="cs"/>
          <w:rtl/>
        </w:rPr>
        <w:br/>
      </w:r>
      <w:r>
        <w:rPr>
          <w:u w:val="single"/>
        </w:rPr>
        <w:lastRenderedPageBreak/>
        <w:t>S</w:t>
      </w:r>
      <w:r>
        <w:rPr>
          <w:u w:val="single"/>
          <w:rtl/>
        </w:rPr>
        <w:t xml:space="preserve"> – </w:t>
      </w:r>
      <w:r>
        <w:rPr>
          <w:u w:val="single"/>
        </w:rPr>
        <w:t>SPECIFIC</w:t>
      </w:r>
      <w:r>
        <w:rPr>
          <w:rFonts w:hint="cs"/>
          <w:u w:val="single"/>
          <w:rtl/>
        </w:rPr>
        <w:br/>
      </w:r>
      <w:r>
        <w:rPr>
          <w:rtl/>
        </w:rPr>
        <w:t xml:space="preserve">נדרשת התייחסות פרטנית ותיאור מדויק של הדרך בה מתקיימת הדרישה בהצעת המציע. בסעיפים אלה </w:t>
      </w:r>
      <w:r>
        <w:rPr>
          <w:bCs/>
          <w:u w:val="single"/>
          <w:rtl/>
        </w:rPr>
        <w:t>חובה</w:t>
      </w:r>
      <w:r>
        <w:rPr>
          <w:rtl/>
        </w:rPr>
        <w:t xml:space="preserve"> לתת תשובה מפורטת ומדויקת. המבנה של התשובה חופשי, ובלבד שניתנת תשובה ברורה וחד-משמעית על הסעיף המבוקש.</w:t>
      </w:r>
      <w:r>
        <w:rPr>
          <w:rFonts w:hint="cs"/>
          <w:rtl/>
        </w:rPr>
        <w:br/>
      </w:r>
      <w:r>
        <w:rPr>
          <w:rtl/>
        </w:rPr>
        <w:t>תשובות אפשריות הן:</w:t>
      </w:r>
      <w:r>
        <w:rPr>
          <w:rFonts w:hint="cs"/>
          <w:rtl/>
        </w:rPr>
        <w:br/>
      </w:r>
      <w:r>
        <w:rPr>
          <w:rtl/>
        </w:rPr>
        <w:t>א. יש/כן/קיים, בצירוף תיאור מדויק ומפורט של הפתרון.</w:t>
      </w:r>
      <w:r>
        <w:rPr>
          <w:rFonts w:hint="cs"/>
          <w:rtl/>
        </w:rPr>
        <w:br/>
      </w:r>
      <w:r>
        <w:rPr>
          <w:rtl/>
        </w:rPr>
        <w:t>ב. אין/לא/חלקי, בצירוף לוח זמנים ומשאבים ליישום הפתרון.</w:t>
      </w:r>
      <w:r>
        <w:rPr>
          <w:rFonts w:hint="cs"/>
          <w:rtl/>
        </w:rPr>
        <w:br/>
      </w:r>
      <w:r>
        <w:rPr>
          <w:rtl/>
        </w:rPr>
        <w:t>ג. אין/לא יהיה, בצירוף תיאור הסיבות לכך.</w:t>
      </w:r>
      <w:r>
        <w:rPr>
          <w:rFonts w:hint="cs"/>
          <w:rtl/>
        </w:rPr>
        <w:br/>
      </w:r>
      <w:r>
        <w:rPr>
          <w:rtl/>
        </w:rPr>
        <w:t>אם נדרשת תשובה ארוכה במיוחד, ניתן לתת תשובה תמציתית במקום ולצרף נספח המפרט את התשובה. מספרי הנספחים יהיו כמספר הסעיפים להם הם נותנים פירוט.</w:t>
      </w:r>
      <w:r>
        <w:rPr>
          <w:rFonts w:hint="cs"/>
          <w:rtl/>
        </w:rPr>
        <w:br/>
      </w:r>
      <w:r>
        <w:rPr>
          <w:u w:val="single"/>
        </w:rPr>
        <w:t>M</w:t>
      </w:r>
      <w:r>
        <w:rPr>
          <w:u w:val="single"/>
          <w:rtl/>
        </w:rPr>
        <w:t xml:space="preserve"> – </w:t>
      </w:r>
      <w:r>
        <w:rPr>
          <w:u w:val="single"/>
        </w:rPr>
        <w:t>MANDATORY</w:t>
      </w:r>
      <w:r>
        <w:rPr>
          <w:rFonts w:hint="cs"/>
          <w:u w:val="single"/>
          <w:rtl/>
        </w:rPr>
        <w:br/>
      </w:r>
      <w:r>
        <w:rPr>
          <w:rtl/>
        </w:rPr>
        <w:t>סעיף במפרט שהעמידה בדרישתו היא דרישת סף לקבלת ההצעה. רמת הפירוט בו זהה ל-(</w:t>
      </w:r>
      <w:r>
        <w:t>S</w:t>
      </w:r>
      <w:r>
        <w:rPr>
          <w:rtl/>
        </w:rPr>
        <w:t xml:space="preserve">). דרישות הסף פזורות במקומות שונים בפרקים השונים. על המציע לבדוק האם </w:t>
      </w:r>
      <w:r w:rsidR="00BF59CD">
        <w:rPr>
          <w:rFonts w:hint="cs"/>
          <w:rtl/>
        </w:rPr>
        <w:t>הפתרון</w:t>
      </w:r>
      <w:r>
        <w:rPr>
          <w:rtl/>
        </w:rPr>
        <w:t xml:space="preserve"> המוצע על ידו עונה לדרישות הסף לפני המענה על כל דרישות המפרט. תשובה מסוג "אין/לא ולא יהיה" אינה מתקבלת וההצעה תדחה.</w:t>
      </w:r>
      <w:r>
        <w:rPr>
          <w:rFonts w:hint="cs"/>
          <w:rtl/>
        </w:rPr>
        <w:br/>
      </w:r>
      <w:r>
        <w:rPr>
          <w:rtl/>
        </w:rPr>
        <w:t>קיימים סעיפים המוגדרים (</w:t>
      </w:r>
      <w:r>
        <w:t>M</w:t>
      </w:r>
      <w:r>
        <w:rPr>
          <w:rtl/>
        </w:rPr>
        <w:t>) בהם נדרש המציע להתחייב לביצוע.</w:t>
      </w:r>
      <w:r>
        <w:rPr>
          <w:rFonts w:hint="cs"/>
          <w:rtl/>
        </w:rPr>
        <w:br/>
      </w:r>
      <w:r>
        <w:rPr>
          <w:rtl/>
        </w:rPr>
        <w:t>בסעיפים אלה יענה המציע "קראתי, הבנתי ואני מתחייב לבצע", לדוגמה ראה סעיף 0.7.</w:t>
      </w:r>
      <w:r>
        <w:rPr>
          <w:rFonts w:hint="cs"/>
          <w:rtl/>
        </w:rPr>
        <w:t>2</w:t>
      </w:r>
      <w:r>
        <w:rPr>
          <w:rtl/>
        </w:rPr>
        <w:t xml:space="preserve"> לעיל.</w:t>
      </w:r>
      <w:r>
        <w:rPr>
          <w:rFonts w:hint="cs"/>
          <w:rtl/>
        </w:rPr>
        <w:br/>
      </w:r>
      <w:r>
        <w:rPr>
          <w:u w:val="single"/>
        </w:rPr>
        <w:t>N</w:t>
      </w:r>
      <w:r>
        <w:rPr>
          <w:rFonts w:hint="cs"/>
          <w:u w:val="single"/>
          <w:rtl/>
        </w:rPr>
        <w:br/>
      </w:r>
      <w:r>
        <w:rPr>
          <w:rtl/>
        </w:rPr>
        <w:t>סימון מיוחד לרכיבים שהושמטו במפרט ואין לענות עליהם. מטרת סימון זה היא לציין למגיש ההצעה שאין כאן טעות, אלא השמטה מכוונת.</w:t>
      </w:r>
    </w:p>
    <w:p w14:paraId="72EAA315" w14:textId="77777777" w:rsidR="00D1359F" w:rsidRDefault="00D1359F" w:rsidP="00D1359F">
      <w:pPr>
        <w:tabs>
          <w:tab w:val="left" w:pos="1077"/>
        </w:tabs>
        <w:spacing w:line="360" w:lineRule="auto"/>
        <w:ind w:left="509" w:hanging="509"/>
        <w:rPr>
          <w:rtl/>
        </w:rPr>
      </w:pPr>
    </w:p>
    <w:p w14:paraId="2E7F54F7" w14:textId="77777777" w:rsidR="00D1359F" w:rsidRDefault="00D1359F" w:rsidP="00D1359F">
      <w:pPr>
        <w:tabs>
          <w:tab w:val="left" w:pos="1077"/>
        </w:tabs>
        <w:spacing w:line="360" w:lineRule="auto"/>
        <w:ind w:left="509" w:hanging="509"/>
        <w:rPr>
          <w:bCs/>
          <w:szCs w:val="28"/>
          <w:u w:val="single"/>
          <w:rtl/>
        </w:rPr>
      </w:pPr>
      <w:r>
        <w:rPr>
          <w:szCs w:val="28"/>
          <w:rtl/>
        </w:rPr>
        <w:t>0.</w:t>
      </w:r>
      <w:r>
        <w:rPr>
          <w:rFonts w:hint="cs"/>
          <w:szCs w:val="28"/>
          <w:rtl/>
        </w:rPr>
        <w:t>14</w:t>
      </w:r>
      <w:r>
        <w:rPr>
          <w:szCs w:val="28"/>
          <w:rtl/>
        </w:rPr>
        <w:t xml:space="preserve"> </w:t>
      </w:r>
      <w:r>
        <w:rPr>
          <w:rFonts w:hint="cs"/>
          <w:bCs/>
          <w:szCs w:val="28"/>
          <w:u w:val="single"/>
          <w:rtl/>
        </w:rPr>
        <w:t>שלבי תהליך בחירת הספק</w:t>
      </w:r>
      <w:r>
        <w:rPr>
          <w:bCs/>
          <w:szCs w:val="28"/>
          <w:rtl/>
        </w:rPr>
        <w:t xml:space="preserve"> </w:t>
      </w:r>
    </w:p>
    <w:p w14:paraId="65EB56C7" w14:textId="77777777" w:rsidR="00D1359F" w:rsidRDefault="00D1359F" w:rsidP="00D1359F">
      <w:pPr>
        <w:tabs>
          <w:tab w:val="left" w:pos="1077"/>
        </w:tabs>
        <w:spacing w:line="360" w:lineRule="auto"/>
        <w:ind w:left="509" w:hanging="509"/>
        <w:rPr>
          <w:rtl/>
        </w:rPr>
      </w:pPr>
    </w:p>
    <w:p w14:paraId="106D0256" w14:textId="77777777" w:rsidR="004C02CF" w:rsidRDefault="004C02CF" w:rsidP="004C02CF">
      <w:pPr>
        <w:spacing w:line="360" w:lineRule="auto"/>
        <w:ind w:left="-19"/>
        <w:rPr>
          <w:b/>
          <w:bCs/>
          <w:rtl/>
        </w:rPr>
      </w:pPr>
      <w:r>
        <w:rPr>
          <w:rFonts w:hint="cs"/>
          <w:b/>
          <w:bCs/>
          <w:rtl/>
        </w:rPr>
        <w:t>0.14.1</w:t>
      </w:r>
      <w:r>
        <w:rPr>
          <w:rFonts w:hint="cs"/>
          <w:b/>
          <w:bCs/>
          <w:rtl/>
        </w:rPr>
        <w:tab/>
        <w:t>פירוט תהליך בחירת הספק</w:t>
      </w:r>
    </w:p>
    <w:p w14:paraId="40FF6240" w14:textId="77777777" w:rsidR="004C02CF" w:rsidRDefault="004C02CF" w:rsidP="004C02CF">
      <w:pPr>
        <w:pStyle w:val="31"/>
        <w:spacing w:line="360" w:lineRule="auto"/>
        <w:ind w:left="708" w:right="0"/>
        <w:rPr>
          <w:rFonts w:ascii="Lucida Sans Unicode" w:hAnsi="Lucida Sans Unicode" w:cs="David"/>
          <w:sz w:val="24"/>
          <w:szCs w:val="24"/>
          <w:rtl/>
          <w:lang w:eastAsia="en-US"/>
        </w:rPr>
      </w:pPr>
      <w:r>
        <w:rPr>
          <w:rFonts w:ascii="Lucida Sans Unicode" w:hAnsi="Lucida Sans Unicode" w:cs="David"/>
          <w:sz w:val="24"/>
          <w:szCs w:val="24"/>
          <w:rtl/>
          <w:lang w:eastAsia="en-US"/>
        </w:rPr>
        <w:t>להלן פירוט פעילויות מרכזיות בתהליך הבחירה</w:t>
      </w:r>
      <w:r>
        <w:rPr>
          <w:rFonts w:ascii="Lucida Sans Unicode" w:hAnsi="Lucida Sans Unicode" w:cs="David" w:hint="cs"/>
          <w:sz w:val="24"/>
          <w:szCs w:val="24"/>
          <w:rtl/>
          <w:lang w:eastAsia="en-US"/>
        </w:rPr>
        <w:t xml:space="preserve">. </w:t>
      </w:r>
      <w:r>
        <w:rPr>
          <w:rFonts w:ascii="Lucida Sans Unicode" w:hAnsi="Lucida Sans Unicode" w:cs="David"/>
          <w:sz w:val="24"/>
          <w:szCs w:val="24"/>
          <w:rtl/>
          <w:lang w:eastAsia="en-US"/>
        </w:rPr>
        <w:t>יובהר כי</w:t>
      </w:r>
      <w:r>
        <w:rPr>
          <w:rFonts w:ascii="Lucida Sans Unicode" w:hAnsi="Lucida Sans Unicode" w:cs="David" w:hint="cs"/>
          <w:sz w:val="24"/>
          <w:szCs w:val="24"/>
          <w:rtl/>
          <w:lang w:eastAsia="en-US"/>
        </w:rPr>
        <w:t xml:space="preserve"> </w:t>
      </w:r>
      <w:r>
        <w:rPr>
          <w:rFonts w:ascii="Lucida Sans Unicode" w:hAnsi="Lucida Sans Unicode" w:cs="David"/>
          <w:sz w:val="24"/>
          <w:szCs w:val="24"/>
          <w:rtl/>
          <w:lang w:eastAsia="en-US"/>
        </w:rPr>
        <w:t>בכל אחד מהשלבים שומר</w:t>
      </w:r>
      <w:r>
        <w:rPr>
          <w:rFonts w:ascii="Lucida Sans Unicode" w:hAnsi="Lucida Sans Unicode" w:cs="David" w:hint="cs"/>
          <w:sz w:val="24"/>
          <w:szCs w:val="24"/>
          <w:rtl/>
          <w:lang w:eastAsia="en-US"/>
        </w:rPr>
        <w:t xml:space="preserve"> המשרד</w:t>
      </w:r>
      <w:r>
        <w:rPr>
          <w:rFonts w:ascii="Lucida Sans Unicode" w:hAnsi="Lucida Sans Unicode" w:cs="David"/>
          <w:sz w:val="24"/>
          <w:szCs w:val="24"/>
          <w:rtl/>
          <w:lang w:eastAsia="en-US"/>
        </w:rPr>
        <w:t xml:space="preserve"> לעצמ</w:t>
      </w:r>
      <w:r>
        <w:rPr>
          <w:rFonts w:ascii="Lucida Sans Unicode" w:hAnsi="Lucida Sans Unicode" w:cs="David" w:hint="cs"/>
          <w:sz w:val="24"/>
          <w:szCs w:val="24"/>
          <w:rtl/>
          <w:lang w:eastAsia="en-US"/>
        </w:rPr>
        <w:t>ו</w:t>
      </w:r>
      <w:r>
        <w:rPr>
          <w:rFonts w:ascii="Lucida Sans Unicode" w:hAnsi="Lucida Sans Unicode" w:cs="David"/>
          <w:sz w:val="24"/>
          <w:szCs w:val="24"/>
          <w:rtl/>
          <w:lang w:eastAsia="en-US"/>
        </w:rPr>
        <w:t xml:space="preserve"> את הזכות לבקש הבהרות בכתב </w:t>
      </w:r>
      <w:r>
        <w:rPr>
          <w:rFonts w:ascii="Lucida Sans Unicode" w:hAnsi="Lucida Sans Unicode" w:cs="David" w:hint="cs"/>
          <w:sz w:val="24"/>
          <w:szCs w:val="24"/>
          <w:rtl/>
          <w:lang w:eastAsia="en-US"/>
        </w:rPr>
        <w:t xml:space="preserve">מהמציע. המציע יענה לפניית המשרד בתוך לא </w:t>
      </w:r>
      <w:r>
        <w:rPr>
          <w:rFonts w:ascii="Lucida Sans Unicode" w:hAnsi="Lucida Sans Unicode" w:cs="David"/>
          <w:sz w:val="24"/>
          <w:szCs w:val="24"/>
          <w:rtl/>
          <w:lang w:eastAsia="en-US"/>
        </w:rPr>
        <w:t>יותר מ</w:t>
      </w:r>
      <w:r>
        <w:rPr>
          <w:rFonts w:ascii="Lucida Sans Unicode" w:hAnsi="Lucida Sans Unicode" w:cs="David" w:hint="cs"/>
          <w:sz w:val="24"/>
          <w:szCs w:val="24"/>
          <w:rtl/>
          <w:lang w:eastAsia="en-US"/>
        </w:rPr>
        <w:t>שני</w:t>
      </w:r>
      <w:r>
        <w:rPr>
          <w:rFonts w:ascii="Lucida Sans Unicode" w:hAnsi="Lucida Sans Unicode" w:cs="David"/>
          <w:sz w:val="24"/>
          <w:szCs w:val="24"/>
          <w:rtl/>
          <w:lang w:eastAsia="en-US"/>
        </w:rPr>
        <w:t xml:space="preserve"> ימי עבודה</w:t>
      </w:r>
      <w:r>
        <w:rPr>
          <w:rFonts w:ascii="Lucida Sans Unicode" w:hAnsi="Lucida Sans Unicode" w:cs="David" w:hint="cs"/>
          <w:sz w:val="24"/>
          <w:szCs w:val="24"/>
          <w:rtl/>
          <w:lang w:eastAsia="en-US"/>
        </w:rPr>
        <w:t xml:space="preserve">. </w:t>
      </w:r>
    </w:p>
    <w:p w14:paraId="20691641" w14:textId="77777777" w:rsidR="004C02CF" w:rsidRDefault="004C02CF" w:rsidP="00193B77">
      <w:pPr>
        <w:pStyle w:val="31"/>
        <w:numPr>
          <w:ilvl w:val="1"/>
          <w:numId w:val="13"/>
        </w:numPr>
        <w:tabs>
          <w:tab w:val="left" w:pos="2186"/>
        </w:tabs>
        <w:spacing w:line="360" w:lineRule="auto"/>
        <w:jc w:val="left"/>
        <w:rPr>
          <w:rFonts w:ascii="Lucida Sans Unicode" w:hAnsi="Lucida Sans Unicode" w:cs="David"/>
          <w:sz w:val="24"/>
          <w:szCs w:val="24"/>
          <w:lang w:eastAsia="en-US"/>
        </w:rPr>
      </w:pPr>
      <w:r>
        <w:rPr>
          <w:rFonts w:ascii="Lucida Sans Unicode" w:hAnsi="Lucida Sans Unicode" w:cs="David" w:hint="cs"/>
          <w:sz w:val="24"/>
          <w:szCs w:val="24"/>
          <w:rtl/>
          <w:lang w:eastAsia="en-US"/>
        </w:rPr>
        <w:t>הגשת הצעות.</w:t>
      </w:r>
    </w:p>
    <w:p w14:paraId="7A878FC1" w14:textId="77777777" w:rsidR="004C02CF" w:rsidRDefault="004C02CF" w:rsidP="00E074F6">
      <w:pPr>
        <w:pStyle w:val="31"/>
        <w:numPr>
          <w:ilvl w:val="1"/>
          <w:numId w:val="13"/>
        </w:numPr>
        <w:tabs>
          <w:tab w:val="left" w:pos="2186"/>
        </w:tabs>
        <w:spacing w:line="360" w:lineRule="auto"/>
        <w:ind w:right="0"/>
        <w:rPr>
          <w:rFonts w:ascii="Lucida Sans Unicode" w:hAnsi="Lucida Sans Unicode" w:cs="David"/>
          <w:sz w:val="24"/>
          <w:szCs w:val="24"/>
          <w:lang w:eastAsia="en-US"/>
        </w:rPr>
      </w:pPr>
      <w:r>
        <w:rPr>
          <w:rFonts w:ascii="Lucida Sans Unicode" w:hAnsi="Lucida Sans Unicode" w:cs="David" w:hint="cs"/>
          <w:sz w:val="24"/>
          <w:szCs w:val="24"/>
          <w:u w:val="single"/>
          <w:rtl/>
          <w:lang w:eastAsia="en-US"/>
        </w:rPr>
        <w:t>פסילה</w:t>
      </w:r>
      <w:r>
        <w:rPr>
          <w:rFonts w:ascii="Lucida Sans Unicode" w:hAnsi="Lucida Sans Unicode" w:cs="David"/>
          <w:sz w:val="24"/>
          <w:szCs w:val="24"/>
          <w:u w:val="single"/>
          <w:rtl/>
          <w:lang w:eastAsia="en-US"/>
        </w:rPr>
        <w:t xml:space="preserve"> בגין אי עמידה בתנאי סף</w:t>
      </w:r>
      <w:r>
        <w:rPr>
          <w:rFonts w:ascii="Lucida Sans Unicode" w:hAnsi="Lucida Sans Unicode" w:cs="David" w:hint="cs"/>
          <w:sz w:val="24"/>
          <w:szCs w:val="24"/>
          <w:rtl/>
          <w:lang w:eastAsia="en-US"/>
        </w:rPr>
        <w:t xml:space="preserve"> </w:t>
      </w:r>
      <w:r>
        <w:rPr>
          <w:rFonts w:ascii="Lucida Sans Unicode" w:hAnsi="Lucida Sans Unicode" w:cs="David"/>
          <w:sz w:val="24"/>
          <w:szCs w:val="24"/>
          <w:rtl/>
          <w:lang w:eastAsia="en-US"/>
        </w:rPr>
        <w:t>–</w:t>
      </w:r>
      <w:r>
        <w:rPr>
          <w:rFonts w:ascii="Lucida Sans Unicode" w:hAnsi="Lucida Sans Unicode" w:cs="David" w:hint="cs"/>
          <w:sz w:val="24"/>
          <w:szCs w:val="24"/>
          <w:rtl/>
          <w:lang w:eastAsia="en-US"/>
        </w:rPr>
        <w:t xml:space="preserve"> </w:t>
      </w:r>
      <w:r>
        <w:rPr>
          <w:rFonts w:ascii="Lucida Sans Unicode" w:hAnsi="Lucida Sans Unicode" w:cs="David"/>
          <w:sz w:val="24"/>
          <w:szCs w:val="24"/>
          <w:rtl/>
          <w:lang w:eastAsia="en-US"/>
        </w:rPr>
        <w:t>בחינת</w:t>
      </w:r>
      <w:r>
        <w:rPr>
          <w:rFonts w:ascii="Lucida Sans Unicode" w:hAnsi="Lucida Sans Unicode" w:cs="David" w:hint="cs"/>
          <w:sz w:val="24"/>
          <w:szCs w:val="24"/>
          <w:rtl/>
          <w:lang w:eastAsia="en-US"/>
        </w:rPr>
        <w:t xml:space="preserve"> </w:t>
      </w:r>
      <w:r>
        <w:rPr>
          <w:rFonts w:ascii="Lucida Sans Unicode" w:hAnsi="Lucida Sans Unicode" w:cs="David"/>
          <w:sz w:val="24"/>
          <w:szCs w:val="24"/>
          <w:rtl/>
          <w:lang w:eastAsia="en-US"/>
        </w:rPr>
        <w:t xml:space="preserve">עמידת ההצעות בתנאי הסף (סעיפים המסווגים </w:t>
      </w:r>
      <w:r w:rsidRPr="008874E3">
        <w:rPr>
          <w:rFonts w:ascii="Times New Roman" w:hAnsi="Times New Roman" w:cs="Times New Roman"/>
          <w:sz w:val="24"/>
          <w:szCs w:val="24"/>
          <w:lang w:eastAsia="en-US"/>
        </w:rPr>
        <w:t>M</w:t>
      </w:r>
      <w:r>
        <w:rPr>
          <w:rFonts w:ascii="Lucida Sans Unicode" w:hAnsi="Lucida Sans Unicode" w:cs="David"/>
          <w:sz w:val="24"/>
          <w:szCs w:val="24"/>
          <w:rtl/>
          <w:lang w:eastAsia="en-US"/>
        </w:rPr>
        <w:t xml:space="preserve">). הצעות שלא תעמודנה בתנאים אלו תיפסלנה. </w:t>
      </w:r>
      <w:r>
        <w:rPr>
          <w:rFonts w:ascii="Lucida Sans Unicode" w:hAnsi="Lucida Sans Unicode" w:cs="David" w:hint="cs"/>
          <w:sz w:val="24"/>
          <w:szCs w:val="24"/>
          <w:rtl/>
          <w:lang w:eastAsia="en-US"/>
        </w:rPr>
        <w:t>המשרד</w:t>
      </w:r>
      <w:r>
        <w:rPr>
          <w:rFonts w:ascii="Lucida Sans Unicode" w:hAnsi="Lucida Sans Unicode" w:cs="David"/>
          <w:sz w:val="24"/>
          <w:szCs w:val="24"/>
          <w:rtl/>
          <w:lang w:eastAsia="en-US"/>
        </w:rPr>
        <w:t xml:space="preserve"> שומר לעצמ</w:t>
      </w:r>
      <w:r>
        <w:rPr>
          <w:rFonts w:ascii="Lucida Sans Unicode" w:hAnsi="Lucida Sans Unicode" w:cs="David" w:hint="cs"/>
          <w:sz w:val="24"/>
          <w:szCs w:val="24"/>
          <w:rtl/>
          <w:lang w:eastAsia="en-US"/>
        </w:rPr>
        <w:t>ו</w:t>
      </w:r>
      <w:r>
        <w:rPr>
          <w:rFonts w:ascii="Lucida Sans Unicode" w:hAnsi="Lucida Sans Unicode" w:cs="David"/>
          <w:sz w:val="24"/>
          <w:szCs w:val="24"/>
          <w:rtl/>
          <w:lang w:eastAsia="en-US"/>
        </w:rPr>
        <w:t xml:space="preserve"> את הזכות לבקש הבהרות ולאפשר תיקון פגמים טכניים והשלמות טכניות שיתגלו עם פתיחת המעטפות</w:t>
      </w:r>
      <w:r>
        <w:rPr>
          <w:rFonts w:ascii="Lucida Sans Unicode" w:hAnsi="Lucida Sans Unicode" w:cs="David" w:hint="cs"/>
          <w:sz w:val="24"/>
          <w:szCs w:val="24"/>
          <w:rtl/>
          <w:lang w:eastAsia="en-US"/>
        </w:rPr>
        <w:t xml:space="preserve">, למעט פגמים שנתגלו בכתב הערבות. </w:t>
      </w:r>
    </w:p>
    <w:p w14:paraId="3DA2DEA4" w14:textId="77777777" w:rsidR="004C02CF" w:rsidRDefault="004C02CF" w:rsidP="00E074F6">
      <w:pPr>
        <w:pStyle w:val="31"/>
        <w:numPr>
          <w:ilvl w:val="1"/>
          <w:numId w:val="13"/>
        </w:numPr>
        <w:tabs>
          <w:tab w:val="left" w:pos="2186"/>
        </w:tabs>
        <w:spacing w:line="360" w:lineRule="auto"/>
        <w:ind w:right="0"/>
        <w:rPr>
          <w:rFonts w:ascii="Lucida Sans Unicode" w:hAnsi="Lucida Sans Unicode" w:cs="David"/>
          <w:sz w:val="24"/>
          <w:szCs w:val="24"/>
          <w:lang w:eastAsia="en-US"/>
        </w:rPr>
      </w:pPr>
      <w:r>
        <w:rPr>
          <w:rFonts w:ascii="Lucida Sans Unicode" w:hAnsi="Lucida Sans Unicode" w:cs="David"/>
          <w:sz w:val="24"/>
          <w:szCs w:val="24"/>
          <w:u w:val="single"/>
          <w:rtl/>
          <w:lang w:eastAsia="en-US"/>
        </w:rPr>
        <w:t>בדיקה, לימוד והערכת ההצעות - (</w:t>
      </w:r>
      <w:r>
        <w:rPr>
          <w:rFonts w:ascii="Lucida Sans Unicode" w:hAnsi="Lucida Sans Unicode" w:cs="David" w:hint="cs"/>
          <w:sz w:val="24"/>
          <w:szCs w:val="24"/>
          <w:u w:val="single"/>
          <w:rtl/>
          <w:lang w:eastAsia="en-US"/>
        </w:rPr>
        <w:t>איכות</w:t>
      </w:r>
      <w:r>
        <w:rPr>
          <w:rFonts w:ascii="Lucida Sans Unicode" w:hAnsi="Lucida Sans Unicode" w:cs="David"/>
          <w:sz w:val="24"/>
          <w:szCs w:val="24"/>
          <w:u w:val="single"/>
          <w:rtl/>
          <w:lang w:eastAsia="en-US"/>
        </w:rPr>
        <w:t>)</w:t>
      </w:r>
      <w:r>
        <w:rPr>
          <w:rFonts w:ascii="Lucida Sans Unicode" w:hAnsi="Lucida Sans Unicode" w:cs="David" w:hint="cs"/>
          <w:sz w:val="24"/>
          <w:szCs w:val="24"/>
          <w:rtl/>
          <w:lang w:eastAsia="en-US"/>
        </w:rPr>
        <w:t xml:space="preserve"> </w:t>
      </w:r>
      <w:r>
        <w:rPr>
          <w:rFonts w:ascii="Lucida Sans Unicode" w:hAnsi="Lucida Sans Unicode" w:cs="David"/>
          <w:sz w:val="24"/>
          <w:szCs w:val="24"/>
          <w:rtl/>
          <w:lang w:eastAsia="en-US"/>
        </w:rPr>
        <w:t>–</w:t>
      </w:r>
      <w:r>
        <w:rPr>
          <w:rFonts w:ascii="Lucida Sans Unicode" w:hAnsi="Lucida Sans Unicode" w:cs="David" w:hint="cs"/>
          <w:sz w:val="24"/>
          <w:szCs w:val="24"/>
          <w:rtl/>
          <w:lang w:eastAsia="en-US"/>
        </w:rPr>
        <w:t xml:space="preserve"> </w:t>
      </w:r>
      <w:r>
        <w:rPr>
          <w:rFonts w:ascii="Lucida Sans Unicode" w:hAnsi="Lucida Sans Unicode" w:cs="David"/>
          <w:sz w:val="24"/>
          <w:szCs w:val="24"/>
          <w:rtl/>
          <w:lang w:eastAsia="en-US"/>
        </w:rPr>
        <w:t>בדיקת עמידת ההצעות בכל תנאי הסף עבור פרקים 1-4, המפורטים בסעיף 0.1</w:t>
      </w:r>
      <w:r>
        <w:rPr>
          <w:rFonts w:ascii="Lucida Sans Unicode" w:hAnsi="Lucida Sans Unicode" w:cs="David" w:hint="cs"/>
          <w:sz w:val="24"/>
          <w:szCs w:val="24"/>
          <w:rtl/>
          <w:lang w:eastAsia="en-US"/>
        </w:rPr>
        <w:t>8</w:t>
      </w:r>
      <w:r>
        <w:rPr>
          <w:rFonts w:ascii="Lucida Sans Unicode" w:hAnsi="Lucida Sans Unicode" w:cs="David"/>
          <w:sz w:val="24"/>
          <w:szCs w:val="24"/>
          <w:rtl/>
          <w:lang w:eastAsia="en-US"/>
        </w:rPr>
        <w:t xml:space="preserve"> להלן. </w:t>
      </w:r>
      <w:r>
        <w:rPr>
          <w:rFonts w:ascii="Lucida Sans Unicode" w:hAnsi="Lucida Sans Unicode" w:cs="David" w:hint="cs"/>
          <w:sz w:val="24"/>
          <w:szCs w:val="24"/>
          <w:rtl/>
          <w:lang w:eastAsia="en-US"/>
        </w:rPr>
        <w:t xml:space="preserve">כמו כן, הערכת הצעת המציע על היבטיה </w:t>
      </w:r>
      <w:r>
        <w:rPr>
          <w:rFonts w:ascii="Lucida Sans Unicode" w:hAnsi="Lucida Sans Unicode" w:cs="David" w:hint="cs"/>
          <w:sz w:val="24"/>
          <w:szCs w:val="24"/>
          <w:rtl/>
          <w:lang w:eastAsia="en-US"/>
        </w:rPr>
        <w:lastRenderedPageBreak/>
        <w:t>המקצועיים השונים והתאמת הפתרון המוצע למשרד, לרבות ניסיון המציע בתחומים נשוא מכרז זה, חוסנו הכלכלי וכיו"ב.</w:t>
      </w:r>
      <w:r>
        <w:rPr>
          <w:rFonts w:ascii="Lucida Sans Unicode" w:hAnsi="Lucida Sans Unicode" w:cs="David"/>
          <w:sz w:val="24"/>
          <w:szCs w:val="24"/>
          <w:rtl/>
          <w:lang w:eastAsia="en-US"/>
        </w:rPr>
        <w:t xml:space="preserve"> </w:t>
      </w:r>
      <w:r>
        <w:rPr>
          <w:rFonts w:ascii="Lucida Sans Unicode" w:hAnsi="Lucida Sans Unicode" w:cs="David" w:hint="cs"/>
          <w:sz w:val="24"/>
          <w:szCs w:val="24"/>
          <w:rtl/>
          <w:lang w:eastAsia="en-US"/>
        </w:rPr>
        <w:t xml:space="preserve">בשלב זה, יסתמך המשרד על הצעת המציע, הבהרותיו לפניות המשרד, פניה ללקוחות המציע לקבלת חוו"ד, נסיון קודם של המשרד עם המציע וכל מידע רלוונטי נוסף שיעמוד לרשותו. בתום שלב זה יסוכמו ציוני ההצעות. במסגרת שלב זה המשרד יכול לפנות למציעים לקבלת הבהרות,  על המציע לענות על ההבהרות תוך שני ימי עבודה מפנית המשרד. </w:t>
      </w:r>
    </w:p>
    <w:p w14:paraId="2C44196A" w14:textId="77777777" w:rsidR="004C02CF" w:rsidRDefault="004C02CF" w:rsidP="00E074F6">
      <w:pPr>
        <w:pStyle w:val="31"/>
        <w:numPr>
          <w:ilvl w:val="1"/>
          <w:numId w:val="13"/>
        </w:numPr>
        <w:tabs>
          <w:tab w:val="left" w:pos="2186"/>
        </w:tabs>
        <w:spacing w:line="360" w:lineRule="auto"/>
        <w:ind w:right="0"/>
        <w:rPr>
          <w:rFonts w:ascii="Lucida Sans Unicode" w:hAnsi="Lucida Sans Unicode" w:cs="David"/>
          <w:sz w:val="24"/>
          <w:szCs w:val="24"/>
          <w:lang w:eastAsia="en-US"/>
        </w:rPr>
      </w:pPr>
      <w:r>
        <w:rPr>
          <w:rFonts w:ascii="Lucida Sans Unicode" w:hAnsi="Lucida Sans Unicode" w:cs="David" w:hint="cs"/>
          <w:sz w:val="24"/>
          <w:szCs w:val="24"/>
          <w:u w:val="single"/>
          <w:rtl/>
          <w:lang w:eastAsia="en-US"/>
        </w:rPr>
        <w:t>מצגת מציעים</w:t>
      </w:r>
      <w:r>
        <w:rPr>
          <w:rFonts w:ascii="Lucida Sans Unicode" w:hAnsi="Lucida Sans Unicode" w:cs="David" w:hint="cs"/>
          <w:sz w:val="24"/>
          <w:szCs w:val="24"/>
          <w:rtl/>
          <w:lang w:eastAsia="en-US"/>
        </w:rPr>
        <w:t xml:space="preserve"> </w:t>
      </w:r>
      <w:r>
        <w:rPr>
          <w:rFonts w:ascii="Lucida Sans Unicode" w:hAnsi="Lucida Sans Unicode" w:cs="David"/>
          <w:sz w:val="24"/>
          <w:szCs w:val="24"/>
          <w:rtl/>
          <w:lang w:eastAsia="en-US"/>
        </w:rPr>
        <w:t>–</w:t>
      </w:r>
      <w:r>
        <w:rPr>
          <w:rFonts w:ascii="Lucida Sans Unicode" w:hAnsi="Lucida Sans Unicode" w:cs="David" w:hint="cs"/>
          <w:sz w:val="24"/>
          <w:szCs w:val="24"/>
          <w:rtl/>
          <w:lang w:eastAsia="en-US"/>
        </w:rPr>
        <w:t xml:space="preserve"> בשלב זה, יציג כל מציע שעמד בתנאי הסף, במידה ויידרש, את החברה, השירותים המוצעים, פרויקטים דומים שבוצעו על ידו והעקרונות המנחים למימוש הפתרון המוצע.</w:t>
      </w:r>
      <w:r w:rsidR="002708C0">
        <w:rPr>
          <w:rFonts w:ascii="Lucida Sans Unicode" w:hAnsi="Lucida Sans Unicode" w:cs="David" w:hint="cs"/>
          <w:sz w:val="24"/>
          <w:szCs w:val="24"/>
          <w:rtl/>
          <w:lang w:eastAsia="en-US"/>
        </w:rPr>
        <w:t xml:space="preserve"> יצויין כי ההתרשמות מן המצגת תהווה חלק מציון האיכות של המציע. </w:t>
      </w:r>
    </w:p>
    <w:p w14:paraId="4B8FB732" w14:textId="77777777" w:rsidR="009475BF" w:rsidRDefault="002708C0" w:rsidP="008D5974">
      <w:pPr>
        <w:pStyle w:val="31"/>
        <w:numPr>
          <w:ilvl w:val="1"/>
          <w:numId w:val="13"/>
        </w:numPr>
        <w:tabs>
          <w:tab w:val="left" w:pos="2186"/>
        </w:tabs>
        <w:spacing w:line="360" w:lineRule="auto"/>
        <w:ind w:right="0"/>
        <w:rPr>
          <w:rFonts w:ascii="Lucida Sans Unicode" w:hAnsi="Lucida Sans Unicode" w:cs="David"/>
          <w:sz w:val="24"/>
          <w:szCs w:val="24"/>
          <w:lang w:eastAsia="en-US"/>
        </w:rPr>
      </w:pPr>
      <w:r>
        <w:rPr>
          <w:rFonts w:ascii="Lucida Sans Unicode" w:hAnsi="Lucida Sans Unicode" w:cs="David" w:hint="cs"/>
          <w:sz w:val="24"/>
          <w:szCs w:val="24"/>
          <w:u w:val="single"/>
          <w:rtl/>
          <w:lang w:eastAsia="en-US"/>
        </w:rPr>
        <w:t>ראיונות עם בעלי התפקידים המרכזיים בפרויקט</w:t>
      </w:r>
      <w:r w:rsidR="00671770">
        <w:rPr>
          <w:rFonts w:ascii="Lucida Sans Unicode" w:hAnsi="Lucida Sans Unicode" w:cs="David" w:hint="cs"/>
          <w:sz w:val="24"/>
          <w:szCs w:val="24"/>
          <w:rtl/>
          <w:lang w:eastAsia="en-US"/>
        </w:rPr>
        <w:t xml:space="preserve"> </w:t>
      </w:r>
      <w:r w:rsidR="00671770">
        <w:rPr>
          <w:rFonts w:ascii="Lucida Sans Unicode" w:hAnsi="Lucida Sans Unicode" w:cs="David"/>
          <w:sz w:val="24"/>
          <w:szCs w:val="24"/>
          <w:rtl/>
          <w:lang w:eastAsia="en-US"/>
        </w:rPr>
        <w:t>–</w:t>
      </w:r>
      <w:r w:rsidR="00671770">
        <w:rPr>
          <w:rFonts w:ascii="Lucida Sans Unicode" w:hAnsi="Lucida Sans Unicode" w:cs="David" w:hint="cs"/>
          <w:sz w:val="24"/>
          <w:szCs w:val="24"/>
          <w:rtl/>
          <w:lang w:eastAsia="en-US"/>
        </w:rPr>
        <w:t xml:space="preserve"> אחראי מערכות מידע וראש צוות/אחראי יישום</w:t>
      </w:r>
      <w:r w:rsidRPr="00D03E39">
        <w:rPr>
          <w:rFonts w:ascii="Lucida Sans Unicode" w:hAnsi="Lucida Sans Unicode" w:cs="David"/>
          <w:sz w:val="24"/>
          <w:szCs w:val="24"/>
          <w:rtl/>
          <w:lang w:eastAsia="en-US"/>
        </w:rPr>
        <w:t>.</w:t>
      </w:r>
      <w:r>
        <w:rPr>
          <w:rFonts w:ascii="Lucida Sans Unicode" w:hAnsi="Lucida Sans Unicode" w:cs="David" w:hint="cs"/>
          <w:sz w:val="24"/>
          <w:szCs w:val="24"/>
          <w:rtl/>
          <w:lang w:eastAsia="en-US"/>
        </w:rPr>
        <w:t xml:space="preserve"> יצויין כי ראיונות אלה יהוו חלק מציון האיכות של המציע</w:t>
      </w:r>
      <w:r w:rsidR="003C0B20">
        <w:rPr>
          <w:rFonts w:ascii="Lucida Sans Unicode" w:hAnsi="Lucida Sans Unicode" w:cs="David" w:hint="cs"/>
          <w:sz w:val="24"/>
          <w:szCs w:val="24"/>
          <w:rtl/>
          <w:lang w:eastAsia="en-US"/>
        </w:rPr>
        <w:t xml:space="preserve">, והם ייערכו במקביל למצגות. </w:t>
      </w:r>
      <w:r>
        <w:rPr>
          <w:rFonts w:ascii="Lucida Sans Unicode" w:hAnsi="Lucida Sans Unicode" w:cs="David" w:hint="cs"/>
          <w:sz w:val="24"/>
          <w:szCs w:val="24"/>
          <w:rtl/>
          <w:lang w:eastAsia="en-US"/>
        </w:rPr>
        <w:t xml:space="preserve"> </w:t>
      </w:r>
    </w:p>
    <w:p w14:paraId="6373E223" w14:textId="77777777" w:rsidR="002708C0" w:rsidRPr="00F1276E" w:rsidRDefault="009475BF" w:rsidP="008D5974">
      <w:pPr>
        <w:pStyle w:val="31"/>
        <w:numPr>
          <w:ilvl w:val="1"/>
          <w:numId w:val="13"/>
        </w:numPr>
        <w:tabs>
          <w:tab w:val="left" w:pos="2186"/>
        </w:tabs>
        <w:spacing w:line="360" w:lineRule="auto"/>
        <w:ind w:right="0"/>
        <w:rPr>
          <w:rFonts w:ascii="Lucida Sans Unicode" w:hAnsi="Lucida Sans Unicode" w:cs="David"/>
          <w:sz w:val="24"/>
          <w:szCs w:val="24"/>
          <w:u w:val="single"/>
          <w:lang w:eastAsia="en-US"/>
        </w:rPr>
      </w:pPr>
      <w:r w:rsidRPr="00F1276E">
        <w:rPr>
          <w:rFonts w:ascii="Lucida Sans Unicode" w:hAnsi="Lucida Sans Unicode" w:cs="David" w:hint="eastAsia"/>
          <w:sz w:val="24"/>
          <w:szCs w:val="24"/>
          <w:u w:val="single"/>
          <w:rtl/>
          <w:lang w:eastAsia="en-US"/>
        </w:rPr>
        <w:t>קביעת</w:t>
      </w:r>
      <w:r w:rsidRPr="00F1276E">
        <w:rPr>
          <w:rFonts w:ascii="Lucida Sans Unicode" w:hAnsi="Lucida Sans Unicode" w:cs="David"/>
          <w:sz w:val="24"/>
          <w:szCs w:val="24"/>
          <w:u w:val="single"/>
          <w:rtl/>
          <w:lang w:eastAsia="en-US"/>
        </w:rPr>
        <w:t xml:space="preserve"> </w:t>
      </w:r>
      <w:r w:rsidRPr="00F1276E">
        <w:rPr>
          <w:rFonts w:ascii="Lucida Sans Unicode" w:hAnsi="Lucida Sans Unicode" w:cs="David" w:hint="eastAsia"/>
          <w:sz w:val="24"/>
          <w:szCs w:val="24"/>
          <w:u w:val="single"/>
          <w:rtl/>
          <w:lang w:eastAsia="en-US"/>
        </w:rPr>
        <w:t>ציוני</w:t>
      </w:r>
      <w:r w:rsidRPr="00F1276E">
        <w:rPr>
          <w:rFonts w:ascii="Lucida Sans Unicode" w:hAnsi="Lucida Sans Unicode" w:cs="David"/>
          <w:sz w:val="24"/>
          <w:szCs w:val="24"/>
          <w:u w:val="single"/>
          <w:rtl/>
          <w:lang w:eastAsia="en-US"/>
        </w:rPr>
        <w:t xml:space="preserve"> </w:t>
      </w:r>
      <w:r w:rsidRPr="00F1276E">
        <w:rPr>
          <w:rFonts w:ascii="Lucida Sans Unicode" w:hAnsi="Lucida Sans Unicode" w:cs="David" w:hint="eastAsia"/>
          <w:sz w:val="24"/>
          <w:szCs w:val="24"/>
          <w:u w:val="single"/>
          <w:rtl/>
          <w:lang w:eastAsia="en-US"/>
        </w:rPr>
        <w:t>האיכות</w:t>
      </w:r>
    </w:p>
    <w:p w14:paraId="6FB744E9" w14:textId="77777777" w:rsidR="009475BF" w:rsidRDefault="009475BF" w:rsidP="00F1276E">
      <w:pPr>
        <w:pStyle w:val="31"/>
        <w:numPr>
          <w:ilvl w:val="2"/>
          <w:numId w:val="13"/>
        </w:numPr>
        <w:tabs>
          <w:tab w:val="left" w:pos="2186"/>
        </w:tabs>
        <w:spacing w:line="360" w:lineRule="auto"/>
        <w:ind w:right="0"/>
        <w:rPr>
          <w:rFonts w:ascii="Lucida Sans Unicode" w:hAnsi="Lucida Sans Unicode" w:cs="David"/>
          <w:sz w:val="24"/>
          <w:szCs w:val="24"/>
          <w:lang w:eastAsia="en-US"/>
        </w:rPr>
      </w:pPr>
      <w:r>
        <w:rPr>
          <w:rFonts w:ascii="Lucida Sans Unicode" w:hAnsi="Lucida Sans Unicode" w:cs="David" w:hint="cs"/>
          <w:sz w:val="24"/>
          <w:szCs w:val="24"/>
          <w:rtl/>
          <w:lang w:eastAsia="en-US"/>
        </w:rPr>
        <w:t>ההצעה, אשר ציו</w:t>
      </w:r>
      <w:r w:rsidR="00231884">
        <w:rPr>
          <w:rFonts w:ascii="Lucida Sans Unicode" w:hAnsi="Lucida Sans Unicode" w:cs="David" w:hint="cs"/>
          <w:sz w:val="24"/>
          <w:szCs w:val="24"/>
          <w:rtl/>
          <w:lang w:eastAsia="en-US"/>
        </w:rPr>
        <w:t>ן</w:t>
      </w:r>
      <w:r>
        <w:rPr>
          <w:rFonts w:ascii="Lucida Sans Unicode" w:hAnsi="Lucida Sans Unicode" w:cs="David" w:hint="cs"/>
          <w:sz w:val="24"/>
          <w:szCs w:val="24"/>
          <w:rtl/>
          <w:lang w:eastAsia="en-US"/>
        </w:rPr>
        <w:t xml:space="preserve"> האיכות שלה יהיה הגבוה ביותר מבין ההצעות, תקבל ציון 100% לרכיב האיכות ואיכותה תיקרא להלן "איכות הבסיס להשוואה בין ההצעות". </w:t>
      </w:r>
    </w:p>
    <w:p w14:paraId="64DB8392" w14:textId="77777777" w:rsidR="009475BF" w:rsidRDefault="009475BF" w:rsidP="00F1276E">
      <w:pPr>
        <w:pStyle w:val="31"/>
        <w:numPr>
          <w:ilvl w:val="2"/>
          <w:numId w:val="13"/>
        </w:numPr>
        <w:tabs>
          <w:tab w:val="left" w:pos="2186"/>
        </w:tabs>
        <w:spacing w:line="360" w:lineRule="auto"/>
        <w:ind w:right="0"/>
        <w:rPr>
          <w:rFonts w:ascii="Lucida Sans Unicode" w:hAnsi="Lucida Sans Unicode" w:cs="David"/>
          <w:sz w:val="24"/>
          <w:szCs w:val="24"/>
          <w:lang w:eastAsia="en-US"/>
        </w:rPr>
      </w:pPr>
      <w:r>
        <w:rPr>
          <w:rFonts w:ascii="Lucida Sans Unicode" w:hAnsi="Lucida Sans Unicode" w:cs="David" w:hint="cs"/>
          <w:sz w:val="24"/>
          <w:szCs w:val="24"/>
          <w:rtl/>
          <w:lang w:eastAsia="en-US"/>
        </w:rPr>
        <w:t xml:space="preserve">שאר ההצעות יקבלו ציון איכות, אשר יחושב ע"י חלוקה של ציון איכותה של ההצעה הנבדקת ב"איכות הבסיס להשוואה בין ההצעות" ומוכפל ב- 100. החישוב יתבצע בהתאם לנוסחה להלן: </w:t>
      </w:r>
    </w:p>
    <w:p w14:paraId="54536BA7" w14:textId="77777777" w:rsidR="009475BF" w:rsidRPr="00193B77" w:rsidRDefault="009475BF" w:rsidP="00193B77">
      <w:pPr>
        <w:pStyle w:val="31"/>
        <w:pBdr>
          <w:top w:val="single" w:sz="4" w:space="1" w:color="auto"/>
          <w:left w:val="single" w:sz="4" w:space="4" w:color="auto"/>
          <w:bottom w:val="single" w:sz="4" w:space="1" w:color="auto"/>
          <w:right w:val="single" w:sz="4" w:space="4" w:color="auto"/>
        </w:pBdr>
        <w:tabs>
          <w:tab w:val="left" w:pos="2186"/>
        </w:tabs>
        <w:ind w:left="1814" w:right="2835"/>
        <w:rPr>
          <w:rFonts w:ascii="Lucida Sans Unicode" w:hAnsi="Lucida Sans Unicode" w:cs="David"/>
          <w:i/>
          <w:iCs/>
          <w:sz w:val="22"/>
          <w:szCs w:val="22"/>
          <w:rtl/>
          <w:lang w:eastAsia="en-US"/>
        </w:rPr>
      </w:pPr>
      <w:r w:rsidRPr="00193B77">
        <w:rPr>
          <w:rFonts w:ascii="Lucida Sans Unicode" w:hAnsi="Lucida Sans Unicode" w:cs="David" w:hint="cs"/>
          <w:i/>
          <w:iCs/>
          <w:sz w:val="22"/>
          <w:szCs w:val="22"/>
          <w:rtl/>
          <w:lang w:eastAsia="en-US"/>
        </w:rPr>
        <w:t xml:space="preserve">                ציון איכותה של ההצעה הנבדקת </w:t>
      </w:r>
    </w:p>
    <w:p w14:paraId="1F55C9ED" w14:textId="77777777" w:rsidR="009475BF" w:rsidRPr="00193B77" w:rsidRDefault="009475BF" w:rsidP="00193B77">
      <w:pPr>
        <w:pStyle w:val="31"/>
        <w:pBdr>
          <w:top w:val="single" w:sz="4" w:space="1" w:color="auto"/>
          <w:left w:val="single" w:sz="4" w:space="4" w:color="auto"/>
          <w:bottom w:val="single" w:sz="4" w:space="1" w:color="auto"/>
          <w:right w:val="single" w:sz="4" w:space="4" w:color="auto"/>
        </w:pBdr>
        <w:tabs>
          <w:tab w:val="left" w:pos="2186"/>
        </w:tabs>
        <w:ind w:left="1814" w:right="2835"/>
        <w:rPr>
          <w:rFonts w:ascii="Lucida Sans Unicode" w:hAnsi="Lucida Sans Unicode" w:cs="David"/>
          <w:i/>
          <w:iCs/>
          <w:sz w:val="22"/>
          <w:szCs w:val="22"/>
          <w:rtl/>
          <w:lang w:eastAsia="en-US"/>
        </w:rPr>
      </w:pPr>
      <w:r w:rsidRPr="00193B77">
        <w:rPr>
          <w:rFonts w:ascii="Lucida Sans Unicode" w:hAnsi="Lucida Sans Unicode" w:cs="David" w:hint="cs"/>
          <w:i/>
          <w:iCs/>
          <w:sz w:val="22"/>
          <w:szCs w:val="22"/>
          <w:rtl/>
          <w:lang w:eastAsia="en-US"/>
        </w:rPr>
        <w:t xml:space="preserve">   100 </w:t>
      </w:r>
      <w:r w:rsidRPr="00193B77">
        <w:rPr>
          <w:rFonts w:ascii="Lucida Sans Unicode" w:hAnsi="Lucida Sans Unicode" w:cs="David" w:hint="cs"/>
          <w:i/>
          <w:iCs/>
          <w:sz w:val="22"/>
          <w:szCs w:val="22"/>
          <w:lang w:eastAsia="en-US"/>
        </w:rPr>
        <w:t>X</w:t>
      </w:r>
      <w:r w:rsidRPr="00193B77">
        <w:rPr>
          <w:rFonts w:ascii="Lucida Sans Unicode" w:hAnsi="Lucida Sans Unicode" w:cs="David" w:hint="cs"/>
          <w:i/>
          <w:iCs/>
          <w:sz w:val="22"/>
          <w:szCs w:val="22"/>
          <w:rtl/>
          <w:lang w:eastAsia="en-US"/>
        </w:rPr>
        <w:t xml:space="preserve"> ---------------------------------------   =  </w:t>
      </w:r>
      <w:r w:rsidRPr="00193B77">
        <w:rPr>
          <w:rFonts w:ascii="Lucida Sans Unicode" w:hAnsi="Lucida Sans Unicode" w:cs="David" w:hint="cs"/>
          <w:i/>
          <w:iCs/>
          <w:sz w:val="22"/>
          <w:szCs w:val="22"/>
          <w:lang w:eastAsia="en-US"/>
        </w:rPr>
        <w:t>Q</w:t>
      </w:r>
    </w:p>
    <w:p w14:paraId="39303DEC" w14:textId="77777777" w:rsidR="009475BF" w:rsidRPr="00193B77" w:rsidRDefault="009475BF" w:rsidP="00193B77">
      <w:pPr>
        <w:pStyle w:val="31"/>
        <w:pBdr>
          <w:top w:val="single" w:sz="4" w:space="1" w:color="auto"/>
          <w:left w:val="single" w:sz="4" w:space="4" w:color="auto"/>
          <w:bottom w:val="single" w:sz="4" w:space="1" w:color="auto"/>
          <w:right w:val="single" w:sz="4" w:space="4" w:color="auto"/>
        </w:pBdr>
        <w:tabs>
          <w:tab w:val="left" w:pos="2186"/>
        </w:tabs>
        <w:ind w:left="1814" w:right="2835"/>
        <w:rPr>
          <w:rFonts w:ascii="Lucida Sans Unicode" w:hAnsi="Lucida Sans Unicode" w:cs="David"/>
          <w:i/>
          <w:iCs/>
          <w:sz w:val="22"/>
          <w:szCs w:val="22"/>
          <w:rtl/>
          <w:lang w:eastAsia="en-US"/>
        </w:rPr>
      </w:pPr>
      <w:r w:rsidRPr="00193B77">
        <w:rPr>
          <w:rFonts w:ascii="Lucida Sans Unicode" w:hAnsi="Lucida Sans Unicode" w:cs="David" w:hint="cs"/>
          <w:i/>
          <w:iCs/>
          <w:sz w:val="22"/>
          <w:szCs w:val="22"/>
          <w:rtl/>
          <w:lang w:eastAsia="en-US"/>
        </w:rPr>
        <w:t xml:space="preserve">              איכות הבסיס להשוואה בין ההצעות</w:t>
      </w:r>
    </w:p>
    <w:p w14:paraId="0AC462C0" w14:textId="77777777" w:rsidR="00DD4387" w:rsidRPr="00324B66" w:rsidRDefault="00657A7E" w:rsidP="00657A7E">
      <w:pPr>
        <w:pStyle w:val="31"/>
        <w:numPr>
          <w:ilvl w:val="1"/>
          <w:numId w:val="13"/>
        </w:numPr>
        <w:tabs>
          <w:tab w:val="left" w:pos="2186"/>
        </w:tabs>
        <w:spacing w:line="360" w:lineRule="auto"/>
        <w:ind w:right="397"/>
        <w:rPr>
          <w:rStyle w:val="af4"/>
          <w:rFonts w:ascii="Lucida Sans Unicode" w:hAnsi="Lucida Sans Unicode" w:cs="David"/>
          <w:sz w:val="24"/>
          <w:szCs w:val="24"/>
          <w:rtl/>
          <w:lang w:eastAsia="en-US"/>
        </w:rPr>
      </w:pPr>
      <w:r>
        <w:rPr>
          <w:rFonts w:ascii="Lucida Sans Unicode" w:hAnsi="Lucida Sans Unicode" w:cs="David" w:hint="cs"/>
          <w:sz w:val="24"/>
          <w:szCs w:val="24"/>
          <w:u w:val="single"/>
          <w:rtl/>
          <w:lang w:eastAsia="en-US"/>
        </w:rPr>
        <w:t>קביעת</w:t>
      </w:r>
      <w:r w:rsidRPr="00DD4387">
        <w:rPr>
          <w:rFonts w:ascii="Lucida Sans Unicode" w:hAnsi="Lucida Sans Unicode" w:cs="David" w:hint="cs"/>
          <w:sz w:val="24"/>
          <w:szCs w:val="24"/>
          <w:u w:val="single"/>
          <w:rtl/>
          <w:lang w:eastAsia="en-US"/>
        </w:rPr>
        <w:t xml:space="preserve"> </w:t>
      </w:r>
      <w:r>
        <w:rPr>
          <w:rFonts w:ascii="Lucida Sans Unicode" w:hAnsi="Lucida Sans Unicode" w:cs="David" w:hint="cs"/>
          <w:sz w:val="24"/>
          <w:szCs w:val="24"/>
          <w:u w:val="single"/>
          <w:rtl/>
          <w:lang w:eastAsia="en-US"/>
        </w:rPr>
        <w:t>ציוני</w:t>
      </w:r>
      <w:r w:rsidRPr="00DD4387">
        <w:rPr>
          <w:rFonts w:ascii="Lucida Sans Unicode" w:hAnsi="Lucida Sans Unicode" w:cs="David" w:hint="cs"/>
          <w:sz w:val="24"/>
          <w:szCs w:val="24"/>
          <w:u w:val="single"/>
          <w:rtl/>
          <w:lang w:eastAsia="en-US"/>
        </w:rPr>
        <w:t xml:space="preserve"> </w:t>
      </w:r>
      <w:r w:rsidR="004C02CF" w:rsidRPr="00DD4387">
        <w:rPr>
          <w:rFonts w:ascii="Lucida Sans Unicode" w:hAnsi="Lucida Sans Unicode" w:cs="David" w:hint="cs"/>
          <w:sz w:val="24"/>
          <w:szCs w:val="24"/>
          <w:u w:val="single"/>
          <w:rtl/>
          <w:lang w:eastAsia="en-US"/>
        </w:rPr>
        <w:t>העלות</w:t>
      </w:r>
      <w:r w:rsidR="004C02CF" w:rsidRPr="00DD4387">
        <w:rPr>
          <w:rFonts w:ascii="Lucida Sans Unicode" w:hAnsi="Lucida Sans Unicode" w:cs="David" w:hint="cs"/>
          <w:sz w:val="24"/>
          <w:szCs w:val="24"/>
          <w:rtl/>
          <w:lang w:eastAsia="en-US"/>
        </w:rPr>
        <w:t xml:space="preserve"> </w:t>
      </w:r>
    </w:p>
    <w:p w14:paraId="2B0D1553" w14:textId="77777777" w:rsidR="00657A7E" w:rsidRPr="00193B77" w:rsidRDefault="00657A7E" w:rsidP="00193B77">
      <w:pPr>
        <w:pStyle w:val="31"/>
        <w:tabs>
          <w:tab w:val="left" w:pos="2186"/>
        </w:tabs>
        <w:spacing w:line="360" w:lineRule="auto"/>
        <w:ind w:left="1274" w:right="397"/>
        <w:rPr>
          <w:rFonts w:ascii="Lucida Sans Unicode" w:hAnsi="Lucida Sans Unicode" w:cs="David"/>
          <w:sz w:val="24"/>
          <w:szCs w:val="24"/>
          <w:lang w:eastAsia="en-US"/>
        </w:rPr>
      </w:pPr>
      <w:r w:rsidRPr="00193B77">
        <w:rPr>
          <w:rFonts w:ascii="Lucida Sans Unicode" w:hAnsi="Lucida Sans Unicode" w:cs="David" w:hint="cs"/>
          <w:sz w:val="24"/>
          <w:szCs w:val="24"/>
          <w:rtl/>
          <w:lang w:eastAsia="en-US"/>
        </w:rPr>
        <w:t xml:space="preserve">מעטפות </w:t>
      </w:r>
      <w:r w:rsidR="002777C1" w:rsidRPr="00193B77">
        <w:rPr>
          <w:rFonts w:ascii="Lucida Sans Unicode" w:hAnsi="Lucida Sans Unicode" w:cs="David" w:hint="cs"/>
          <w:sz w:val="24"/>
          <w:szCs w:val="24"/>
          <w:rtl/>
          <w:lang w:eastAsia="en-US"/>
        </w:rPr>
        <w:t xml:space="preserve">המחיר </w:t>
      </w:r>
      <w:r w:rsidR="002777C1" w:rsidRPr="00193B77">
        <w:rPr>
          <w:rFonts w:ascii="Lucida Sans Unicode" w:hAnsi="Lucida Sans Unicode" w:cs="David" w:hint="eastAsia"/>
          <w:sz w:val="24"/>
          <w:szCs w:val="24"/>
          <w:rtl/>
          <w:lang w:eastAsia="en-US"/>
        </w:rPr>
        <w:t>שעברו</w:t>
      </w:r>
      <w:r w:rsidR="002777C1" w:rsidRPr="00193B77">
        <w:rPr>
          <w:rFonts w:ascii="Lucida Sans Unicode" w:hAnsi="Lucida Sans Unicode" w:cs="David"/>
          <w:sz w:val="24"/>
          <w:szCs w:val="24"/>
          <w:rtl/>
          <w:lang w:eastAsia="en-US"/>
        </w:rPr>
        <w:t xml:space="preserve"> </w:t>
      </w:r>
      <w:r w:rsidR="002777C1" w:rsidRPr="00193B77">
        <w:rPr>
          <w:rFonts w:ascii="Lucida Sans Unicode" w:hAnsi="Lucida Sans Unicode" w:cs="David" w:hint="eastAsia"/>
          <w:sz w:val="24"/>
          <w:szCs w:val="24"/>
          <w:rtl/>
          <w:lang w:eastAsia="en-US"/>
        </w:rPr>
        <w:t>את</w:t>
      </w:r>
      <w:r w:rsidR="002777C1" w:rsidRPr="00193B77">
        <w:rPr>
          <w:rFonts w:ascii="Lucida Sans Unicode" w:hAnsi="Lucida Sans Unicode" w:cs="David"/>
          <w:sz w:val="24"/>
          <w:szCs w:val="24"/>
          <w:rtl/>
          <w:lang w:eastAsia="en-US"/>
        </w:rPr>
        <w:t xml:space="preserve"> </w:t>
      </w:r>
      <w:r w:rsidR="00231884" w:rsidRPr="00193B77">
        <w:rPr>
          <w:rFonts w:ascii="Lucida Sans Unicode" w:hAnsi="Lucida Sans Unicode" w:cs="David" w:hint="cs"/>
          <w:sz w:val="24"/>
          <w:szCs w:val="24"/>
          <w:rtl/>
          <w:lang w:eastAsia="en-US"/>
        </w:rPr>
        <w:t>ה</w:t>
      </w:r>
      <w:r w:rsidR="002777C1" w:rsidRPr="00193B77">
        <w:rPr>
          <w:rFonts w:ascii="Lucida Sans Unicode" w:hAnsi="Lucida Sans Unicode" w:cs="David" w:hint="eastAsia"/>
          <w:sz w:val="24"/>
          <w:szCs w:val="24"/>
          <w:rtl/>
          <w:lang w:eastAsia="en-US"/>
        </w:rPr>
        <w:t>שלב</w:t>
      </w:r>
      <w:r w:rsidR="00231884" w:rsidRPr="00193B77">
        <w:rPr>
          <w:rFonts w:ascii="Lucida Sans Unicode" w:hAnsi="Lucida Sans Unicode" w:cs="David" w:hint="cs"/>
          <w:sz w:val="24"/>
          <w:szCs w:val="24"/>
          <w:rtl/>
          <w:lang w:eastAsia="en-US"/>
        </w:rPr>
        <w:t>ים</w:t>
      </w:r>
      <w:r w:rsidR="002777C1" w:rsidRPr="00193B77">
        <w:rPr>
          <w:rFonts w:ascii="Lucida Sans Unicode" w:hAnsi="Lucida Sans Unicode" w:cs="David"/>
          <w:sz w:val="24"/>
          <w:szCs w:val="24"/>
          <w:rtl/>
          <w:lang w:eastAsia="en-US"/>
        </w:rPr>
        <w:t xml:space="preserve"> </w:t>
      </w:r>
      <w:r w:rsidR="002777C1" w:rsidRPr="00193B77">
        <w:rPr>
          <w:rFonts w:ascii="Lucida Sans Unicode" w:hAnsi="Lucida Sans Unicode" w:cs="David" w:hint="eastAsia"/>
          <w:sz w:val="24"/>
          <w:szCs w:val="24"/>
          <w:rtl/>
          <w:lang w:eastAsia="en-US"/>
        </w:rPr>
        <w:t>לעיל</w:t>
      </w:r>
      <w:r w:rsidR="002777C1" w:rsidRPr="00193B77">
        <w:rPr>
          <w:rFonts w:ascii="Lucida Sans Unicode" w:hAnsi="Lucida Sans Unicode" w:cs="David"/>
          <w:sz w:val="24"/>
          <w:szCs w:val="24"/>
          <w:rtl/>
          <w:lang w:eastAsia="en-US"/>
        </w:rPr>
        <w:t xml:space="preserve">, </w:t>
      </w:r>
      <w:r w:rsidR="002777C1" w:rsidRPr="00193B77">
        <w:rPr>
          <w:rFonts w:ascii="Lucida Sans Unicode" w:hAnsi="Lucida Sans Unicode" w:cs="David" w:hint="eastAsia"/>
          <w:sz w:val="24"/>
          <w:szCs w:val="24"/>
          <w:rtl/>
          <w:lang w:eastAsia="en-US"/>
        </w:rPr>
        <w:t>ייפתחו</w:t>
      </w:r>
      <w:r w:rsidR="002777C1" w:rsidRPr="00193B77">
        <w:rPr>
          <w:rFonts w:ascii="Lucida Sans Unicode" w:hAnsi="Lucida Sans Unicode" w:cs="David"/>
          <w:sz w:val="24"/>
          <w:szCs w:val="24"/>
          <w:rtl/>
          <w:lang w:eastAsia="en-US"/>
        </w:rPr>
        <w:t xml:space="preserve"> </w:t>
      </w:r>
      <w:r w:rsidR="002777C1" w:rsidRPr="00193B77">
        <w:rPr>
          <w:rFonts w:ascii="Lucida Sans Unicode" w:hAnsi="Lucida Sans Unicode" w:cs="David" w:hint="eastAsia"/>
          <w:sz w:val="24"/>
          <w:szCs w:val="24"/>
          <w:rtl/>
          <w:lang w:eastAsia="en-US"/>
        </w:rPr>
        <w:t>ע</w:t>
      </w:r>
      <w:r w:rsidR="002777C1" w:rsidRPr="00193B77">
        <w:rPr>
          <w:rFonts w:ascii="Lucida Sans Unicode" w:hAnsi="Lucida Sans Unicode" w:cs="David"/>
          <w:sz w:val="24"/>
          <w:szCs w:val="24"/>
          <w:rtl/>
          <w:lang w:eastAsia="en-US"/>
        </w:rPr>
        <w:t xml:space="preserve">"י </w:t>
      </w:r>
      <w:r w:rsidR="002777C1" w:rsidRPr="00193B77">
        <w:rPr>
          <w:rFonts w:ascii="Lucida Sans Unicode" w:hAnsi="Lucida Sans Unicode" w:cs="David" w:hint="eastAsia"/>
          <w:sz w:val="24"/>
          <w:szCs w:val="24"/>
          <w:rtl/>
          <w:lang w:eastAsia="en-US"/>
        </w:rPr>
        <w:t>ועדת</w:t>
      </w:r>
      <w:r w:rsidR="002777C1" w:rsidRPr="00193B77">
        <w:rPr>
          <w:rFonts w:ascii="Lucida Sans Unicode" w:hAnsi="Lucida Sans Unicode" w:cs="David"/>
          <w:sz w:val="24"/>
          <w:szCs w:val="24"/>
          <w:rtl/>
          <w:lang w:eastAsia="en-US"/>
        </w:rPr>
        <w:t xml:space="preserve"> </w:t>
      </w:r>
      <w:r w:rsidR="002777C1" w:rsidRPr="00193B77">
        <w:rPr>
          <w:rFonts w:ascii="Lucida Sans Unicode" w:hAnsi="Lucida Sans Unicode" w:cs="David" w:hint="eastAsia"/>
          <w:sz w:val="24"/>
          <w:szCs w:val="24"/>
          <w:rtl/>
          <w:lang w:eastAsia="en-US"/>
        </w:rPr>
        <w:t>המכרזים</w:t>
      </w:r>
      <w:r w:rsidR="002777C1" w:rsidRPr="00193B77">
        <w:rPr>
          <w:rFonts w:ascii="Lucida Sans Unicode" w:hAnsi="Lucida Sans Unicode" w:cs="David"/>
          <w:sz w:val="24"/>
          <w:szCs w:val="24"/>
          <w:rtl/>
          <w:lang w:eastAsia="en-US"/>
        </w:rPr>
        <w:t xml:space="preserve"> </w:t>
      </w:r>
      <w:r w:rsidR="002777C1" w:rsidRPr="00193B77">
        <w:rPr>
          <w:rFonts w:ascii="Lucida Sans Unicode" w:hAnsi="Lucida Sans Unicode" w:cs="David" w:hint="eastAsia"/>
          <w:sz w:val="24"/>
          <w:szCs w:val="24"/>
          <w:rtl/>
          <w:lang w:eastAsia="en-US"/>
        </w:rPr>
        <w:t>וההצעות</w:t>
      </w:r>
      <w:r w:rsidR="002777C1" w:rsidRPr="00193B77">
        <w:rPr>
          <w:rFonts w:ascii="Lucida Sans Unicode" w:hAnsi="Lucida Sans Unicode" w:cs="David"/>
          <w:sz w:val="24"/>
          <w:szCs w:val="24"/>
          <w:rtl/>
          <w:lang w:eastAsia="en-US"/>
        </w:rPr>
        <w:t xml:space="preserve"> </w:t>
      </w:r>
      <w:r w:rsidR="002777C1" w:rsidRPr="00193B77">
        <w:rPr>
          <w:rFonts w:ascii="Lucida Sans Unicode" w:hAnsi="Lucida Sans Unicode" w:cs="David" w:hint="eastAsia"/>
          <w:sz w:val="24"/>
          <w:szCs w:val="24"/>
          <w:rtl/>
          <w:lang w:eastAsia="en-US"/>
        </w:rPr>
        <w:t>ידורגו</w:t>
      </w:r>
      <w:r w:rsidR="002777C1" w:rsidRPr="00193B77">
        <w:rPr>
          <w:rFonts w:ascii="Lucida Sans Unicode" w:hAnsi="Lucida Sans Unicode" w:cs="David"/>
          <w:sz w:val="24"/>
          <w:szCs w:val="24"/>
          <w:rtl/>
          <w:lang w:eastAsia="en-US"/>
        </w:rPr>
        <w:t xml:space="preserve"> </w:t>
      </w:r>
      <w:r w:rsidR="002777C1" w:rsidRPr="00193B77">
        <w:rPr>
          <w:rFonts w:ascii="Lucida Sans Unicode" w:hAnsi="Lucida Sans Unicode" w:cs="David" w:hint="eastAsia"/>
          <w:sz w:val="24"/>
          <w:szCs w:val="24"/>
          <w:rtl/>
          <w:lang w:eastAsia="en-US"/>
        </w:rPr>
        <w:t>עתה</w:t>
      </w:r>
      <w:r w:rsidR="002777C1" w:rsidRPr="00193B77">
        <w:rPr>
          <w:rFonts w:ascii="Lucida Sans Unicode" w:hAnsi="Lucida Sans Unicode" w:cs="David"/>
          <w:sz w:val="24"/>
          <w:szCs w:val="24"/>
          <w:rtl/>
          <w:lang w:eastAsia="en-US"/>
        </w:rPr>
        <w:t xml:space="preserve"> </w:t>
      </w:r>
      <w:r w:rsidR="002777C1" w:rsidRPr="00193B77">
        <w:rPr>
          <w:rFonts w:ascii="Lucida Sans Unicode" w:hAnsi="Lucida Sans Unicode" w:cs="David" w:hint="eastAsia"/>
          <w:sz w:val="24"/>
          <w:szCs w:val="24"/>
          <w:rtl/>
          <w:lang w:eastAsia="en-US"/>
        </w:rPr>
        <w:t>במימד</w:t>
      </w:r>
      <w:r w:rsidR="002777C1" w:rsidRPr="00193B77">
        <w:rPr>
          <w:rFonts w:ascii="Lucida Sans Unicode" w:hAnsi="Lucida Sans Unicode" w:cs="David"/>
          <w:sz w:val="24"/>
          <w:szCs w:val="24"/>
          <w:rtl/>
          <w:lang w:eastAsia="en-US"/>
        </w:rPr>
        <w:t xml:space="preserve"> </w:t>
      </w:r>
      <w:r w:rsidR="002777C1" w:rsidRPr="00193B77">
        <w:rPr>
          <w:rFonts w:ascii="Lucida Sans Unicode" w:hAnsi="Lucida Sans Unicode" w:cs="David" w:hint="eastAsia"/>
          <w:sz w:val="24"/>
          <w:szCs w:val="24"/>
          <w:rtl/>
          <w:lang w:eastAsia="en-US"/>
        </w:rPr>
        <w:t>של</w:t>
      </w:r>
      <w:r w:rsidR="002777C1" w:rsidRPr="00193B77">
        <w:rPr>
          <w:rFonts w:ascii="Lucida Sans Unicode" w:hAnsi="Lucida Sans Unicode" w:cs="David"/>
          <w:sz w:val="24"/>
          <w:szCs w:val="24"/>
          <w:rtl/>
          <w:lang w:eastAsia="en-US"/>
        </w:rPr>
        <w:t xml:space="preserve"> </w:t>
      </w:r>
      <w:r w:rsidR="002777C1" w:rsidRPr="00193B77">
        <w:rPr>
          <w:rFonts w:ascii="Lucida Sans Unicode" w:hAnsi="Lucida Sans Unicode" w:cs="David" w:hint="eastAsia"/>
          <w:sz w:val="24"/>
          <w:szCs w:val="24"/>
          <w:rtl/>
          <w:lang w:eastAsia="en-US"/>
        </w:rPr>
        <w:t>ציוני</w:t>
      </w:r>
      <w:r w:rsidR="002777C1" w:rsidRPr="00193B77">
        <w:rPr>
          <w:rFonts w:ascii="Lucida Sans Unicode" w:hAnsi="Lucida Sans Unicode" w:cs="David"/>
          <w:sz w:val="24"/>
          <w:szCs w:val="24"/>
          <w:rtl/>
          <w:lang w:eastAsia="en-US"/>
        </w:rPr>
        <w:t xml:space="preserve"> </w:t>
      </w:r>
      <w:r w:rsidR="002777C1" w:rsidRPr="00193B77">
        <w:rPr>
          <w:rFonts w:ascii="Lucida Sans Unicode" w:hAnsi="Lucida Sans Unicode" w:cs="David" w:hint="eastAsia"/>
          <w:sz w:val="24"/>
          <w:szCs w:val="24"/>
          <w:rtl/>
          <w:lang w:eastAsia="en-US"/>
        </w:rPr>
        <w:t>עלות</w:t>
      </w:r>
      <w:r w:rsidR="002777C1" w:rsidRPr="00193B77">
        <w:rPr>
          <w:rFonts w:ascii="Lucida Sans Unicode" w:hAnsi="Lucida Sans Unicode" w:cs="David"/>
          <w:sz w:val="24"/>
          <w:szCs w:val="24"/>
          <w:rtl/>
          <w:lang w:eastAsia="en-US"/>
        </w:rPr>
        <w:t>,</w:t>
      </w:r>
      <w:r w:rsidR="002777C1" w:rsidRPr="00193B77">
        <w:rPr>
          <w:rFonts w:ascii="Lucida Sans Unicode" w:hAnsi="Lucida Sans Unicode" w:cs="David" w:hint="cs"/>
          <w:sz w:val="24"/>
          <w:szCs w:val="24"/>
          <w:rtl/>
          <w:lang w:eastAsia="en-US"/>
        </w:rPr>
        <w:t xml:space="preserve"> כדלהלן: </w:t>
      </w:r>
    </w:p>
    <w:p w14:paraId="2FF7E61F" w14:textId="77777777" w:rsidR="002777C1" w:rsidRDefault="002777C1" w:rsidP="00193B77">
      <w:pPr>
        <w:pStyle w:val="31"/>
        <w:numPr>
          <w:ilvl w:val="3"/>
          <w:numId w:val="13"/>
        </w:numPr>
        <w:tabs>
          <w:tab w:val="clear" w:pos="2722"/>
        </w:tabs>
        <w:spacing w:line="360" w:lineRule="auto"/>
        <w:ind w:left="1841" w:right="0"/>
        <w:rPr>
          <w:rFonts w:ascii="Lucida Sans Unicode" w:hAnsi="Lucida Sans Unicode" w:cs="David"/>
          <w:sz w:val="24"/>
          <w:szCs w:val="24"/>
          <w:lang w:eastAsia="en-US"/>
        </w:rPr>
      </w:pPr>
      <w:r>
        <w:rPr>
          <w:rFonts w:ascii="Lucida Sans Unicode" w:hAnsi="Lucida Sans Unicode" w:cs="David" w:hint="cs"/>
          <w:sz w:val="24"/>
          <w:szCs w:val="24"/>
          <w:rtl/>
          <w:lang w:eastAsia="en-US"/>
        </w:rPr>
        <w:t xml:space="preserve">על המציע להגיש הצעת מחיר במבנה של פרק 5 להלן.  </w:t>
      </w:r>
    </w:p>
    <w:p w14:paraId="54440C5A" w14:textId="77777777" w:rsidR="002777C1" w:rsidRDefault="002777C1" w:rsidP="00193B77">
      <w:pPr>
        <w:pStyle w:val="31"/>
        <w:numPr>
          <w:ilvl w:val="3"/>
          <w:numId w:val="13"/>
        </w:numPr>
        <w:tabs>
          <w:tab w:val="clear" w:pos="2722"/>
        </w:tabs>
        <w:spacing w:line="360" w:lineRule="auto"/>
        <w:ind w:left="1841" w:right="0"/>
        <w:rPr>
          <w:rFonts w:ascii="Lucida Sans Unicode" w:hAnsi="Lucida Sans Unicode" w:cs="David"/>
          <w:sz w:val="24"/>
          <w:szCs w:val="24"/>
          <w:lang w:eastAsia="en-US"/>
        </w:rPr>
      </w:pPr>
      <w:r>
        <w:rPr>
          <w:rFonts w:ascii="Lucida Sans Unicode" w:hAnsi="Lucida Sans Unicode" w:cs="David" w:hint="cs"/>
          <w:sz w:val="24"/>
          <w:szCs w:val="24"/>
          <w:rtl/>
          <w:lang w:eastAsia="en-US"/>
        </w:rPr>
        <w:t xml:space="preserve">המחירים שיוצעו יהיו </w:t>
      </w:r>
      <w:r w:rsidRPr="002777C1">
        <w:rPr>
          <w:rFonts w:ascii="Lucida Sans Unicode" w:hAnsi="Lucida Sans Unicode" w:cs="David"/>
          <w:sz w:val="24"/>
          <w:szCs w:val="24"/>
          <w:rtl/>
          <w:lang w:eastAsia="en-US"/>
        </w:rPr>
        <w:t>סופיים, נקובים בש"ח</w:t>
      </w:r>
      <w:r w:rsidRPr="002777C1">
        <w:rPr>
          <w:rFonts w:ascii="Lucida Sans Unicode" w:hAnsi="Lucida Sans Unicode" w:cs="David" w:hint="cs"/>
          <w:sz w:val="24"/>
          <w:szCs w:val="24"/>
          <w:rtl/>
          <w:lang w:eastAsia="en-US"/>
        </w:rPr>
        <w:t>,</w:t>
      </w:r>
      <w:r w:rsidRPr="002777C1">
        <w:rPr>
          <w:rFonts w:ascii="Lucida Sans Unicode" w:hAnsi="Lucida Sans Unicode" w:cs="David"/>
          <w:sz w:val="24"/>
          <w:szCs w:val="24"/>
          <w:rtl/>
          <w:lang w:eastAsia="en-US"/>
        </w:rPr>
        <w:t xml:space="preserve"> </w:t>
      </w:r>
      <w:r w:rsidRPr="002777C1">
        <w:rPr>
          <w:rFonts w:ascii="Lucida Sans Unicode" w:hAnsi="Lucida Sans Unicode" w:cs="David" w:hint="cs"/>
          <w:sz w:val="24"/>
          <w:szCs w:val="24"/>
          <w:rtl/>
          <w:lang w:eastAsia="en-US"/>
        </w:rPr>
        <w:t xml:space="preserve">ויהוו תמורה מלאה עבור </w:t>
      </w:r>
      <w:r w:rsidRPr="002777C1">
        <w:rPr>
          <w:rFonts w:ascii="Lucida Sans Unicode" w:hAnsi="Lucida Sans Unicode" w:cs="David"/>
          <w:sz w:val="24"/>
          <w:szCs w:val="24"/>
          <w:rtl/>
          <w:lang w:eastAsia="en-US"/>
        </w:rPr>
        <w:t xml:space="preserve">כל </w:t>
      </w:r>
      <w:r w:rsidRPr="002777C1">
        <w:rPr>
          <w:rFonts w:ascii="Lucida Sans Unicode" w:hAnsi="Lucida Sans Unicode" w:cs="David" w:hint="cs"/>
          <w:sz w:val="24"/>
          <w:szCs w:val="24"/>
          <w:rtl/>
          <w:lang w:eastAsia="en-US"/>
        </w:rPr>
        <w:t>ה</w:t>
      </w:r>
      <w:r w:rsidRPr="002777C1">
        <w:rPr>
          <w:rFonts w:ascii="Lucida Sans Unicode" w:hAnsi="Lucida Sans Unicode" w:cs="David"/>
          <w:sz w:val="24"/>
          <w:szCs w:val="24"/>
          <w:rtl/>
          <w:lang w:eastAsia="en-US"/>
        </w:rPr>
        <w:t xml:space="preserve">הוצאות הישירות והעקיפות </w:t>
      </w:r>
      <w:r w:rsidRPr="002777C1">
        <w:rPr>
          <w:rFonts w:ascii="Lucida Sans Unicode" w:hAnsi="Lucida Sans Unicode" w:cs="David" w:hint="cs"/>
          <w:sz w:val="24"/>
          <w:szCs w:val="24"/>
          <w:rtl/>
          <w:lang w:eastAsia="en-US"/>
        </w:rPr>
        <w:t>של הספק</w:t>
      </w:r>
      <w:r w:rsidRPr="002777C1">
        <w:rPr>
          <w:rFonts w:ascii="Lucida Sans Unicode" w:hAnsi="Lucida Sans Unicode" w:cs="David"/>
          <w:sz w:val="24"/>
          <w:szCs w:val="24"/>
          <w:rtl/>
          <w:lang w:eastAsia="en-US"/>
        </w:rPr>
        <w:t xml:space="preserve"> </w:t>
      </w:r>
      <w:r w:rsidRPr="002777C1">
        <w:rPr>
          <w:rFonts w:ascii="Lucida Sans Unicode" w:hAnsi="Lucida Sans Unicode" w:cs="David" w:hint="cs"/>
          <w:sz w:val="24"/>
          <w:szCs w:val="24"/>
          <w:rtl/>
          <w:lang w:eastAsia="en-US"/>
        </w:rPr>
        <w:t xml:space="preserve">לצורך אספקת השירותים </w:t>
      </w:r>
      <w:r>
        <w:rPr>
          <w:rFonts w:ascii="Lucida Sans Unicode" w:hAnsi="Lucida Sans Unicode" w:cs="David" w:hint="cs"/>
          <w:sz w:val="24"/>
          <w:szCs w:val="24"/>
          <w:rtl/>
          <w:lang w:eastAsia="en-US"/>
        </w:rPr>
        <w:t xml:space="preserve">כמפורט במפרט. </w:t>
      </w:r>
    </w:p>
    <w:p w14:paraId="519AB169" w14:textId="77777777" w:rsidR="002777C1" w:rsidRDefault="002777C1" w:rsidP="00193B77">
      <w:pPr>
        <w:pStyle w:val="31"/>
        <w:numPr>
          <w:ilvl w:val="3"/>
          <w:numId w:val="13"/>
        </w:numPr>
        <w:tabs>
          <w:tab w:val="clear" w:pos="2722"/>
        </w:tabs>
        <w:spacing w:line="360" w:lineRule="auto"/>
        <w:ind w:left="1841" w:right="0"/>
        <w:rPr>
          <w:rFonts w:ascii="Lucida Sans Unicode" w:hAnsi="Lucida Sans Unicode" w:cs="David"/>
          <w:sz w:val="24"/>
          <w:szCs w:val="24"/>
          <w:lang w:eastAsia="en-US"/>
        </w:rPr>
      </w:pPr>
      <w:r>
        <w:rPr>
          <w:rFonts w:ascii="Lucida Sans Unicode" w:hAnsi="Lucida Sans Unicode" w:cs="David" w:hint="cs"/>
          <w:sz w:val="24"/>
          <w:szCs w:val="24"/>
          <w:rtl/>
          <w:lang w:eastAsia="en-US"/>
        </w:rPr>
        <w:t xml:space="preserve">לכל המחירים שהוצעו בהצעת המחיר, המחושבים לפי השקלול המופיע בפרק 5, ייקרא להלן "עלות להשוואה". </w:t>
      </w:r>
    </w:p>
    <w:p w14:paraId="3694E562" w14:textId="77777777" w:rsidR="002777C1" w:rsidRDefault="002777C1" w:rsidP="00193B77">
      <w:pPr>
        <w:pStyle w:val="31"/>
        <w:numPr>
          <w:ilvl w:val="3"/>
          <w:numId w:val="13"/>
        </w:numPr>
        <w:tabs>
          <w:tab w:val="clear" w:pos="2722"/>
        </w:tabs>
        <w:spacing w:line="360" w:lineRule="auto"/>
        <w:ind w:left="1841" w:right="0"/>
        <w:rPr>
          <w:rFonts w:ascii="Lucida Sans Unicode" w:hAnsi="Lucida Sans Unicode" w:cs="David"/>
          <w:sz w:val="24"/>
          <w:szCs w:val="24"/>
          <w:lang w:eastAsia="en-US"/>
        </w:rPr>
      </w:pPr>
      <w:r>
        <w:rPr>
          <w:rFonts w:ascii="Lucida Sans Unicode" w:hAnsi="Lucida Sans Unicode" w:cs="David" w:hint="cs"/>
          <w:sz w:val="24"/>
          <w:szCs w:val="24"/>
          <w:rtl/>
          <w:lang w:eastAsia="en-US"/>
        </w:rPr>
        <w:t xml:space="preserve">ההצעה, אשר "עלות ההשוואה" שלה תהיה הזולה ביותר בין ההצעות, תקבל ציון 100% ברכיב העלות ועלותה תיקרא להלן "עלות הבסיס להשוואה בין ההצעות". </w:t>
      </w:r>
    </w:p>
    <w:p w14:paraId="0930AB15" w14:textId="77777777" w:rsidR="002777C1" w:rsidRDefault="002777C1" w:rsidP="00193B77">
      <w:pPr>
        <w:pStyle w:val="31"/>
        <w:numPr>
          <w:ilvl w:val="3"/>
          <w:numId w:val="13"/>
        </w:numPr>
        <w:tabs>
          <w:tab w:val="clear" w:pos="2722"/>
        </w:tabs>
        <w:spacing w:line="360" w:lineRule="auto"/>
        <w:ind w:left="1841" w:right="0"/>
        <w:jc w:val="left"/>
        <w:rPr>
          <w:rFonts w:ascii="Lucida Sans Unicode" w:hAnsi="Lucida Sans Unicode" w:cs="David"/>
          <w:sz w:val="24"/>
          <w:szCs w:val="24"/>
          <w:lang w:eastAsia="en-US"/>
        </w:rPr>
      </w:pPr>
      <w:r>
        <w:rPr>
          <w:rFonts w:ascii="Lucida Sans Unicode" w:hAnsi="Lucida Sans Unicode" w:cs="David" w:hint="cs"/>
          <w:sz w:val="24"/>
          <w:szCs w:val="24"/>
          <w:rtl/>
          <w:lang w:eastAsia="en-US"/>
        </w:rPr>
        <w:t xml:space="preserve">שאר ההצעות יקבלו ציון מחיר, אשר יחושב ע"י חלוקה של "עלות הבסיס להשוואה בין ההצעות", ב"עלות להשוואה" של ההצעה הנבדקת, מוכפל ב- 100. החישוב יתבצע לפי הנוסחה להלן: </w:t>
      </w:r>
    </w:p>
    <w:p w14:paraId="2B200D3C" w14:textId="77777777" w:rsidR="00FD7D8E" w:rsidRPr="00193B77" w:rsidRDefault="00FD7D8E" w:rsidP="00193B77">
      <w:pPr>
        <w:pStyle w:val="31"/>
        <w:pBdr>
          <w:top w:val="single" w:sz="4" w:space="1" w:color="auto"/>
          <w:left w:val="single" w:sz="4" w:space="4" w:color="auto"/>
          <w:bottom w:val="single" w:sz="4" w:space="1" w:color="auto"/>
          <w:right w:val="single" w:sz="4" w:space="4" w:color="auto"/>
        </w:pBdr>
        <w:ind w:left="1841" w:right="2977"/>
        <w:rPr>
          <w:rFonts w:ascii="Lucida Sans Unicode" w:hAnsi="Lucida Sans Unicode" w:cs="David"/>
          <w:i/>
          <w:iCs/>
          <w:sz w:val="22"/>
          <w:szCs w:val="22"/>
          <w:rtl/>
          <w:lang w:eastAsia="en-US"/>
        </w:rPr>
      </w:pPr>
      <w:r w:rsidRPr="00193B77">
        <w:rPr>
          <w:rFonts w:ascii="Lucida Sans Unicode" w:hAnsi="Lucida Sans Unicode" w:cs="David" w:hint="cs"/>
          <w:i/>
          <w:iCs/>
          <w:sz w:val="22"/>
          <w:szCs w:val="22"/>
          <w:rtl/>
          <w:lang w:eastAsia="en-US"/>
        </w:rPr>
        <w:lastRenderedPageBreak/>
        <w:t xml:space="preserve">                עלות הבסיס להשוואה בין ההצעות </w:t>
      </w:r>
    </w:p>
    <w:p w14:paraId="07A89104" w14:textId="77777777" w:rsidR="00FD7D8E" w:rsidRPr="00193B77" w:rsidRDefault="00FD7D8E" w:rsidP="00193B77">
      <w:pPr>
        <w:pStyle w:val="31"/>
        <w:pBdr>
          <w:top w:val="single" w:sz="4" w:space="1" w:color="auto"/>
          <w:left w:val="single" w:sz="4" w:space="4" w:color="auto"/>
          <w:bottom w:val="single" w:sz="4" w:space="1" w:color="auto"/>
          <w:right w:val="single" w:sz="4" w:space="4" w:color="auto"/>
        </w:pBdr>
        <w:ind w:left="1841" w:right="2977"/>
        <w:rPr>
          <w:rFonts w:ascii="Lucida Sans Unicode" w:hAnsi="Lucida Sans Unicode" w:cs="David"/>
          <w:i/>
          <w:iCs/>
          <w:sz w:val="22"/>
          <w:szCs w:val="22"/>
          <w:rtl/>
          <w:lang w:eastAsia="en-US"/>
        </w:rPr>
      </w:pPr>
      <w:r w:rsidRPr="00193B77">
        <w:rPr>
          <w:rFonts w:ascii="Lucida Sans Unicode" w:hAnsi="Lucida Sans Unicode" w:cs="David" w:hint="cs"/>
          <w:i/>
          <w:iCs/>
          <w:sz w:val="22"/>
          <w:szCs w:val="22"/>
          <w:rtl/>
          <w:lang w:eastAsia="en-US"/>
        </w:rPr>
        <w:t xml:space="preserve">   100 </w:t>
      </w:r>
      <w:r w:rsidRPr="00193B77">
        <w:rPr>
          <w:rFonts w:ascii="Lucida Sans Unicode" w:hAnsi="Lucida Sans Unicode" w:cs="David" w:hint="cs"/>
          <w:i/>
          <w:iCs/>
          <w:sz w:val="22"/>
          <w:szCs w:val="22"/>
          <w:lang w:eastAsia="en-US"/>
        </w:rPr>
        <w:t>X</w:t>
      </w:r>
      <w:r w:rsidRPr="00193B77">
        <w:rPr>
          <w:rFonts w:ascii="Lucida Sans Unicode" w:hAnsi="Lucida Sans Unicode" w:cs="David" w:hint="cs"/>
          <w:i/>
          <w:iCs/>
          <w:sz w:val="22"/>
          <w:szCs w:val="22"/>
          <w:rtl/>
          <w:lang w:eastAsia="en-US"/>
        </w:rPr>
        <w:t xml:space="preserve">  ---------------------------------------   =  </w:t>
      </w:r>
      <w:r w:rsidRPr="00193B77">
        <w:rPr>
          <w:rFonts w:ascii="Lucida Sans Unicode" w:hAnsi="Lucida Sans Unicode" w:cs="David"/>
          <w:i/>
          <w:iCs/>
          <w:sz w:val="22"/>
          <w:szCs w:val="22"/>
          <w:lang w:eastAsia="en-US"/>
        </w:rPr>
        <w:t>P</w:t>
      </w:r>
    </w:p>
    <w:p w14:paraId="68CFEE3D" w14:textId="77777777" w:rsidR="00FD7D8E" w:rsidRPr="00193B77" w:rsidRDefault="00FD7D8E" w:rsidP="00193B77">
      <w:pPr>
        <w:pStyle w:val="31"/>
        <w:pBdr>
          <w:top w:val="single" w:sz="4" w:space="1" w:color="auto"/>
          <w:left w:val="single" w:sz="4" w:space="4" w:color="auto"/>
          <w:bottom w:val="single" w:sz="4" w:space="1" w:color="auto"/>
          <w:right w:val="single" w:sz="4" w:space="4" w:color="auto"/>
        </w:pBdr>
        <w:ind w:left="1841" w:right="2977"/>
        <w:rPr>
          <w:rFonts w:ascii="Lucida Sans Unicode" w:hAnsi="Lucida Sans Unicode" w:cs="David"/>
          <w:i/>
          <w:iCs/>
          <w:sz w:val="22"/>
          <w:szCs w:val="22"/>
          <w:rtl/>
          <w:lang w:eastAsia="en-US"/>
        </w:rPr>
      </w:pPr>
      <w:r w:rsidRPr="00193B77">
        <w:rPr>
          <w:rFonts w:ascii="Lucida Sans Unicode" w:hAnsi="Lucida Sans Unicode" w:cs="David" w:hint="cs"/>
          <w:i/>
          <w:iCs/>
          <w:sz w:val="22"/>
          <w:szCs w:val="22"/>
          <w:rtl/>
          <w:lang w:eastAsia="en-US"/>
        </w:rPr>
        <w:t xml:space="preserve">                עלות להשוואה של ההצעה הנבדקת</w:t>
      </w:r>
    </w:p>
    <w:p w14:paraId="0BF38550" w14:textId="77777777" w:rsidR="00FD7D8E" w:rsidRDefault="00FD7D8E" w:rsidP="00193B77">
      <w:pPr>
        <w:pStyle w:val="31"/>
        <w:spacing w:line="360" w:lineRule="auto"/>
        <w:ind w:left="1841" w:right="397"/>
        <w:jc w:val="left"/>
        <w:rPr>
          <w:rFonts w:ascii="Lucida Sans Unicode" w:hAnsi="Lucida Sans Unicode" w:cs="David"/>
          <w:sz w:val="24"/>
          <w:szCs w:val="24"/>
          <w:rtl/>
          <w:lang w:eastAsia="en-US"/>
        </w:rPr>
      </w:pPr>
    </w:p>
    <w:p w14:paraId="184DF7CD" w14:textId="77777777" w:rsidR="00FD7D8E" w:rsidRDefault="00FD7D8E" w:rsidP="00193B77">
      <w:pPr>
        <w:pStyle w:val="31"/>
        <w:numPr>
          <w:ilvl w:val="3"/>
          <w:numId w:val="13"/>
        </w:numPr>
        <w:tabs>
          <w:tab w:val="clear" w:pos="2722"/>
        </w:tabs>
        <w:spacing w:line="360" w:lineRule="auto"/>
        <w:ind w:left="1841" w:right="0"/>
        <w:rPr>
          <w:rFonts w:ascii="Lucida Sans Unicode" w:hAnsi="Lucida Sans Unicode" w:cs="David"/>
          <w:sz w:val="24"/>
          <w:szCs w:val="24"/>
          <w:lang w:eastAsia="en-US"/>
        </w:rPr>
      </w:pPr>
      <w:r>
        <w:rPr>
          <w:rFonts w:ascii="Lucida Sans Unicode" w:hAnsi="Lucida Sans Unicode" w:cs="David" w:hint="cs"/>
          <w:sz w:val="24"/>
          <w:szCs w:val="24"/>
          <w:rtl/>
          <w:lang w:eastAsia="en-US"/>
        </w:rPr>
        <w:t xml:space="preserve">יובהר כי </w:t>
      </w:r>
      <w:r w:rsidRPr="00FD7D8E">
        <w:rPr>
          <w:rFonts w:ascii="Lucida Sans Unicode" w:hAnsi="Lucida Sans Unicode" w:cs="David"/>
          <w:sz w:val="24"/>
          <w:szCs w:val="24"/>
          <w:rtl/>
          <w:lang w:eastAsia="en-US"/>
        </w:rPr>
        <w:t>לצורך השוואת ההצעות בלבד, יילקחו הצעות המחיר כשהן כוללות מע"מ</w:t>
      </w:r>
      <w:r w:rsidRPr="00FD7D8E">
        <w:rPr>
          <w:rFonts w:ascii="Lucida Sans Unicode" w:hAnsi="Lucida Sans Unicode" w:cs="David" w:hint="cs"/>
          <w:sz w:val="24"/>
          <w:szCs w:val="24"/>
          <w:rtl/>
          <w:lang w:eastAsia="en-US"/>
        </w:rPr>
        <w:t xml:space="preserve"> וכל מס או תשלום אחר שעל המשרד לשלם לספק</w:t>
      </w:r>
      <w:r>
        <w:rPr>
          <w:rFonts w:ascii="Lucida Sans Unicode" w:hAnsi="Lucida Sans Unicode" w:cs="David" w:hint="cs"/>
          <w:sz w:val="24"/>
          <w:szCs w:val="24"/>
          <w:rtl/>
          <w:lang w:eastAsia="en-US"/>
        </w:rPr>
        <w:t xml:space="preserve">. </w:t>
      </w:r>
    </w:p>
    <w:p w14:paraId="02282D9F" w14:textId="77777777" w:rsidR="00F27864" w:rsidRDefault="00F27864" w:rsidP="00193B77">
      <w:pPr>
        <w:pStyle w:val="31"/>
        <w:numPr>
          <w:ilvl w:val="3"/>
          <w:numId w:val="13"/>
        </w:numPr>
        <w:tabs>
          <w:tab w:val="clear" w:pos="2722"/>
        </w:tabs>
        <w:spacing w:line="360" w:lineRule="auto"/>
        <w:ind w:left="1841" w:right="0"/>
        <w:rPr>
          <w:rFonts w:ascii="Lucida Sans Unicode" w:hAnsi="Lucida Sans Unicode" w:cs="David"/>
          <w:sz w:val="24"/>
          <w:szCs w:val="24"/>
          <w:lang w:eastAsia="en-US"/>
        </w:rPr>
      </w:pPr>
      <w:r>
        <w:rPr>
          <w:rFonts w:ascii="Lucida Sans Unicode" w:hAnsi="Lucida Sans Unicode" w:cs="David" w:hint="cs"/>
          <w:sz w:val="24"/>
          <w:szCs w:val="24"/>
          <w:rtl/>
          <w:lang w:eastAsia="en-US"/>
        </w:rPr>
        <w:t xml:space="preserve">ההצעות שתוגשנה </w:t>
      </w:r>
      <w:r w:rsidRPr="00F27864">
        <w:rPr>
          <w:rFonts w:ascii="Lucida Sans Unicode" w:hAnsi="Lucida Sans Unicode" w:cs="David"/>
          <w:sz w:val="24"/>
          <w:szCs w:val="24"/>
          <w:rtl/>
          <w:lang w:eastAsia="en-US"/>
        </w:rPr>
        <w:t>תיבחנה בהתאם לאומדן השמור עם המשרד</w:t>
      </w:r>
      <w:r w:rsidRPr="00F27864">
        <w:rPr>
          <w:rFonts w:ascii="Lucida Sans Unicode" w:hAnsi="Lucida Sans Unicode" w:cs="David" w:hint="cs"/>
          <w:sz w:val="24"/>
          <w:szCs w:val="24"/>
          <w:rtl/>
          <w:lang w:eastAsia="en-US"/>
        </w:rPr>
        <w:t xml:space="preserve"> (להלן: האומדן)</w:t>
      </w:r>
      <w:r w:rsidRPr="00F27864">
        <w:rPr>
          <w:rFonts w:ascii="Lucida Sans Unicode" w:hAnsi="Lucida Sans Unicode" w:cs="David"/>
          <w:sz w:val="24"/>
          <w:szCs w:val="24"/>
          <w:rtl/>
          <w:lang w:eastAsia="en-US"/>
        </w:rPr>
        <w:t>. האומדן יוכנס לתיבת המכרזים עד למועד האחרון להגשת הצעות. האומדן ואופן הכנתו יהיה חסויים</w:t>
      </w:r>
      <w:r w:rsidRPr="00F27864">
        <w:rPr>
          <w:rFonts w:ascii="Lucida Sans Unicode" w:hAnsi="Lucida Sans Unicode" w:cs="David" w:hint="cs"/>
          <w:sz w:val="24"/>
          <w:szCs w:val="24"/>
          <w:rtl/>
          <w:lang w:eastAsia="en-US"/>
        </w:rPr>
        <w:t xml:space="preserve">. </w:t>
      </w:r>
      <w:r w:rsidRPr="00F27864">
        <w:rPr>
          <w:rFonts w:ascii="Lucida Sans Unicode" w:hAnsi="Lucida Sans Unicode" w:cs="David"/>
          <w:sz w:val="24"/>
          <w:szCs w:val="24"/>
          <w:rtl/>
          <w:lang w:eastAsia="en-US"/>
        </w:rPr>
        <w:t xml:space="preserve">המשרד </w:t>
      </w:r>
      <w:r w:rsidRPr="00F27864">
        <w:rPr>
          <w:rFonts w:ascii="Lucida Sans Unicode" w:hAnsi="Lucida Sans Unicode" w:cs="David" w:hint="eastAsia"/>
          <w:sz w:val="24"/>
          <w:szCs w:val="24"/>
          <w:rtl/>
          <w:lang w:eastAsia="en-US"/>
        </w:rPr>
        <w:t>שומר</w:t>
      </w:r>
      <w:r w:rsidRPr="00F27864">
        <w:rPr>
          <w:rFonts w:ascii="Lucida Sans Unicode" w:hAnsi="Lucida Sans Unicode" w:cs="David"/>
          <w:sz w:val="24"/>
          <w:szCs w:val="24"/>
          <w:rtl/>
          <w:lang w:eastAsia="en-US"/>
        </w:rPr>
        <w:t xml:space="preserve"> </w:t>
      </w:r>
      <w:r w:rsidRPr="00F27864">
        <w:rPr>
          <w:rFonts w:ascii="Lucida Sans Unicode" w:hAnsi="Lucida Sans Unicode" w:cs="David" w:hint="eastAsia"/>
          <w:sz w:val="24"/>
          <w:szCs w:val="24"/>
          <w:rtl/>
          <w:lang w:eastAsia="en-US"/>
        </w:rPr>
        <w:t>לעצמו</w:t>
      </w:r>
      <w:r w:rsidRPr="00F27864">
        <w:rPr>
          <w:rFonts w:ascii="Lucida Sans Unicode" w:hAnsi="Lucida Sans Unicode" w:cs="David"/>
          <w:sz w:val="24"/>
          <w:szCs w:val="24"/>
          <w:rtl/>
          <w:lang w:eastAsia="en-US"/>
        </w:rPr>
        <w:t xml:space="preserve"> </w:t>
      </w:r>
      <w:r w:rsidRPr="00F27864">
        <w:rPr>
          <w:rFonts w:ascii="Lucida Sans Unicode" w:hAnsi="Lucida Sans Unicode" w:cs="David" w:hint="eastAsia"/>
          <w:sz w:val="24"/>
          <w:szCs w:val="24"/>
          <w:rtl/>
          <w:lang w:eastAsia="en-US"/>
        </w:rPr>
        <w:t>את</w:t>
      </w:r>
      <w:r w:rsidRPr="00F27864">
        <w:rPr>
          <w:rFonts w:ascii="Lucida Sans Unicode" w:hAnsi="Lucida Sans Unicode" w:cs="David"/>
          <w:sz w:val="24"/>
          <w:szCs w:val="24"/>
          <w:rtl/>
          <w:lang w:eastAsia="en-US"/>
        </w:rPr>
        <w:t xml:space="preserve"> </w:t>
      </w:r>
      <w:r w:rsidRPr="00F27864">
        <w:rPr>
          <w:rFonts w:ascii="Lucida Sans Unicode" w:hAnsi="Lucida Sans Unicode" w:cs="David" w:hint="eastAsia"/>
          <w:sz w:val="24"/>
          <w:szCs w:val="24"/>
          <w:rtl/>
          <w:lang w:eastAsia="en-US"/>
        </w:rPr>
        <w:t>הזכות</w:t>
      </w:r>
      <w:r w:rsidRPr="00F27864">
        <w:rPr>
          <w:rFonts w:ascii="Lucida Sans Unicode" w:hAnsi="Lucida Sans Unicode" w:cs="David"/>
          <w:sz w:val="24"/>
          <w:szCs w:val="24"/>
          <w:rtl/>
          <w:lang w:eastAsia="en-US"/>
        </w:rPr>
        <w:t xml:space="preserve"> לפסול הצעה החורגת מהאומדן בטווח של 20%.</w:t>
      </w:r>
    </w:p>
    <w:p w14:paraId="5A6ADE70" w14:textId="77777777" w:rsidR="002777C1" w:rsidRPr="00DD4387" w:rsidRDefault="002777C1" w:rsidP="00324B66">
      <w:pPr>
        <w:pStyle w:val="31"/>
        <w:tabs>
          <w:tab w:val="left" w:pos="2186"/>
        </w:tabs>
        <w:spacing w:line="360" w:lineRule="auto"/>
        <w:ind w:right="397"/>
        <w:jc w:val="left"/>
        <w:rPr>
          <w:rFonts w:ascii="Lucida Sans Unicode" w:hAnsi="Lucida Sans Unicode" w:cs="David"/>
          <w:sz w:val="24"/>
          <w:szCs w:val="24"/>
          <w:rtl/>
          <w:lang w:eastAsia="en-US"/>
        </w:rPr>
      </w:pPr>
    </w:p>
    <w:p w14:paraId="50E458F0" w14:textId="77777777" w:rsidR="004C02CF" w:rsidRDefault="004C02CF" w:rsidP="00E074F6">
      <w:pPr>
        <w:pStyle w:val="31"/>
        <w:numPr>
          <w:ilvl w:val="1"/>
          <w:numId w:val="13"/>
        </w:numPr>
        <w:tabs>
          <w:tab w:val="left" w:pos="2186"/>
        </w:tabs>
        <w:spacing w:line="360" w:lineRule="auto"/>
        <w:ind w:right="0"/>
        <w:rPr>
          <w:rFonts w:ascii="Lucida Sans Unicode" w:hAnsi="Lucida Sans Unicode" w:cs="David"/>
          <w:sz w:val="24"/>
          <w:szCs w:val="24"/>
          <w:lang w:eastAsia="en-US"/>
        </w:rPr>
      </w:pPr>
      <w:r>
        <w:rPr>
          <w:rFonts w:ascii="Lucida Sans Unicode" w:hAnsi="Lucida Sans Unicode" w:cs="David" w:hint="cs"/>
          <w:sz w:val="24"/>
          <w:szCs w:val="24"/>
          <w:u w:val="single"/>
          <w:rtl/>
          <w:lang w:eastAsia="en-US"/>
        </w:rPr>
        <w:t>סיכום ציונים סופיים ובחירת ספק זוכה</w:t>
      </w:r>
      <w:r w:rsidRPr="000A5292">
        <w:rPr>
          <w:rFonts w:ascii="Lucida Sans Unicode" w:hAnsi="Lucida Sans Unicode" w:cs="David" w:hint="cs"/>
          <w:sz w:val="24"/>
          <w:szCs w:val="24"/>
          <w:rtl/>
          <w:lang w:eastAsia="en-US"/>
        </w:rPr>
        <w:t xml:space="preserve"> </w:t>
      </w:r>
    </w:p>
    <w:p w14:paraId="6334CF65" w14:textId="77777777" w:rsidR="004C02CF" w:rsidRDefault="004C02CF" w:rsidP="00193B77">
      <w:pPr>
        <w:pStyle w:val="31"/>
        <w:numPr>
          <w:ilvl w:val="2"/>
          <w:numId w:val="13"/>
        </w:numPr>
        <w:tabs>
          <w:tab w:val="left" w:pos="2186"/>
        </w:tabs>
        <w:spacing w:line="360" w:lineRule="auto"/>
        <w:ind w:right="0"/>
        <w:rPr>
          <w:rFonts w:ascii="Lucida Sans Unicode" w:hAnsi="Lucida Sans Unicode" w:cs="David"/>
          <w:sz w:val="24"/>
          <w:szCs w:val="24"/>
          <w:lang w:eastAsia="en-US"/>
        </w:rPr>
      </w:pPr>
      <w:r>
        <w:rPr>
          <w:rFonts w:ascii="Lucida Sans Unicode" w:hAnsi="Lucida Sans Unicode" w:cs="David" w:hint="cs"/>
          <w:sz w:val="24"/>
          <w:szCs w:val="24"/>
          <w:rtl/>
          <w:lang w:eastAsia="en-US"/>
        </w:rPr>
        <w:t>במידה ויותר</w:t>
      </w:r>
      <w:r>
        <w:rPr>
          <w:rFonts w:cs="David" w:hint="cs"/>
          <w:sz w:val="24"/>
          <w:szCs w:val="24"/>
          <w:rtl/>
        </w:rPr>
        <w:t xml:space="preserve"> ממציע אחד יקבל את הציון הגבוה ביותר באמות המידה (ציון זהה), </w:t>
      </w:r>
      <w:r w:rsidRPr="00063714">
        <w:rPr>
          <w:rFonts w:cs="David" w:hint="cs"/>
          <w:sz w:val="24"/>
          <w:szCs w:val="24"/>
          <w:rtl/>
        </w:rPr>
        <w:t>המשרד י</w:t>
      </w:r>
      <w:r w:rsidRPr="00063714">
        <w:rPr>
          <w:rFonts w:cs="David"/>
          <w:sz w:val="24"/>
          <w:szCs w:val="24"/>
          <w:rtl/>
        </w:rPr>
        <w:t xml:space="preserve">ערוך הגרלה בין </w:t>
      </w:r>
      <w:r>
        <w:rPr>
          <w:rFonts w:cs="David" w:hint="cs"/>
          <w:sz w:val="24"/>
          <w:szCs w:val="24"/>
          <w:rtl/>
        </w:rPr>
        <w:t xml:space="preserve">המציעים, </w:t>
      </w:r>
      <w:r w:rsidRPr="00063714">
        <w:rPr>
          <w:rFonts w:cs="David"/>
          <w:sz w:val="24"/>
          <w:szCs w:val="24"/>
          <w:rtl/>
        </w:rPr>
        <w:t>עפ"י נוהל הגרלה המפורט בנספח</w:t>
      </w:r>
      <w:r w:rsidRPr="00063714">
        <w:rPr>
          <w:rFonts w:cs="David" w:hint="cs"/>
          <w:sz w:val="24"/>
          <w:szCs w:val="24"/>
          <w:rtl/>
        </w:rPr>
        <w:t xml:space="preserve"> 0.</w:t>
      </w:r>
      <w:r>
        <w:rPr>
          <w:rFonts w:cs="David" w:hint="cs"/>
          <w:sz w:val="24"/>
          <w:szCs w:val="24"/>
          <w:rtl/>
        </w:rPr>
        <w:t>14</w:t>
      </w:r>
      <w:r w:rsidRPr="00063714">
        <w:rPr>
          <w:rFonts w:cs="David" w:hint="cs"/>
          <w:sz w:val="24"/>
          <w:szCs w:val="24"/>
          <w:rtl/>
        </w:rPr>
        <w:t>.1</w:t>
      </w:r>
      <w:r w:rsidRPr="000A5292">
        <w:rPr>
          <w:rFonts w:cs="David"/>
          <w:sz w:val="24"/>
          <w:szCs w:val="24"/>
          <w:rtl/>
        </w:rPr>
        <w:t xml:space="preserve">. </w:t>
      </w:r>
    </w:p>
    <w:p w14:paraId="7C053838" w14:textId="77777777" w:rsidR="004C02CF" w:rsidRPr="000A5292" w:rsidRDefault="004C02CF" w:rsidP="00193B77">
      <w:pPr>
        <w:pStyle w:val="31"/>
        <w:numPr>
          <w:ilvl w:val="2"/>
          <w:numId w:val="13"/>
        </w:numPr>
        <w:tabs>
          <w:tab w:val="left" w:pos="2186"/>
        </w:tabs>
        <w:spacing w:line="360" w:lineRule="auto"/>
        <w:ind w:right="0"/>
        <w:rPr>
          <w:rFonts w:ascii="Lucida Sans Unicode" w:hAnsi="Lucida Sans Unicode" w:cs="David"/>
          <w:sz w:val="24"/>
          <w:szCs w:val="24"/>
          <w:lang w:eastAsia="en-US"/>
        </w:rPr>
      </w:pPr>
      <w:r w:rsidRPr="00063714">
        <w:rPr>
          <w:rFonts w:ascii="Lucida Sans Unicode" w:hAnsi="Lucida Sans Unicode" w:cs="David" w:hint="cs"/>
          <w:sz w:val="24"/>
          <w:szCs w:val="24"/>
          <w:rtl/>
          <w:lang w:eastAsia="en-US"/>
        </w:rPr>
        <w:t>עם אישור הזוכה, תשלח הודעה לכלל המציעים ובכללם לזוכה</w:t>
      </w:r>
      <w:r>
        <w:rPr>
          <w:rFonts w:ascii="Lucida Sans Unicode" w:hAnsi="Lucida Sans Unicode" w:cs="David" w:hint="cs"/>
          <w:sz w:val="24"/>
          <w:szCs w:val="24"/>
          <w:rtl/>
          <w:lang w:eastAsia="en-US"/>
        </w:rPr>
        <w:t xml:space="preserve">. </w:t>
      </w:r>
    </w:p>
    <w:p w14:paraId="6F4AB713" w14:textId="77777777" w:rsidR="004C02CF" w:rsidRDefault="004C02CF" w:rsidP="004C02CF">
      <w:pPr>
        <w:tabs>
          <w:tab w:val="left" w:pos="851"/>
          <w:tab w:val="left" w:pos="964"/>
        </w:tabs>
        <w:spacing w:line="360" w:lineRule="auto"/>
        <w:ind w:left="90"/>
        <w:rPr>
          <w:b/>
          <w:bCs/>
          <w:rtl/>
        </w:rPr>
      </w:pPr>
    </w:p>
    <w:p w14:paraId="205E4220" w14:textId="77777777" w:rsidR="004C02CF" w:rsidRDefault="004C02CF" w:rsidP="004C02CF">
      <w:pPr>
        <w:spacing w:line="360" w:lineRule="auto"/>
        <w:ind w:left="-19"/>
        <w:rPr>
          <w:b/>
          <w:bCs/>
          <w:rtl/>
        </w:rPr>
      </w:pPr>
      <w:r>
        <w:rPr>
          <w:rFonts w:hint="cs"/>
          <w:b/>
          <w:bCs/>
          <w:rtl/>
        </w:rPr>
        <w:t>0.14.2</w:t>
      </w:r>
      <w:r>
        <w:rPr>
          <w:rFonts w:hint="cs"/>
          <w:b/>
          <w:bCs/>
          <w:rtl/>
        </w:rPr>
        <w:tab/>
        <w:t>פירוט המשקלות</w:t>
      </w:r>
    </w:p>
    <w:p w14:paraId="5B1B8098" w14:textId="77777777" w:rsidR="004C02CF" w:rsidRPr="009C6E0E" w:rsidRDefault="004C02CF" w:rsidP="004C02CF">
      <w:pPr>
        <w:pStyle w:val="31"/>
        <w:spacing w:line="360" w:lineRule="auto"/>
        <w:ind w:left="708" w:right="0"/>
        <w:rPr>
          <w:rFonts w:ascii="Lucida Sans Unicode" w:hAnsi="Lucida Sans Unicode" w:cs="David"/>
          <w:sz w:val="24"/>
          <w:szCs w:val="24"/>
          <w:lang w:eastAsia="en-US"/>
        </w:rPr>
      </w:pPr>
      <w:r w:rsidRPr="009C6E0E">
        <w:rPr>
          <w:rFonts w:ascii="Lucida Sans Unicode" w:hAnsi="Lucida Sans Unicode" w:cs="David"/>
          <w:sz w:val="24"/>
          <w:szCs w:val="24"/>
          <w:rtl/>
          <w:lang w:eastAsia="en-US"/>
        </w:rPr>
        <w:t xml:space="preserve">להלן פירוט </w:t>
      </w:r>
      <w:r w:rsidRPr="009C6E0E">
        <w:rPr>
          <w:rFonts w:ascii="Lucida Sans Unicode" w:hAnsi="Lucida Sans Unicode" w:cs="David" w:hint="cs"/>
          <w:sz w:val="24"/>
          <w:szCs w:val="24"/>
          <w:rtl/>
          <w:lang w:eastAsia="en-US"/>
        </w:rPr>
        <w:t>המשקלות לפיהן תיבחנה ההצעות שעברו את תנאי הסף, משקלות אלו מוחלטות וקבועות ואינן ניתנות לשינוי. מציע אשר יגיש את הצעתו ייחשב כאילו הסכים להן ואין לו ולא תהיה לו כל טענה לגביהן.</w:t>
      </w:r>
    </w:p>
    <w:p w14:paraId="49211F2F" w14:textId="77777777" w:rsidR="004C02CF" w:rsidRPr="00A06DC5" w:rsidRDefault="004C02CF" w:rsidP="000D6C7F">
      <w:pPr>
        <w:pStyle w:val="31"/>
        <w:spacing w:line="360" w:lineRule="auto"/>
        <w:ind w:right="0" w:firstLine="708"/>
        <w:rPr>
          <w:rFonts w:ascii="Lucida Sans Unicode" w:hAnsi="Lucida Sans Unicode" w:cs="David"/>
          <w:sz w:val="24"/>
          <w:szCs w:val="24"/>
          <w:rtl/>
          <w:lang w:eastAsia="en-US"/>
        </w:rPr>
      </w:pPr>
      <w:r w:rsidRPr="00A06DC5">
        <w:rPr>
          <w:rFonts w:ascii="Lucida Sans Unicode" w:hAnsi="Lucida Sans Unicode" w:cs="David" w:hint="cs"/>
          <w:sz w:val="24"/>
          <w:szCs w:val="24"/>
          <w:rtl/>
          <w:lang w:eastAsia="en-US"/>
        </w:rPr>
        <w:t xml:space="preserve">על המציע לקבל לכל הפחות </w:t>
      </w:r>
      <w:r>
        <w:rPr>
          <w:rFonts w:ascii="Lucida Sans Unicode" w:hAnsi="Lucida Sans Unicode" w:cs="David" w:hint="cs"/>
          <w:sz w:val="24"/>
          <w:szCs w:val="24"/>
          <w:rtl/>
          <w:lang w:eastAsia="en-US"/>
        </w:rPr>
        <w:t>70%</w:t>
      </w:r>
      <w:r w:rsidRPr="00A06DC5">
        <w:rPr>
          <w:rFonts w:ascii="Lucida Sans Unicode" w:hAnsi="Lucida Sans Unicode" w:cs="David" w:hint="cs"/>
          <w:sz w:val="24"/>
          <w:szCs w:val="24"/>
          <w:rtl/>
          <w:lang w:eastAsia="en-US"/>
        </w:rPr>
        <w:t xml:space="preserve"> במבחן האיכות. </w:t>
      </w:r>
    </w:p>
    <w:p w14:paraId="16B6315B" w14:textId="77777777" w:rsidR="004C02CF" w:rsidRPr="00A06DC5" w:rsidRDefault="004C02CF" w:rsidP="000D6C7F">
      <w:pPr>
        <w:pStyle w:val="31"/>
        <w:spacing w:line="360" w:lineRule="auto"/>
        <w:ind w:left="708" w:right="0"/>
        <w:rPr>
          <w:rFonts w:ascii="Lucida Sans Unicode" w:hAnsi="Lucida Sans Unicode" w:cs="David"/>
          <w:sz w:val="24"/>
          <w:szCs w:val="24"/>
          <w:lang w:eastAsia="en-US"/>
        </w:rPr>
      </w:pPr>
      <w:r w:rsidRPr="00A06DC5">
        <w:rPr>
          <w:rFonts w:ascii="Lucida Sans Unicode" w:hAnsi="Lucida Sans Unicode" w:cs="David" w:hint="cs"/>
          <w:sz w:val="24"/>
          <w:szCs w:val="24"/>
          <w:rtl/>
          <w:lang w:eastAsia="en-US"/>
        </w:rPr>
        <w:t xml:space="preserve">ועדת המכרזים רשאית, על פי שיקול דעתה הבלעדי, להעביר הצעות בעלות ציון הנמוך מ- </w:t>
      </w:r>
      <w:r>
        <w:rPr>
          <w:rFonts w:ascii="Lucida Sans Unicode" w:hAnsi="Lucida Sans Unicode" w:cs="David" w:hint="cs"/>
          <w:sz w:val="24"/>
          <w:szCs w:val="24"/>
          <w:rtl/>
          <w:lang w:eastAsia="en-US"/>
        </w:rPr>
        <w:t>70%</w:t>
      </w:r>
      <w:r w:rsidRPr="00A06DC5">
        <w:rPr>
          <w:rFonts w:ascii="Lucida Sans Unicode" w:hAnsi="Lucida Sans Unicode" w:cs="David" w:hint="cs"/>
          <w:sz w:val="24"/>
          <w:szCs w:val="24"/>
          <w:rtl/>
          <w:lang w:eastAsia="en-US"/>
        </w:rPr>
        <w:t xml:space="preserve"> במבחן האיכות מנימוקים שיירשמו. </w:t>
      </w:r>
    </w:p>
    <w:p w14:paraId="66903D62" w14:textId="77777777" w:rsidR="004C02CF" w:rsidRPr="00911385" w:rsidRDefault="004C02CF" w:rsidP="004C02CF">
      <w:pPr>
        <w:pStyle w:val="31"/>
        <w:spacing w:line="360" w:lineRule="auto"/>
        <w:ind w:right="0"/>
        <w:rPr>
          <w:rFonts w:ascii="Lucida Sans Unicode" w:hAnsi="Lucida Sans Unicode" w:cs="David"/>
          <w:sz w:val="24"/>
          <w:szCs w:val="24"/>
          <w:rtl/>
          <w:lang w:eastAsia="en-US"/>
        </w:rPr>
      </w:pPr>
    </w:p>
    <w:p w14:paraId="468FC3D3" w14:textId="77777777" w:rsidR="004C02CF" w:rsidRPr="003F5BEB" w:rsidRDefault="004C02CF" w:rsidP="004C02CF">
      <w:pPr>
        <w:pStyle w:val="31"/>
        <w:spacing w:line="360" w:lineRule="auto"/>
        <w:ind w:left="701" w:right="0"/>
        <w:rPr>
          <w:rFonts w:ascii="Lucida Sans Unicode" w:hAnsi="Lucida Sans Unicode" w:cs="David"/>
          <w:b/>
          <w:bCs/>
          <w:sz w:val="24"/>
          <w:szCs w:val="24"/>
          <w:lang w:eastAsia="en-US"/>
        </w:rPr>
      </w:pPr>
      <w:r w:rsidRPr="003F5BEB">
        <w:rPr>
          <w:rFonts w:ascii="Lucida Sans Unicode" w:hAnsi="Lucida Sans Unicode" w:cs="David" w:hint="cs"/>
          <w:b/>
          <w:bCs/>
          <w:sz w:val="24"/>
          <w:szCs w:val="24"/>
          <w:rtl/>
          <w:lang w:eastAsia="en-US"/>
        </w:rPr>
        <w:t xml:space="preserve">משקל רכיב האיכות: </w:t>
      </w:r>
      <w:r>
        <w:rPr>
          <w:rFonts w:ascii="Lucida Sans Unicode" w:hAnsi="Lucida Sans Unicode" w:cs="David" w:hint="cs"/>
          <w:b/>
          <w:bCs/>
          <w:sz w:val="24"/>
          <w:szCs w:val="24"/>
          <w:rtl/>
          <w:lang w:eastAsia="en-US"/>
        </w:rPr>
        <w:t>50%</w:t>
      </w:r>
    </w:p>
    <w:p w14:paraId="14584CB9" w14:textId="77777777" w:rsidR="004C02CF" w:rsidRPr="003F5BEB" w:rsidRDefault="004C02CF" w:rsidP="004C02CF">
      <w:pPr>
        <w:pStyle w:val="31"/>
        <w:spacing w:line="360" w:lineRule="auto"/>
        <w:ind w:left="701" w:right="0"/>
        <w:rPr>
          <w:rFonts w:ascii="Lucida Sans Unicode" w:hAnsi="Lucida Sans Unicode" w:cs="David"/>
          <w:b/>
          <w:bCs/>
          <w:sz w:val="24"/>
          <w:szCs w:val="24"/>
          <w:rtl/>
          <w:lang w:eastAsia="en-US"/>
        </w:rPr>
      </w:pPr>
      <w:r w:rsidRPr="003F5BEB">
        <w:rPr>
          <w:rFonts w:ascii="Lucida Sans Unicode" w:hAnsi="Lucida Sans Unicode" w:cs="David" w:hint="cs"/>
          <w:b/>
          <w:bCs/>
          <w:sz w:val="24"/>
          <w:szCs w:val="24"/>
          <w:rtl/>
          <w:lang w:eastAsia="en-US"/>
        </w:rPr>
        <w:t xml:space="preserve">משקל רכיב העלות: </w:t>
      </w:r>
      <w:r>
        <w:rPr>
          <w:rFonts w:ascii="Lucida Sans Unicode" w:hAnsi="Lucida Sans Unicode" w:cs="David" w:hint="cs"/>
          <w:b/>
          <w:bCs/>
          <w:sz w:val="24"/>
          <w:szCs w:val="24"/>
          <w:rtl/>
          <w:lang w:eastAsia="en-US"/>
        </w:rPr>
        <w:t>50%</w:t>
      </w:r>
    </w:p>
    <w:p w14:paraId="1A840B3C" w14:textId="77777777" w:rsidR="004C02CF" w:rsidRDefault="004C02CF" w:rsidP="004C02CF">
      <w:pPr>
        <w:pStyle w:val="31"/>
        <w:spacing w:line="360" w:lineRule="auto"/>
        <w:ind w:left="701" w:right="0"/>
        <w:rPr>
          <w:rFonts w:ascii="Lucida Sans Unicode" w:hAnsi="Lucida Sans Unicode" w:cs="David"/>
          <w:sz w:val="24"/>
          <w:szCs w:val="24"/>
          <w:rtl/>
          <w:lang w:eastAsia="en-US"/>
        </w:rPr>
      </w:pPr>
    </w:p>
    <w:p w14:paraId="56AFAED9" w14:textId="77777777" w:rsidR="004C02CF" w:rsidRDefault="004C02CF" w:rsidP="004C02CF">
      <w:pPr>
        <w:pStyle w:val="31"/>
        <w:spacing w:line="360" w:lineRule="auto"/>
        <w:ind w:left="701" w:right="0"/>
        <w:rPr>
          <w:rFonts w:ascii="Lucida Sans Unicode" w:hAnsi="Lucida Sans Unicode" w:cs="David"/>
          <w:sz w:val="24"/>
          <w:szCs w:val="24"/>
          <w:lang w:eastAsia="en-US"/>
        </w:rPr>
      </w:pPr>
      <w:r>
        <w:rPr>
          <w:rFonts w:ascii="Lucida Sans Unicode" w:hAnsi="Lucida Sans Unicode" w:cs="David" w:hint="cs"/>
          <w:sz w:val="24"/>
          <w:szCs w:val="24"/>
          <w:rtl/>
          <w:lang w:eastAsia="en-US"/>
        </w:rPr>
        <w:t xml:space="preserve">פירוט מלא של המשקלות אשר ישמשו להערכת ההצעות </w:t>
      </w:r>
      <w:r>
        <w:rPr>
          <w:rFonts w:ascii="Lucida Sans Unicode" w:hAnsi="Lucida Sans Unicode" w:cs="David"/>
          <w:sz w:val="24"/>
          <w:szCs w:val="24"/>
          <w:rtl/>
          <w:lang w:eastAsia="en-US"/>
        </w:rPr>
        <w:t>–</w:t>
      </w:r>
      <w:r>
        <w:rPr>
          <w:rFonts w:ascii="Lucida Sans Unicode" w:hAnsi="Lucida Sans Unicode" w:cs="David" w:hint="cs"/>
          <w:sz w:val="24"/>
          <w:szCs w:val="24"/>
          <w:rtl/>
          <w:lang w:eastAsia="en-US"/>
        </w:rPr>
        <w:t xml:space="preserve"> ראה נספח 0.14.2.</w:t>
      </w:r>
    </w:p>
    <w:p w14:paraId="2CD3A18F" w14:textId="77777777" w:rsidR="004C02CF" w:rsidRPr="00982854" w:rsidRDefault="004C02CF" w:rsidP="004C02CF">
      <w:pPr>
        <w:tabs>
          <w:tab w:val="left" w:pos="1077"/>
        </w:tabs>
        <w:spacing w:line="360" w:lineRule="auto"/>
        <w:ind w:left="509" w:hanging="509"/>
        <w:rPr>
          <w:rtl/>
        </w:rPr>
      </w:pPr>
    </w:p>
    <w:p w14:paraId="4DE9C5E9" w14:textId="77777777" w:rsidR="00D1359F" w:rsidRDefault="00D1359F" w:rsidP="00D1359F">
      <w:pPr>
        <w:tabs>
          <w:tab w:val="left" w:pos="1077"/>
        </w:tabs>
        <w:spacing w:line="360" w:lineRule="auto"/>
        <w:ind w:left="509" w:hanging="509"/>
        <w:rPr>
          <w:rtl/>
        </w:rPr>
      </w:pPr>
    </w:p>
    <w:p w14:paraId="1C5A691E" w14:textId="77777777" w:rsidR="00D1359F" w:rsidRDefault="00D1359F" w:rsidP="00193B77">
      <w:pPr>
        <w:tabs>
          <w:tab w:val="left" w:pos="1077"/>
        </w:tabs>
        <w:spacing w:line="360" w:lineRule="auto"/>
        <w:ind w:left="509" w:hanging="509"/>
        <w:rPr>
          <w:szCs w:val="28"/>
          <w:rtl/>
        </w:rPr>
      </w:pPr>
      <w:r>
        <w:rPr>
          <w:bCs/>
          <w:szCs w:val="28"/>
          <w:rtl/>
        </w:rPr>
        <w:t>0.18</w:t>
      </w:r>
      <w:r>
        <w:rPr>
          <w:bCs/>
          <w:szCs w:val="28"/>
          <w:rtl/>
        </w:rPr>
        <w:tab/>
        <w:t xml:space="preserve">   </w:t>
      </w:r>
      <w:r>
        <w:rPr>
          <w:bCs/>
          <w:szCs w:val="28"/>
          <w:u w:val="single"/>
          <w:rtl/>
        </w:rPr>
        <w:t>ריכוז סעיפי סף</w:t>
      </w:r>
      <w:r>
        <w:rPr>
          <w:bCs/>
          <w:szCs w:val="28"/>
          <w:rtl/>
        </w:rPr>
        <w:t xml:space="preserve"> (</w:t>
      </w:r>
      <w:r>
        <w:rPr>
          <w:b/>
          <w:sz w:val="24"/>
        </w:rPr>
        <w:t>I</w:t>
      </w:r>
      <w:r>
        <w:rPr>
          <w:bCs/>
          <w:szCs w:val="28"/>
          <w:rtl/>
        </w:rPr>
        <w:t>)</w:t>
      </w:r>
      <w:r>
        <w:rPr>
          <w:bCs/>
          <w:szCs w:val="28"/>
          <w:rtl/>
        </w:rPr>
        <w:br/>
      </w:r>
      <w:r>
        <w:rPr>
          <w:rtl/>
        </w:rPr>
        <w:t xml:space="preserve">    להלן ריכוז סעיפי הסף במכרז:</w:t>
      </w:r>
      <w:r>
        <w:rPr>
          <w:szCs w:val="28"/>
          <w:rtl/>
        </w:rPr>
        <w:tab/>
      </w:r>
      <w:r>
        <w:rPr>
          <w:szCs w:val="28"/>
          <w:rtl/>
        </w:rPr>
        <w:tab/>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71"/>
        <w:gridCol w:w="6096"/>
      </w:tblGrid>
      <w:tr w:rsidR="004C02CF" w:rsidRPr="00D11851" w14:paraId="1C07DC26" w14:textId="77777777" w:rsidTr="006B4CCD">
        <w:trPr>
          <w:cantSplit/>
          <w:jc w:val="center"/>
        </w:trPr>
        <w:tc>
          <w:tcPr>
            <w:tcW w:w="1771" w:type="dxa"/>
            <w:shd w:val="pct20" w:color="000000" w:fill="FFFFFF"/>
          </w:tcPr>
          <w:p w14:paraId="537F65D6" w14:textId="77777777" w:rsidR="004C02CF" w:rsidRPr="00D11851" w:rsidRDefault="004C02CF" w:rsidP="008E550D">
            <w:pPr>
              <w:pStyle w:val="1"/>
              <w:tabs>
                <w:tab w:val="clear" w:pos="425"/>
                <w:tab w:val="clear" w:pos="567"/>
                <w:tab w:val="clear" w:pos="709"/>
                <w:tab w:val="left" w:pos="233"/>
                <w:tab w:val="left" w:pos="311"/>
                <w:tab w:val="left" w:pos="389"/>
              </w:tabs>
              <w:ind w:right="0" w:hanging="198"/>
              <w:rPr>
                <w:b w:val="0"/>
                <w:sz w:val="20"/>
                <w:rtl/>
              </w:rPr>
            </w:pPr>
            <w:r w:rsidRPr="00D11851">
              <w:rPr>
                <w:b w:val="0"/>
                <w:sz w:val="20"/>
                <w:rtl/>
              </w:rPr>
              <w:t>מס' סעיף</w:t>
            </w:r>
          </w:p>
        </w:tc>
        <w:tc>
          <w:tcPr>
            <w:tcW w:w="6096" w:type="dxa"/>
            <w:shd w:val="pct20" w:color="000000" w:fill="FFFFFF"/>
          </w:tcPr>
          <w:p w14:paraId="59729696" w14:textId="77777777" w:rsidR="004C02CF" w:rsidRPr="00D11851" w:rsidRDefault="004C02CF" w:rsidP="008E550D">
            <w:pPr>
              <w:tabs>
                <w:tab w:val="left" w:pos="592"/>
              </w:tabs>
              <w:spacing w:line="360" w:lineRule="auto"/>
              <w:jc w:val="center"/>
              <w:rPr>
                <w:bCs/>
                <w:rtl/>
              </w:rPr>
            </w:pPr>
            <w:r w:rsidRPr="00D11851">
              <w:rPr>
                <w:bCs/>
                <w:rtl/>
              </w:rPr>
              <w:t>תיאור</w:t>
            </w:r>
          </w:p>
        </w:tc>
      </w:tr>
      <w:tr w:rsidR="004C02CF" w:rsidRPr="00D11851" w14:paraId="06C2C9D4" w14:textId="77777777" w:rsidTr="006B4CCD">
        <w:trPr>
          <w:cantSplit/>
          <w:jc w:val="center"/>
        </w:trPr>
        <w:tc>
          <w:tcPr>
            <w:tcW w:w="1771" w:type="dxa"/>
          </w:tcPr>
          <w:p w14:paraId="7495679B" w14:textId="77777777" w:rsidR="004C02CF" w:rsidRPr="00D11851" w:rsidRDefault="004C02CF" w:rsidP="008E550D">
            <w:pPr>
              <w:tabs>
                <w:tab w:val="left" w:pos="592"/>
              </w:tabs>
              <w:spacing w:line="360" w:lineRule="auto"/>
              <w:rPr>
                <w:rtl/>
              </w:rPr>
            </w:pPr>
            <w:r w:rsidRPr="00D11851">
              <w:rPr>
                <w:rtl/>
              </w:rPr>
              <w:t>0.3.2</w:t>
            </w:r>
            <w:r>
              <w:rPr>
                <w:rFonts w:hint="cs"/>
                <w:rtl/>
              </w:rPr>
              <w:t xml:space="preserve"> (9)</w:t>
            </w:r>
          </w:p>
        </w:tc>
        <w:tc>
          <w:tcPr>
            <w:tcW w:w="6096" w:type="dxa"/>
          </w:tcPr>
          <w:p w14:paraId="22B4A24B" w14:textId="77777777" w:rsidR="004C02CF" w:rsidRPr="00D11851" w:rsidRDefault="004C02CF" w:rsidP="008E550D">
            <w:pPr>
              <w:tabs>
                <w:tab w:val="left" w:pos="592"/>
              </w:tabs>
              <w:spacing w:line="360" w:lineRule="auto"/>
              <w:rPr>
                <w:rtl/>
              </w:rPr>
            </w:pPr>
            <w:r>
              <w:rPr>
                <w:rFonts w:hint="cs"/>
                <w:rtl/>
              </w:rPr>
              <w:t>טופס פרטי המציע</w:t>
            </w:r>
          </w:p>
        </w:tc>
      </w:tr>
      <w:tr w:rsidR="00555FF7" w:rsidRPr="00D11851" w14:paraId="4142F6DB" w14:textId="77777777" w:rsidTr="006B4CCD">
        <w:trPr>
          <w:cantSplit/>
          <w:jc w:val="center"/>
        </w:trPr>
        <w:tc>
          <w:tcPr>
            <w:tcW w:w="1771" w:type="dxa"/>
          </w:tcPr>
          <w:p w14:paraId="79C56E6D" w14:textId="77777777" w:rsidR="00555FF7" w:rsidRDefault="00555FF7" w:rsidP="009E4E86">
            <w:pPr>
              <w:tabs>
                <w:tab w:val="left" w:pos="592"/>
              </w:tabs>
              <w:spacing w:line="360" w:lineRule="auto"/>
              <w:rPr>
                <w:rtl/>
              </w:rPr>
            </w:pPr>
            <w:r>
              <w:rPr>
                <w:rFonts w:hint="cs"/>
                <w:rtl/>
              </w:rPr>
              <w:t>0.6.1</w:t>
            </w:r>
          </w:p>
        </w:tc>
        <w:tc>
          <w:tcPr>
            <w:tcW w:w="6096" w:type="dxa"/>
          </w:tcPr>
          <w:p w14:paraId="262A5671" w14:textId="77777777" w:rsidR="00555FF7" w:rsidRPr="00F2687C" w:rsidRDefault="00555FF7" w:rsidP="009E4E86">
            <w:pPr>
              <w:tabs>
                <w:tab w:val="left" w:pos="592"/>
              </w:tabs>
              <w:spacing w:line="360" w:lineRule="auto"/>
              <w:rPr>
                <w:b/>
                <w:rtl/>
              </w:rPr>
            </w:pPr>
            <w:r w:rsidRPr="00F2687C">
              <w:rPr>
                <w:b/>
                <w:rtl/>
              </w:rPr>
              <w:t>ערבות המציע</w:t>
            </w:r>
            <w:r w:rsidRPr="00F2687C">
              <w:rPr>
                <w:rFonts w:hint="cs"/>
                <w:b/>
                <w:rtl/>
              </w:rPr>
              <w:t xml:space="preserve"> בגין הגשת ההצעה</w:t>
            </w:r>
          </w:p>
        </w:tc>
      </w:tr>
      <w:tr w:rsidR="00555FF7" w:rsidRPr="00D11851" w14:paraId="15FF72AA" w14:textId="77777777" w:rsidTr="006B4CCD">
        <w:trPr>
          <w:cantSplit/>
          <w:jc w:val="center"/>
        </w:trPr>
        <w:tc>
          <w:tcPr>
            <w:tcW w:w="1771" w:type="dxa"/>
          </w:tcPr>
          <w:p w14:paraId="4105062D" w14:textId="77777777" w:rsidR="00555FF7" w:rsidRDefault="00555FF7" w:rsidP="009E4E86">
            <w:pPr>
              <w:tabs>
                <w:tab w:val="left" w:pos="592"/>
              </w:tabs>
              <w:spacing w:line="360" w:lineRule="auto"/>
              <w:rPr>
                <w:rtl/>
              </w:rPr>
            </w:pPr>
            <w:r>
              <w:rPr>
                <w:rFonts w:hint="cs"/>
                <w:rtl/>
              </w:rPr>
              <w:lastRenderedPageBreak/>
              <w:t>0.6.2</w:t>
            </w:r>
          </w:p>
        </w:tc>
        <w:tc>
          <w:tcPr>
            <w:tcW w:w="6096" w:type="dxa"/>
          </w:tcPr>
          <w:p w14:paraId="78CAC549" w14:textId="77777777" w:rsidR="00555FF7" w:rsidRPr="00F2687C" w:rsidRDefault="00555FF7" w:rsidP="009E4E86">
            <w:pPr>
              <w:tabs>
                <w:tab w:val="left" w:pos="592"/>
              </w:tabs>
              <w:spacing w:line="360" w:lineRule="auto"/>
              <w:rPr>
                <w:b/>
                <w:rtl/>
              </w:rPr>
            </w:pPr>
            <w:r w:rsidRPr="00F2687C">
              <w:rPr>
                <w:rFonts w:hint="cs"/>
                <w:b/>
                <w:rtl/>
              </w:rPr>
              <w:t>אישור</w:t>
            </w:r>
            <w:r>
              <w:rPr>
                <w:rFonts w:hint="cs"/>
                <w:b/>
                <w:rtl/>
              </w:rPr>
              <w:t>ים פורמליים</w:t>
            </w:r>
            <w:r w:rsidRPr="00F2687C">
              <w:rPr>
                <w:rFonts w:hint="cs"/>
                <w:b/>
                <w:rtl/>
              </w:rPr>
              <w:t xml:space="preserve"> </w:t>
            </w:r>
          </w:p>
        </w:tc>
      </w:tr>
      <w:tr w:rsidR="00555FF7" w:rsidRPr="00D11851" w14:paraId="3EA0273D" w14:textId="77777777" w:rsidTr="006B4CCD">
        <w:trPr>
          <w:cantSplit/>
          <w:jc w:val="center"/>
        </w:trPr>
        <w:tc>
          <w:tcPr>
            <w:tcW w:w="1771" w:type="dxa"/>
          </w:tcPr>
          <w:p w14:paraId="03DEA207" w14:textId="77777777" w:rsidR="00555FF7" w:rsidRDefault="00555FF7" w:rsidP="009E4E86">
            <w:pPr>
              <w:tabs>
                <w:tab w:val="left" w:pos="592"/>
              </w:tabs>
              <w:spacing w:line="360" w:lineRule="auto"/>
              <w:rPr>
                <w:rtl/>
              </w:rPr>
            </w:pPr>
            <w:r>
              <w:rPr>
                <w:rFonts w:hint="cs"/>
                <w:rtl/>
              </w:rPr>
              <w:t>0.6.3</w:t>
            </w:r>
          </w:p>
        </w:tc>
        <w:tc>
          <w:tcPr>
            <w:tcW w:w="6096" w:type="dxa"/>
          </w:tcPr>
          <w:p w14:paraId="0EFA97D9" w14:textId="77777777" w:rsidR="00555FF7" w:rsidRPr="00C31AA4" w:rsidRDefault="00555FF7" w:rsidP="009E4E86">
            <w:pPr>
              <w:tabs>
                <w:tab w:val="left" w:pos="592"/>
              </w:tabs>
              <w:spacing w:line="360" w:lineRule="auto"/>
              <w:rPr>
                <w:b/>
                <w:rtl/>
              </w:rPr>
            </w:pPr>
            <w:r w:rsidRPr="00C31AA4">
              <w:rPr>
                <w:rFonts w:hint="cs"/>
                <w:b/>
                <w:rtl/>
              </w:rPr>
              <w:t>אישור רכישת מסמכי המכרז</w:t>
            </w:r>
          </w:p>
        </w:tc>
      </w:tr>
      <w:tr w:rsidR="00555FF7" w:rsidRPr="00D11851" w14:paraId="29CBAA15" w14:textId="77777777" w:rsidTr="006B4CCD">
        <w:trPr>
          <w:cantSplit/>
          <w:jc w:val="center"/>
        </w:trPr>
        <w:tc>
          <w:tcPr>
            <w:tcW w:w="1771" w:type="dxa"/>
          </w:tcPr>
          <w:p w14:paraId="210E2CF9" w14:textId="77777777" w:rsidR="00555FF7" w:rsidRDefault="00555FF7" w:rsidP="009E4E86">
            <w:pPr>
              <w:tabs>
                <w:tab w:val="left" w:pos="592"/>
              </w:tabs>
              <w:spacing w:line="360" w:lineRule="auto"/>
              <w:rPr>
                <w:rtl/>
              </w:rPr>
            </w:pPr>
            <w:r>
              <w:rPr>
                <w:rFonts w:hint="cs"/>
                <w:rtl/>
              </w:rPr>
              <w:t>0.6.4</w:t>
            </w:r>
          </w:p>
        </w:tc>
        <w:tc>
          <w:tcPr>
            <w:tcW w:w="6096" w:type="dxa"/>
          </w:tcPr>
          <w:p w14:paraId="37E00FD2" w14:textId="77777777" w:rsidR="00555FF7" w:rsidRPr="00413AD4" w:rsidRDefault="00555FF7" w:rsidP="009E4E86">
            <w:pPr>
              <w:tabs>
                <w:tab w:val="left" w:pos="592"/>
              </w:tabs>
              <w:spacing w:line="360" w:lineRule="auto"/>
              <w:rPr>
                <w:b/>
                <w:rtl/>
              </w:rPr>
            </w:pPr>
            <w:r w:rsidRPr="00413AD4">
              <w:rPr>
                <w:rFonts w:hint="cs"/>
                <w:b/>
                <w:rtl/>
              </w:rPr>
              <w:t>הצהרה בדבר תוקף ההצעה</w:t>
            </w:r>
          </w:p>
        </w:tc>
      </w:tr>
      <w:tr w:rsidR="00555FF7" w:rsidRPr="00D11851" w14:paraId="38BFC40C" w14:textId="77777777" w:rsidTr="006B4CCD">
        <w:trPr>
          <w:cantSplit/>
          <w:jc w:val="center"/>
        </w:trPr>
        <w:tc>
          <w:tcPr>
            <w:tcW w:w="1771" w:type="dxa"/>
          </w:tcPr>
          <w:p w14:paraId="0548A35A" w14:textId="77777777" w:rsidR="00555FF7" w:rsidRPr="0022615F" w:rsidRDefault="00555FF7" w:rsidP="009E4E86">
            <w:pPr>
              <w:tabs>
                <w:tab w:val="left" w:pos="592"/>
              </w:tabs>
              <w:spacing w:line="360" w:lineRule="auto"/>
              <w:rPr>
                <w:rtl/>
              </w:rPr>
            </w:pPr>
            <w:r>
              <w:rPr>
                <w:rFonts w:hint="cs"/>
                <w:rtl/>
              </w:rPr>
              <w:t>0.6.6</w:t>
            </w:r>
          </w:p>
        </w:tc>
        <w:tc>
          <w:tcPr>
            <w:tcW w:w="6096" w:type="dxa"/>
          </w:tcPr>
          <w:p w14:paraId="4EAF5E41" w14:textId="77777777" w:rsidR="00555FF7" w:rsidRPr="00F2687C" w:rsidRDefault="00555FF7" w:rsidP="009E4E86">
            <w:pPr>
              <w:tabs>
                <w:tab w:val="left" w:pos="592"/>
              </w:tabs>
              <w:spacing w:line="360" w:lineRule="auto"/>
              <w:rPr>
                <w:b/>
                <w:rtl/>
              </w:rPr>
            </w:pPr>
            <w:r>
              <w:rPr>
                <w:rFonts w:hint="cs"/>
                <w:b/>
                <w:rtl/>
              </w:rPr>
              <w:t xml:space="preserve">הצהרת המציע אודות נכונותו לפניית המשרד ללקוחותיו </w:t>
            </w:r>
          </w:p>
        </w:tc>
      </w:tr>
      <w:tr w:rsidR="00555FF7" w:rsidRPr="00D11851" w14:paraId="76C620B5" w14:textId="77777777" w:rsidTr="006B4CCD">
        <w:trPr>
          <w:cantSplit/>
          <w:jc w:val="center"/>
        </w:trPr>
        <w:tc>
          <w:tcPr>
            <w:tcW w:w="1771" w:type="dxa"/>
          </w:tcPr>
          <w:p w14:paraId="2FD0D16F" w14:textId="77777777" w:rsidR="00555FF7" w:rsidRPr="0022615F" w:rsidRDefault="00555FF7" w:rsidP="009E4E86">
            <w:pPr>
              <w:tabs>
                <w:tab w:val="left" w:pos="592"/>
              </w:tabs>
              <w:spacing w:line="360" w:lineRule="auto"/>
              <w:rPr>
                <w:rtl/>
              </w:rPr>
            </w:pPr>
            <w:r>
              <w:rPr>
                <w:rFonts w:hint="cs"/>
                <w:rtl/>
              </w:rPr>
              <w:t>0.6.7</w:t>
            </w:r>
          </w:p>
        </w:tc>
        <w:tc>
          <w:tcPr>
            <w:tcW w:w="6096" w:type="dxa"/>
          </w:tcPr>
          <w:p w14:paraId="78FF5754" w14:textId="77777777" w:rsidR="00555FF7" w:rsidRPr="00F2687C" w:rsidRDefault="00555FF7" w:rsidP="009E4E86">
            <w:pPr>
              <w:tabs>
                <w:tab w:val="left" w:pos="592"/>
              </w:tabs>
              <w:spacing w:line="360" w:lineRule="auto"/>
              <w:rPr>
                <w:b/>
                <w:rtl/>
              </w:rPr>
            </w:pPr>
            <w:r>
              <w:rPr>
                <w:rFonts w:hint="cs"/>
                <w:rtl/>
              </w:rPr>
              <w:t xml:space="preserve">הצהרות והבנת המציע </w:t>
            </w:r>
            <w:r>
              <w:rPr>
                <w:rtl/>
              </w:rPr>
              <w:t>כי קרא והבין את דרישות המכרז</w:t>
            </w:r>
          </w:p>
        </w:tc>
      </w:tr>
      <w:tr w:rsidR="00555FF7" w:rsidRPr="00D11851" w14:paraId="2CE3B60A" w14:textId="77777777" w:rsidTr="006B4CCD">
        <w:trPr>
          <w:cantSplit/>
          <w:jc w:val="center"/>
        </w:trPr>
        <w:tc>
          <w:tcPr>
            <w:tcW w:w="1771" w:type="dxa"/>
          </w:tcPr>
          <w:p w14:paraId="29E1AEE0" w14:textId="77777777" w:rsidR="00555FF7" w:rsidRDefault="00555FF7" w:rsidP="009E4E86">
            <w:pPr>
              <w:tabs>
                <w:tab w:val="left" w:pos="592"/>
              </w:tabs>
              <w:spacing w:line="360" w:lineRule="auto"/>
              <w:rPr>
                <w:rtl/>
              </w:rPr>
            </w:pPr>
            <w:r>
              <w:rPr>
                <w:rFonts w:hint="cs"/>
                <w:rtl/>
              </w:rPr>
              <w:t>0.6.8</w:t>
            </w:r>
          </w:p>
        </w:tc>
        <w:tc>
          <w:tcPr>
            <w:tcW w:w="6096" w:type="dxa"/>
          </w:tcPr>
          <w:p w14:paraId="51FE893C" w14:textId="77777777" w:rsidR="00555FF7" w:rsidRDefault="00555FF7" w:rsidP="009E4E86">
            <w:pPr>
              <w:tabs>
                <w:tab w:val="left" w:pos="592"/>
              </w:tabs>
              <w:spacing w:line="360" w:lineRule="auto"/>
              <w:rPr>
                <w:rtl/>
              </w:rPr>
            </w:pPr>
            <w:r>
              <w:rPr>
                <w:rFonts w:hint="cs"/>
                <w:rtl/>
              </w:rPr>
              <w:t xml:space="preserve">הצהרה בדבר ניגוד עניינים </w:t>
            </w:r>
          </w:p>
        </w:tc>
      </w:tr>
      <w:tr w:rsidR="00555FF7" w:rsidRPr="00D11851" w14:paraId="2565D786" w14:textId="77777777" w:rsidTr="006B4CCD">
        <w:trPr>
          <w:cantSplit/>
          <w:jc w:val="center"/>
        </w:trPr>
        <w:tc>
          <w:tcPr>
            <w:tcW w:w="1771" w:type="dxa"/>
          </w:tcPr>
          <w:p w14:paraId="36CB5F0C" w14:textId="77777777" w:rsidR="00555FF7" w:rsidRDefault="00555FF7" w:rsidP="009E4E86">
            <w:pPr>
              <w:tabs>
                <w:tab w:val="left" w:pos="592"/>
              </w:tabs>
              <w:spacing w:line="360" w:lineRule="auto"/>
              <w:rPr>
                <w:rtl/>
              </w:rPr>
            </w:pPr>
            <w:r>
              <w:rPr>
                <w:rFonts w:hint="cs"/>
                <w:rtl/>
              </w:rPr>
              <w:t>0.6.9</w:t>
            </w:r>
          </w:p>
        </w:tc>
        <w:tc>
          <w:tcPr>
            <w:tcW w:w="6096" w:type="dxa"/>
          </w:tcPr>
          <w:p w14:paraId="330A18CA" w14:textId="77777777" w:rsidR="00555FF7" w:rsidRDefault="00555FF7" w:rsidP="009E4E86">
            <w:pPr>
              <w:tabs>
                <w:tab w:val="left" w:pos="592"/>
              </w:tabs>
              <w:spacing w:line="360" w:lineRule="auto"/>
              <w:rPr>
                <w:rtl/>
              </w:rPr>
            </w:pPr>
            <w:r>
              <w:rPr>
                <w:rFonts w:hint="cs"/>
                <w:rtl/>
              </w:rPr>
              <w:t xml:space="preserve">חתימה על ההסכם </w:t>
            </w:r>
          </w:p>
        </w:tc>
      </w:tr>
      <w:tr w:rsidR="00555FF7" w:rsidRPr="00D11851" w14:paraId="3E7B3886" w14:textId="77777777" w:rsidTr="006B4CCD">
        <w:trPr>
          <w:cantSplit/>
          <w:jc w:val="center"/>
        </w:trPr>
        <w:tc>
          <w:tcPr>
            <w:tcW w:w="1771" w:type="dxa"/>
          </w:tcPr>
          <w:p w14:paraId="4F09F6DC" w14:textId="77777777" w:rsidR="00555FF7" w:rsidRPr="0022615F" w:rsidRDefault="00555FF7" w:rsidP="009E4E86">
            <w:pPr>
              <w:tabs>
                <w:tab w:val="left" w:pos="592"/>
              </w:tabs>
              <w:spacing w:line="360" w:lineRule="auto"/>
              <w:rPr>
                <w:rtl/>
              </w:rPr>
            </w:pPr>
            <w:r>
              <w:rPr>
                <w:rFonts w:hint="cs"/>
                <w:rtl/>
              </w:rPr>
              <w:t>0.6.11.1</w:t>
            </w:r>
          </w:p>
        </w:tc>
        <w:tc>
          <w:tcPr>
            <w:tcW w:w="6096" w:type="dxa"/>
          </w:tcPr>
          <w:p w14:paraId="4C504531" w14:textId="77777777" w:rsidR="00555FF7" w:rsidRPr="00F2687C" w:rsidRDefault="00555FF7" w:rsidP="009E4E86">
            <w:pPr>
              <w:tabs>
                <w:tab w:val="left" w:pos="592"/>
              </w:tabs>
              <w:spacing w:line="360" w:lineRule="auto"/>
              <w:rPr>
                <w:b/>
                <w:rtl/>
              </w:rPr>
            </w:pPr>
            <w:r>
              <w:rPr>
                <w:rFonts w:hint="cs"/>
                <w:b/>
                <w:rtl/>
              </w:rPr>
              <w:t>תצהיר על תשלום שכר מינימום כחוק ותשלומים סוציאליים כנדרש</w:t>
            </w:r>
          </w:p>
        </w:tc>
      </w:tr>
      <w:tr w:rsidR="00555FF7" w:rsidRPr="00D11851" w14:paraId="3A935D6E" w14:textId="77777777" w:rsidTr="006B4CCD">
        <w:trPr>
          <w:cantSplit/>
          <w:jc w:val="center"/>
        </w:trPr>
        <w:tc>
          <w:tcPr>
            <w:tcW w:w="1771" w:type="dxa"/>
          </w:tcPr>
          <w:p w14:paraId="183450B6" w14:textId="77777777" w:rsidR="00555FF7" w:rsidRDefault="00555FF7" w:rsidP="009E4E86">
            <w:pPr>
              <w:tabs>
                <w:tab w:val="left" w:pos="592"/>
              </w:tabs>
              <w:spacing w:line="360" w:lineRule="auto"/>
              <w:rPr>
                <w:rtl/>
              </w:rPr>
            </w:pPr>
            <w:r>
              <w:rPr>
                <w:rFonts w:hint="cs"/>
                <w:rtl/>
              </w:rPr>
              <w:t>0.6.11.2</w:t>
            </w:r>
          </w:p>
        </w:tc>
        <w:tc>
          <w:tcPr>
            <w:tcW w:w="6096" w:type="dxa"/>
          </w:tcPr>
          <w:p w14:paraId="2A091C67" w14:textId="77777777" w:rsidR="00555FF7" w:rsidDel="00A0038A" w:rsidRDefault="00555FF7" w:rsidP="009E4E86">
            <w:pPr>
              <w:tabs>
                <w:tab w:val="left" w:pos="592"/>
              </w:tabs>
              <w:spacing w:line="360" w:lineRule="auto"/>
              <w:rPr>
                <w:b/>
                <w:rtl/>
              </w:rPr>
            </w:pPr>
            <w:r>
              <w:rPr>
                <w:rFonts w:hint="cs"/>
                <w:b/>
                <w:rtl/>
              </w:rPr>
              <w:t>הצהרה בדבר היעדר הרשעות בגין העסקת עובדים זרים ותשלום שכר מינימום</w:t>
            </w:r>
          </w:p>
        </w:tc>
      </w:tr>
      <w:tr w:rsidR="00555FF7" w:rsidRPr="00D11851" w14:paraId="53447569" w14:textId="77777777" w:rsidTr="006B4CCD">
        <w:trPr>
          <w:cantSplit/>
          <w:jc w:val="center"/>
        </w:trPr>
        <w:tc>
          <w:tcPr>
            <w:tcW w:w="1771" w:type="dxa"/>
          </w:tcPr>
          <w:p w14:paraId="42741FC6" w14:textId="77777777" w:rsidR="00555FF7" w:rsidRDefault="00555FF7" w:rsidP="009E4E86">
            <w:pPr>
              <w:tabs>
                <w:tab w:val="left" w:pos="592"/>
              </w:tabs>
              <w:spacing w:line="360" w:lineRule="auto"/>
              <w:rPr>
                <w:rtl/>
              </w:rPr>
            </w:pPr>
            <w:r>
              <w:rPr>
                <w:rFonts w:hint="cs"/>
                <w:rtl/>
              </w:rPr>
              <w:t>0.6.11.3</w:t>
            </w:r>
          </w:p>
        </w:tc>
        <w:tc>
          <w:tcPr>
            <w:tcW w:w="6096" w:type="dxa"/>
          </w:tcPr>
          <w:p w14:paraId="7BF3CE76" w14:textId="77777777" w:rsidR="00555FF7" w:rsidRDefault="00555FF7" w:rsidP="009E4E86">
            <w:pPr>
              <w:tabs>
                <w:tab w:val="left" w:pos="592"/>
              </w:tabs>
              <w:spacing w:line="360" w:lineRule="auto"/>
              <w:rPr>
                <w:b/>
                <w:rtl/>
              </w:rPr>
            </w:pPr>
            <w:r>
              <w:rPr>
                <w:rFonts w:hint="cs"/>
                <w:b/>
                <w:rtl/>
              </w:rPr>
              <w:t xml:space="preserve">התחייבות לקיים את חוקי העבודה </w:t>
            </w:r>
          </w:p>
        </w:tc>
      </w:tr>
      <w:tr w:rsidR="00555FF7" w:rsidRPr="00D11851" w14:paraId="2F8F3E5B" w14:textId="77777777" w:rsidTr="006B4CCD">
        <w:trPr>
          <w:cantSplit/>
          <w:jc w:val="center"/>
        </w:trPr>
        <w:tc>
          <w:tcPr>
            <w:tcW w:w="1771" w:type="dxa"/>
          </w:tcPr>
          <w:p w14:paraId="04591065" w14:textId="77777777" w:rsidR="00555FF7" w:rsidRDefault="00555FF7" w:rsidP="009E4E86">
            <w:pPr>
              <w:tabs>
                <w:tab w:val="left" w:pos="592"/>
              </w:tabs>
              <w:spacing w:line="360" w:lineRule="auto"/>
              <w:rPr>
                <w:rtl/>
              </w:rPr>
            </w:pPr>
            <w:r>
              <w:rPr>
                <w:rFonts w:hint="cs"/>
                <w:rtl/>
              </w:rPr>
              <w:t>0.6.12</w:t>
            </w:r>
          </w:p>
        </w:tc>
        <w:tc>
          <w:tcPr>
            <w:tcW w:w="6096" w:type="dxa"/>
          </w:tcPr>
          <w:p w14:paraId="67D69E99" w14:textId="77777777" w:rsidR="00555FF7" w:rsidRDefault="00555FF7" w:rsidP="009E4E86">
            <w:pPr>
              <w:tabs>
                <w:tab w:val="left" w:pos="592"/>
              </w:tabs>
              <w:spacing w:line="360" w:lineRule="auto"/>
              <w:rPr>
                <w:b/>
                <w:rtl/>
              </w:rPr>
            </w:pPr>
            <w:r>
              <w:rPr>
                <w:rFonts w:hint="cs"/>
                <w:b/>
                <w:rtl/>
              </w:rPr>
              <w:t xml:space="preserve">התחייבות לעמידה בדרישה לעשות שימוש בתוכנות מחשב מורשות </w:t>
            </w:r>
          </w:p>
        </w:tc>
      </w:tr>
      <w:tr w:rsidR="00555FF7" w:rsidRPr="00D11851" w14:paraId="08D84C8A" w14:textId="77777777" w:rsidTr="006B4CCD">
        <w:trPr>
          <w:cantSplit/>
          <w:jc w:val="center"/>
        </w:trPr>
        <w:tc>
          <w:tcPr>
            <w:tcW w:w="1771" w:type="dxa"/>
          </w:tcPr>
          <w:p w14:paraId="2557FCAE" w14:textId="77777777" w:rsidR="00555FF7" w:rsidRDefault="00555FF7" w:rsidP="009E4E86">
            <w:pPr>
              <w:tabs>
                <w:tab w:val="left" w:pos="592"/>
              </w:tabs>
              <w:spacing w:line="360" w:lineRule="auto"/>
              <w:rPr>
                <w:rtl/>
              </w:rPr>
            </w:pPr>
            <w:r>
              <w:rPr>
                <w:rFonts w:hint="cs"/>
                <w:rtl/>
              </w:rPr>
              <w:t>0.6.13</w:t>
            </w:r>
          </w:p>
        </w:tc>
        <w:tc>
          <w:tcPr>
            <w:tcW w:w="6096" w:type="dxa"/>
          </w:tcPr>
          <w:p w14:paraId="3B856DF6" w14:textId="77777777" w:rsidR="00555FF7" w:rsidRDefault="00555FF7" w:rsidP="009E4E86">
            <w:pPr>
              <w:tabs>
                <w:tab w:val="left" w:pos="592"/>
              </w:tabs>
              <w:spacing w:line="360" w:lineRule="auto"/>
              <w:rPr>
                <w:b/>
                <w:rtl/>
              </w:rPr>
            </w:pPr>
            <w:r>
              <w:rPr>
                <w:rFonts w:hint="cs"/>
                <w:b/>
                <w:rtl/>
              </w:rPr>
              <w:t>התחייבות לעמידה בדרישות המכרז</w:t>
            </w:r>
          </w:p>
        </w:tc>
      </w:tr>
      <w:tr w:rsidR="00555FF7" w:rsidRPr="00D11851" w14:paraId="7723DAB2" w14:textId="77777777" w:rsidTr="006B4CCD">
        <w:trPr>
          <w:cantSplit/>
          <w:jc w:val="center"/>
        </w:trPr>
        <w:tc>
          <w:tcPr>
            <w:tcW w:w="1771" w:type="dxa"/>
          </w:tcPr>
          <w:p w14:paraId="6CFCF943" w14:textId="77777777" w:rsidR="00555FF7" w:rsidRDefault="00555FF7" w:rsidP="009E4E86">
            <w:pPr>
              <w:tabs>
                <w:tab w:val="left" w:pos="592"/>
              </w:tabs>
              <w:spacing w:line="360" w:lineRule="auto"/>
              <w:rPr>
                <w:rtl/>
              </w:rPr>
            </w:pPr>
            <w:r>
              <w:rPr>
                <w:rFonts w:hint="cs"/>
                <w:rtl/>
              </w:rPr>
              <w:t>0.6.15</w:t>
            </w:r>
          </w:p>
        </w:tc>
        <w:tc>
          <w:tcPr>
            <w:tcW w:w="6096" w:type="dxa"/>
          </w:tcPr>
          <w:p w14:paraId="3FF362D8" w14:textId="77777777" w:rsidR="00555FF7" w:rsidRDefault="00555FF7" w:rsidP="009E4E86">
            <w:pPr>
              <w:tabs>
                <w:tab w:val="left" w:pos="592"/>
              </w:tabs>
              <w:spacing w:line="360" w:lineRule="auto"/>
              <w:rPr>
                <w:b/>
                <w:rtl/>
              </w:rPr>
            </w:pPr>
            <w:r>
              <w:rPr>
                <w:rFonts w:hint="cs"/>
                <w:b/>
                <w:rtl/>
              </w:rPr>
              <w:t xml:space="preserve">הצהרה בדבר זכויות קניין והעברתן למשרד </w:t>
            </w:r>
          </w:p>
        </w:tc>
      </w:tr>
      <w:tr w:rsidR="00555FF7" w:rsidRPr="00D11851" w14:paraId="22B3E599" w14:textId="77777777" w:rsidTr="006B4CCD">
        <w:trPr>
          <w:cantSplit/>
          <w:jc w:val="center"/>
        </w:trPr>
        <w:tc>
          <w:tcPr>
            <w:tcW w:w="1771" w:type="dxa"/>
          </w:tcPr>
          <w:p w14:paraId="3589E3E3" w14:textId="77777777" w:rsidR="00555FF7" w:rsidRDefault="00555FF7" w:rsidP="009E4E86">
            <w:pPr>
              <w:tabs>
                <w:tab w:val="left" w:pos="592"/>
              </w:tabs>
              <w:spacing w:line="360" w:lineRule="auto"/>
              <w:rPr>
                <w:rtl/>
              </w:rPr>
            </w:pPr>
            <w:r>
              <w:rPr>
                <w:rFonts w:hint="cs"/>
                <w:rtl/>
              </w:rPr>
              <w:t>0.6.16</w:t>
            </w:r>
          </w:p>
        </w:tc>
        <w:tc>
          <w:tcPr>
            <w:tcW w:w="6096" w:type="dxa"/>
          </w:tcPr>
          <w:p w14:paraId="05F853CF" w14:textId="77777777" w:rsidR="00555FF7" w:rsidRDefault="00555FF7" w:rsidP="009E4E86">
            <w:pPr>
              <w:tabs>
                <w:tab w:val="left" w:pos="592"/>
              </w:tabs>
              <w:spacing w:line="360" w:lineRule="auto"/>
              <w:rPr>
                <w:b/>
                <w:rtl/>
              </w:rPr>
            </w:pPr>
            <w:r>
              <w:rPr>
                <w:rFonts w:hint="cs"/>
                <w:b/>
                <w:rtl/>
              </w:rPr>
              <w:t xml:space="preserve">התחייבות לשמירת סודיות </w:t>
            </w:r>
          </w:p>
        </w:tc>
      </w:tr>
      <w:tr w:rsidR="00555FF7" w:rsidRPr="00392A4C" w14:paraId="06938200" w14:textId="77777777" w:rsidTr="006B4CCD">
        <w:trPr>
          <w:cantSplit/>
          <w:jc w:val="center"/>
        </w:trPr>
        <w:tc>
          <w:tcPr>
            <w:tcW w:w="1771" w:type="dxa"/>
          </w:tcPr>
          <w:p w14:paraId="6A7BD74D" w14:textId="77777777" w:rsidR="00555FF7" w:rsidRPr="00392A4C" w:rsidRDefault="00555FF7" w:rsidP="009E4E86">
            <w:pPr>
              <w:tabs>
                <w:tab w:val="left" w:pos="592"/>
              </w:tabs>
              <w:spacing w:line="360" w:lineRule="auto"/>
              <w:rPr>
                <w:sz w:val="24"/>
                <w:rtl/>
              </w:rPr>
            </w:pPr>
            <w:r w:rsidRPr="00392A4C">
              <w:rPr>
                <w:sz w:val="24"/>
                <w:rtl/>
              </w:rPr>
              <w:t>0.7</w:t>
            </w:r>
          </w:p>
        </w:tc>
        <w:tc>
          <w:tcPr>
            <w:tcW w:w="6096" w:type="dxa"/>
          </w:tcPr>
          <w:p w14:paraId="2BFF9212" w14:textId="77777777" w:rsidR="00555FF7" w:rsidRPr="00392A4C" w:rsidRDefault="00555FF7" w:rsidP="00555FF7">
            <w:pPr>
              <w:tabs>
                <w:tab w:val="left" w:pos="592"/>
              </w:tabs>
              <w:spacing w:line="360" w:lineRule="auto"/>
              <w:rPr>
                <w:sz w:val="24"/>
                <w:rtl/>
              </w:rPr>
            </w:pPr>
            <w:r w:rsidRPr="00392A4C">
              <w:rPr>
                <w:rFonts w:hint="cs"/>
                <w:sz w:val="24"/>
                <w:rtl/>
              </w:rPr>
              <w:t xml:space="preserve">הצהרה בדבר </w:t>
            </w:r>
            <w:r w:rsidRPr="00392A4C">
              <w:rPr>
                <w:sz w:val="24"/>
                <w:rtl/>
              </w:rPr>
              <w:t>התחייבויות ואישורים שיידרשו בגין זכייה בפרויקט</w:t>
            </w:r>
          </w:p>
        </w:tc>
      </w:tr>
      <w:tr w:rsidR="00392A4C" w:rsidRPr="00392A4C" w14:paraId="4168BC58" w14:textId="77777777" w:rsidTr="006B4CCD">
        <w:trPr>
          <w:cantSplit/>
          <w:jc w:val="center"/>
        </w:trPr>
        <w:tc>
          <w:tcPr>
            <w:tcW w:w="1771" w:type="dxa"/>
          </w:tcPr>
          <w:p w14:paraId="63EEFC16" w14:textId="77777777" w:rsidR="00392A4C" w:rsidRPr="00392A4C" w:rsidRDefault="00392A4C" w:rsidP="009E4E86">
            <w:pPr>
              <w:tabs>
                <w:tab w:val="left" w:pos="592"/>
              </w:tabs>
              <w:spacing w:line="360" w:lineRule="auto"/>
              <w:rPr>
                <w:sz w:val="24"/>
                <w:rtl/>
              </w:rPr>
            </w:pPr>
            <w:r>
              <w:rPr>
                <w:rFonts w:hint="cs"/>
                <w:sz w:val="24"/>
                <w:rtl/>
              </w:rPr>
              <w:t>0.11</w:t>
            </w:r>
          </w:p>
        </w:tc>
        <w:tc>
          <w:tcPr>
            <w:tcW w:w="6096" w:type="dxa"/>
          </w:tcPr>
          <w:p w14:paraId="6249B9C6" w14:textId="77777777" w:rsidR="00392A4C" w:rsidRPr="00392A4C" w:rsidRDefault="00392A4C" w:rsidP="00555FF7">
            <w:pPr>
              <w:tabs>
                <w:tab w:val="left" w:pos="592"/>
              </w:tabs>
              <w:spacing w:line="360" w:lineRule="auto"/>
              <w:rPr>
                <w:sz w:val="24"/>
                <w:rtl/>
              </w:rPr>
            </w:pPr>
            <w:r>
              <w:rPr>
                <w:rFonts w:hint="cs"/>
                <w:sz w:val="24"/>
                <w:rtl/>
              </w:rPr>
              <w:t xml:space="preserve">הצהרה בדבר שלמות ההצעה ואחריות כוללת </w:t>
            </w:r>
          </w:p>
        </w:tc>
      </w:tr>
      <w:tr w:rsidR="00555FF7" w:rsidRPr="00D11851" w14:paraId="60C45DB4" w14:textId="77777777" w:rsidTr="006B4CCD">
        <w:trPr>
          <w:cantSplit/>
          <w:jc w:val="center"/>
        </w:trPr>
        <w:tc>
          <w:tcPr>
            <w:tcW w:w="1771" w:type="dxa"/>
          </w:tcPr>
          <w:p w14:paraId="6A0E4685" w14:textId="77777777" w:rsidR="00555FF7" w:rsidRPr="00D11851" w:rsidRDefault="00555FF7" w:rsidP="006B4CCD">
            <w:pPr>
              <w:tabs>
                <w:tab w:val="left" w:pos="592"/>
              </w:tabs>
              <w:spacing w:line="360" w:lineRule="auto"/>
              <w:rPr>
                <w:rtl/>
              </w:rPr>
            </w:pPr>
            <w:r w:rsidRPr="00D11851">
              <w:rPr>
                <w:rFonts w:hint="cs"/>
                <w:rtl/>
              </w:rPr>
              <w:t>4.1.2.</w:t>
            </w:r>
            <w:r w:rsidR="009C75F0">
              <w:rPr>
                <w:rFonts w:hint="cs"/>
                <w:rtl/>
              </w:rPr>
              <w:t>1</w:t>
            </w:r>
          </w:p>
        </w:tc>
        <w:tc>
          <w:tcPr>
            <w:tcW w:w="6096" w:type="dxa"/>
          </w:tcPr>
          <w:p w14:paraId="40B45241" w14:textId="77777777" w:rsidR="00555FF7" w:rsidRPr="00D11851" w:rsidRDefault="00555FF7" w:rsidP="008E550D">
            <w:pPr>
              <w:tabs>
                <w:tab w:val="left" w:pos="592"/>
              </w:tabs>
              <w:spacing w:line="360" w:lineRule="auto"/>
              <w:rPr>
                <w:rtl/>
              </w:rPr>
            </w:pPr>
            <w:r w:rsidRPr="00D11851">
              <w:rPr>
                <w:rFonts w:hint="cs"/>
                <w:rtl/>
              </w:rPr>
              <w:t xml:space="preserve">דרישות סף מאחראי מערכות המידע </w:t>
            </w:r>
          </w:p>
        </w:tc>
      </w:tr>
      <w:tr w:rsidR="00555FF7" w:rsidRPr="00D11851" w14:paraId="43DA18BA" w14:textId="77777777" w:rsidTr="006B4CCD">
        <w:trPr>
          <w:cantSplit/>
          <w:jc w:val="center"/>
        </w:trPr>
        <w:tc>
          <w:tcPr>
            <w:tcW w:w="1771" w:type="dxa"/>
          </w:tcPr>
          <w:p w14:paraId="684BB747" w14:textId="77777777" w:rsidR="00555FF7" w:rsidRPr="00D11851" w:rsidRDefault="00555FF7" w:rsidP="009C75F0">
            <w:pPr>
              <w:tabs>
                <w:tab w:val="left" w:pos="592"/>
              </w:tabs>
              <w:spacing w:line="360" w:lineRule="auto"/>
              <w:rPr>
                <w:rtl/>
              </w:rPr>
            </w:pPr>
            <w:r w:rsidRPr="00D11851">
              <w:rPr>
                <w:rFonts w:hint="cs"/>
                <w:rtl/>
              </w:rPr>
              <w:t>4.1.2.2</w:t>
            </w:r>
          </w:p>
        </w:tc>
        <w:tc>
          <w:tcPr>
            <w:tcW w:w="6096" w:type="dxa"/>
          </w:tcPr>
          <w:p w14:paraId="3BC3066B" w14:textId="77777777" w:rsidR="00555FF7" w:rsidRPr="00D11851" w:rsidRDefault="00555FF7" w:rsidP="006B4CCD">
            <w:pPr>
              <w:tabs>
                <w:tab w:val="left" w:pos="592"/>
              </w:tabs>
              <w:spacing w:line="360" w:lineRule="auto"/>
              <w:rPr>
                <w:rtl/>
              </w:rPr>
            </w:pPr>
            <w:r w:rsidRPr="00D11851">
              <w:rPr>
                <w:rFonts w:hint="cs"/>
                <w:rtl/>
              </w:rPr>
              <w:t xml:space="preserve">דרישות סף מראש </w:t>
            </w:r>
            <w:r w:rsidR="006B4CCD">
              <w:rPr>
                <w:rFonts w:hint="cs"/>
                <w:rtl/>
              </w:rPr>
              <w:t>ה</w:t>
            </w:r>
            <w:r w:rsidRPr="00D11851">
              <w:rPr>
                <w:rFonts w:hint="cs"/>
                <w:rtl/>
              </w:rPr>
              <w:t>צוות</w:t>
            </w:r>
          </w:p>
        </w:tc>
      </w:tr>
      <w:tr w:rsidR="00555FF7" w:rsidRPr="00D11851" w14:paraId="356544DA" w14:textId="77777777" w:rsidTr="006B4CCD">
        <w:trPr>
          <w:cantSplit/>
          <w:jc w:val="center"/>
        </w:trPr>
        <w:tc>
          <w:tcPr>
            <w:tcW w:w="1771" w:type="dxa"/>
          </w:tcPr>
          <w:p w14:paraId="20F379F4" w14:textId="77777777" w:rsidR="00555FF7" w:rsidRPr="00D11851" w:rsidRDefault="00555FF7" w:rsidP="006B4CCD">
            <w:pPr>
              <w:tabs>
                <w:tab w:val="left" w:pos="592"/>
              </w:tabs>
              <w:spacing w:line="360" w:lineRule="auto"/>
              <w:rPr>
                <w:rtl/>
              </w:rPr>
            </w:pPr>
            <w:r w:rsidRPr="00D11851">
              <w:rPr>
                <w:rFonts w:hint="cs"/>
                <w:rtl/>
              </w:rPr>
              <w:t>4.1.2.</w:t>
            </w:r>
            <w:r w:rsidR="009C75F0">
              <w:rPr>
                <w:rFonts w:hint="cs"/>
                <w:rtl/>
              </w:rPr>
              <w:t>3</w:t>
            </w:r>
            <w:r w:rsidRPr="00D11851">
              <w:rPr>
                <w:rFonts w:hint="cs"/>
                <w:rtl/>
              </w:rPr>
              <w:t>.</w:t>
            </w:r>
            <w:r w:rsidR="006B4CCD">
              <w:rPr>
                <w:rFonts w:hint="cs"/>
                <w:rtl/>
              </w:rPr>
              <w:t>1</w:t>
            </w:r>
          </w:p>
        </w:tc>
        <w:tc>
          <w:tcPr>
            <w:tcW w:w="6096" w:type="dxa"/>
          </w:tcPr>
          <w:p w14:paraId="379A4C13" w14:textId="77777777" w:rsidR="00555FF7" w:rsidRPr="00D11851" w:rsidRDefault="00555FF7" w:rsidP="008E550D">
            <w:pPr>
              <w:tabs>
                <w:tab w:val="left" w:pos="592"/>
              </w:tabs>
              <w:spacing w:line="360" w:lineRule="auto"/>
              <w:rPr>
                <w:rtl/>
              </w:rPr>
            </w:pPr>
            <w:r w:rsidRPr="00D11851">
              <w:rPr>
                <w:rFonts w:hint="cs"/>
                <w:rtl/>
              </w:rPr>
              <w:t>דרישות סף ממפתח</w:t>
            </w:r>
            <w:r w:rsidR="007F41A8">
              <w:rPr>
                <w:rFonts w:hint="cs"/>
                <w:rtl/>
              </w:rPr>
              <w:t>י</w:t>
            </w:r>
            <w:r w:rsidRPr="00D11851">
              <w:rPr>
                <w:rFonts w:hint="cs"/>
                <w:rtl/>
              </w:rPr>
              <w:t xml:space="preserve"> תוכנה</w:t>
            </w:r>
          </w:p>
        </w:tc>
      </w:tr>
      <w:tr w:rsidR="005A710F" w:rsidRPr="00D11851" w14:paraId="21ECDA8C" w14:textId="77777777" w:rsidTr="006B4CCD">
        <w:trPr>
          <w:cantSplit/>
          <w:jc w:val="center"/>
        </w:trPr>
        <w:tc>
          <w:tcPr>
            <w:tcW w:w="1771" w:type="dxa"/>
          </w:tcPr>
          <w:p w14:paraId="090F31C5" w14:textId="77777777" w:rsidR="005A710F" w:rsidRDefault="005A710F" w:rsidP="006B4CCD">
            <w:pPr>
              <w:tabs>
                <w:tab w:val="left" w:pos="592"/>
              </w:tabs>
              <w:spacing w:line="360" w:lineRule="auto"/>
              <w:rPr>
                <w:rtl/>
              </w:rPr>
            </w:pPr>
            <w:r>
              <w:rPr>
                <w:rFonts w:hint="cs"/>
                <w:rtl/>
              </w:rPr>
              <w:t>4.1.3.2.1</w:t>
            </w:r>
          </w:p>
        </w:tc>
        <w:tc>
          <w:tcPr>
            <w:tcW w:w="6096" w:type="dxa"/>
          </w:tcPr>
          <w:p w14:paraId="26F50C7D" w14:textId="77777777" w:rsidR="005A710F" w:rsidRDefault="005A710F" w:rsidP="008E550D">
            <w:pPr>
              <w:tabs>
                <w:tab w:val="left" w:pos="592"/>
              </w:tabs>
              <w:spacing w:line="360" w:lineRule="auto"/>
              <w:rPr>
                <w:rtl/>
              </w:rPr>
            </w:pPr>
            <w:r>
              <w:rPr>
                <w:rFonts w:hint="cs"/>
                <w:rtl/>
              </w:rPr>
              <w:t xml:space="preserve">ניסיון המציע בתחומים נשוא המכרז </w:t>
            </w:r>
          </w:p>
        </w:tc>
      </w:tr>
      <w:tr w:rsidR="005A710F" w:rsidRPr="00D11851" w14:paraId="0CB5046A" w14:textId="77777777" w:rsidTr="006B4CCD">
        <w:trPr>
          <w:cantSplit/>
          <w:jc w:val="center"/>
        </w:trPr>
        <w:tc>
          <w:tcPr>
            <w:tcW w:w="1771" w:type="dxa"/>
          </w:tcPr>
          <w:p w14:paraId="1688FD1C" w14:textId="77777777" w:rsidR="005A710F" w:rsidRDefault="005A710F" w:rsidP="006B4CCD">
            <w:pPr>
              <w:tabs>
                <w:tab w:val="left" w:pos="592"/>
              </w:tabs>
              <w:spacing w:line="360" w:lineRule="auto"/>
              <w:rPr>
                <w:rtl/>
              </w:rPr>
            </w:pPr>
            <w:r>
              <w:rPr>
                <w:rFonts w:hint="cs"/>
                <w:rtl/>
              </w:rPr>
              <w:t>4.1.3.2.2</w:t>
            </w:r>
          </w:p>
        </w:tc>
        <w:tc>
          <w:tcPr>
            <w:tcW w:w="6096" w:type="dxa"/>
          </w:tcPr>
          <w:p w14:paraId="2062E341" w14:textId="77777777" w:rsidR="005A710F" w:rsidRDefault="005A710F" w:rsidP="008E550D">
            <w:pPr>
              <w:tabs>
                <w:tab w:val="left" w:pos="592"/>
              </w:tabs>
              <w:spacing w:line="360" w:lineRule="auto"/>
              <w:rPr>
                <w:rtl/>
              </w:rPr>
            </w:pPr>
            <w:r>
              <w:rPr>
                <w:rFonts w:hint="cs"/>
                <w:rtl/>
              </w:rPr>
              <w:t xml:space="preserve">ניסיון המציע בפרויקטים בטכנולוגיות דומות </w:t>
            </w:r>
          </w:p>
        </w:tc>
      </w:tr>
    </w:tbl>
    <w:p w14:paraId="17771B25" w14:textId="77777777" w:rsidR="006B4CCD" w:rsidRDefault="006B4CCD">
      <w:pPr>
        <w:bidi w:val="0"/>
        <w:rPr>
          <w:b/>
          <w:bCs/>
          <w:sz w:val="24"/>
          <w:szCs w:val="28"/>
          <w:lang w:eastAsia="en-US"/>
        </w:rPr>
      </w:pPr>
      <w:r>
        <w:rPr>
          <w:b/>
          <w:bCs/>
          <w:sz w:val="24"/>
          <w:szCs w:val="28"/>
          <w:rtl/>
          <w:lang w:eastAsia="en-US"/>
        </w:rPr>
        <w:br w:type="page"/>
      </w:r>
    </w:p>
    <w:p w14:paraId="4F591C9A" w14:textId="77777777" w:rsidR="008E550D" w:rsidRDefault="008E550D" w:rsidP="008E550D">
      <w:pPr>
        <w:spacing w:line="360" w:lineRule="auto"/>
        <w:ind w:left="-1" w:firstLine="1"/>
        <w:jc w:val="center"/>
        <w:rPr>
          <w:b/>
          <w:bCs/>
          <w:sz w:val="24"/>
          <w:szCs w:val="28"/>
          <w:rtl/>
          <w:lang w:eastAsia="en-US"/>
        </w:rPr>
      </w:pPr>
    </w:p>
    <w:p w14:paraId="28AB28B2" w14:textId="77777777" w:rsidR="008E550D" w:rsidRPr="003F7C46" w:rsidRDefault="008E550D" w:rsidP="00E074F6">
      <w:pPr>
        <w:pStyle w:val="af3"/>
        <w:numPr>
          <w:ilvl w:val="0"/>
          <w:numId w:val="38"/>
        </w:numPr>
        <w:rPr>
          <w:sz w:val="72"/>
          <w:szCs w:val="72"/>
          <w:rtl/>
        </w:rPr>
      </w:pPr>
      <w:bookmarkStart w:id="5" w:name="_Toc211934369"/>
      <w:r w:rsidRPr="003F7C46">
        <w:rPr>
          <w:rFonts w:hint="cs"/>
          <w:sz w:val="72"/>
          <w:szCs w:val="72"/>
          <w:rtl/>
        </w:rPr>
        <w:t>יעדים</w:t>
      </w:r>
      <w:bookmarkEnd w:id="5"/>
      <w:r w:rsidR="003F7C46">
        <w:rPr>
          <w:rFonts w:hint="cs"/>
          <w:sz w:val="72"/>
          <w:szCs w:val="72"/>
          <w:rtl/>
        </w:rPr>
        <w:t xml:space="preserve"> (</w:t>
      </w:r>
      <w:r w:rsidR="003F7C46">
        <w:rPr>
          <w:sz w:val="72"/>
          <w:szCs w:val="72"/>
        </w:rPr>
        <w:t>I</w:t>
      </w:r>
      <w:r w:rsidR="003F7C46">
        <w:rPr>
          <w:rFonts w:hint="cs"/>
          <w:sz w:val="72"/>
          <w:szCs w:val="72"/>
          <w:rtl/>
        </w:rPr>
        <w:t>)</w:t>
      </w:r>
    </w:p>
    <w:p w14:paraId="49450BF5" w14:textId="77777777" w:rsidR="004D6C23" w:rsidRPr="00775077" w:rsidRDefault="009912F0" w:rsidP="00E074F6">
      <w:pPr>
        <w:numPr>
          <w:ilvl w:val="1"/>
          <w:numId w:val="22"/>
        </w:numPr>
        <w:spacing w:line="360" w:lineRule="auto"/>
        <w:rPr>
          <w:sz w:val="24"/>
          <w:u w:val="single"/>
          <w:lang w:eastAsia="en-US"/>
        </w:rPr>
      </w:pPr>
      <w:r w:rsidRPr="00775077">
        <w:rPr>
          <w:b/>
          <w:bCs/>
          <w:sz w:val="28"/>
          <w:szCs w:val="28"/>
          <w:u w:val="single"/>
          <w:rtl/>
        </w:rPr>
        <w:t>לקוח / מומחה היישום (משתמש עיקרי)</w:t>
      </w:r>
    </w:p>
    <w:p w14:paraId="78E880EE" w14:textId="77777777" w:rsidR="004D6C23" w:rsidRDefault="009912F0" w:rsidP="00E074F6">
      <w:pPr>
        <w:numPr>
          <w:ilvl w:val="2"/>
          <w:numId w:val="22"/>
        </w:numPr>
        <w:spacing w:line="360" w:lineRule="auto"/>
        <w:rPr>
          <w:sz w:val="24"/>
          <w:rtl/>
          <w:lang w:eastAsia="en-US"/>
        </w:rPr>
      </w:pPr>
      <w:r>
        <w:rPr>
          <w:b/>
          <w:bCs/>
          <w:sz w:val="24"/>
          <w:u w:val="single"/>
          <w:rtl/>
          <w:lang w:eastAsia="en-US"/>
        </w:rPr>
        <w:t>לקוח (הגדרה ארגונית)</w:t>
      </w:r>
      <w:r w:rsidR="004D6C23">
        <w:rPr>
          <w:rFonts w:hint="cs"/>
          <w:b/>
          <w:bCs/>
          <w:sz w:val="24"/>
          <w:u w:val="single"/>
          <w:rtl/>
          <w:lang w:eastAsia="en-US"/>
        </w:rPr>
        <w:br/>
      </w:r>
      <w:r w:rsidR="004D6C23">
        <w:rPr>
          <w:sz w:val="24"/>
          <w:rtl/>
          <w:lang w:eastAsia="en-US"/>
        </w:rPr>
        <w:t>המערכ</w:t>
      </w:r>
      <w:r w:rsidR="004D6C23">
        <w:rPr>
          <w:rFonts w:hint="cs"/>
          <w:sz w:val="24"/>
          <w:rtl/>
          <w:lang w:eastAsia="en-US"/>
        </w:rPr>
        <w:t>ו</w:t>
      </w:r>
      <w:r w:rsidR="004D6C23">
        <w:rPr>
          <w:sz w:val="24"/>
          <w:rtl/>
          <w:lang w:eastAsia="en-US"/>
        </w:rPr>
        <w:t xml:space="preserve">ת </w:t>
      </w:r>
      <w:r w:rsidR="004D6C23">
        <w:rPr>
          <w:rFonts w:hint="cs"/>
          <w:sz w:val="24"/>
          <w:rtl/>
          <w:lang w:eastAsia="en-US"/>
        </w:rPr>
        <w:t>הכלולות במסגרת השירות המבוקש במכרז זה משרתות את הגורמים הבאים במשרד הרווחה והשירותים החברתיים:</w:t>
      </w:r>
    </w:p>
    <w:p w14:paraId="0AA71CE1" w14:textId="77777777" w:rsidR="004D6C23" w:rsidRPr="004D6C23" w:rsidRDefault="004D6C23" w:rsidP="00F1276E">
      <w:pPr>
        <w:numPr>
          <w:ilvl w:val="3"/>
          <w:numId w:val="22"/>
        </w:numPr>
        <w:tabs>
          <w:tab w:val="clear" w:pos="1440"/>
        </w:tabs>
        <w:spacing w:line="360" w:lineRule="auto"/>
        <w:ind w:left="1983" w:hanging="850"/>
        <w:rPr>
          <w:sz w:val="24"/>
        </w:rPr>
      </w:pPr>
      <w:r w:rsidRPr="004D6C23">
        <w:rPr>
          <w:rFonts w:hint="cs"/>
          <w:sz w:val="24"/>
          <w:rtl/>
          <w:lang w:eastAsia="en-US"/>
        </w:rPr>
        <w:t xml:space="preserve">האגף לטיפול באדם עם </w:t>
      </w:r>
      <w:r w:rsidR="005A4751">
        <w:rPr>
          <w:rFonts w:hint="cs"/>
          <w:sz w:val="24"/>
          <w:rtl/>
          <w:lang w:eastAsia="en-US"/>
        </w:rPr>
        <w:t>מוגבלות שכלית התפתחותית</w:t>
      </w:r>
      <w:r w:rsidRPr="004D6C23">
        <w:rPr>
          <w:rFonts w:hint="cs"/>
          <w:sz w:val="24"/>
          <w:rtl/>
          <w:lang w:eastAsia="en-US"/>
        </w:rPr>
        <w:t xml:space="preserve"> (כולל מסגרות הדיור)</w:t>
      </w:r>
    </w:p>
    <w:p w14:paraId="480BA54D" w14:textId="77777777" w:rsidR="004D6C23" w:rsidRPr="004D6C23" w:rsidRDefault="004D6C23" w:rsidP="00E074F6">
      <w:pPr>
        <w:numPr>
          <w:ilvl w:val="3"/>
          <w:numId w:val="22"/>
        </w:numPr>
        <w:tabs>
          <w:tab w:val="clear" w:pos="1440"/>
        </w:tabs>
        <w:spacing w:line="360" w:lineRule="auto"/>
        <w:ind w:left="1983" w:hanging="850"/>
        <w:rPr>
          <w:sz w:val="24"/>
          <w:lang w:eastAsia="en-US"/>
        </w:rPr>
      </w:pPr>
      <w:r w:rsidRPr="004D6C23">
        <w:rPr>
          <w:rFonts w:hint="cs"/>
          <w:sz w:val="24"/>
          <w:rtl/>
          <w:lang w:eastAsia="en-US"/>
        </w:rPr>
        <w:t xml:space="preserve">קרן קצבת נכות של האגף לטיפול באדם עם </w:t>
      </w:r>
      <w:r w:rsidR="005A4751">
        <w:rPr>
          <w:rFonts w:hint="cs"/>
          <w:sz w:val="24"/>
          <w:rtl/>
          <w:lang w:eastAsia="en-US"/>
        </w:rPr>
        <w:t>מוגבלות שכלית התפתחותית</w:t>
      </w:r>
    </w:p>
    <w:p w14:paraId="01D15258" w14:textId="77777777" w:rsidR="005A4751" w:rsidRDefault="004D6C23" w:rsidP="00E074F6">
      <w:pPr>
        <w:numPr>
          <w:ilvl w:val="3"/>
          <w:numId w:val="22"/>
        </w:numPr>
        <w:tabs>
          <w:tab w:val="clear" w:pos="1440"/>
        </w:tabs>
        <w:spacing w:line="360" w:lineRule="auto"/>
        <w:ind w:left="1983" w:hanging="850"/>
        <w:rPr>
          <w:sz w:val="24"/>
          <w:lang w:eastAsia="en-US"/>
        </w:rPr>
      </w:pPr>
      <w:r w:rsidRPr="004D6C23">
        <w:rPr>
          <w:rFonts w:hint="cs"/>
          <w:sz w:val="24"/>
          <w:rtl/>
          <w:lang w:eastAsia="en-US"/>
        </w:rPr>
        <w:t xml:space="preserve">אגף השיקום </w:t>
      </w:r>
    </w:p>
    <w:p w14:paraId="5650A580" w14:textId="77777777" w:rsidR="004D6C23" w:rsidRPr="004D6C23" w:rsidRDefault="004D6C23" w:rsidP="00E074F6">
      <w:pPr>
        <w:numPr>
          <w:ilvl w:val="3"/>
          <w:numId w:val="22"/>
        </w:numPr>
        <w:tabs>
          <w:tab w:val="clear" w:pos="1440"/>
        </w:tabs>
        <w:spacing w:line="360" w:lineRule="auto"/>
        <w:ind w:left="1983" w:hanging="850"/>
        <w:rPr>
          <w:sz w:val="24"/>
          <w:lang w:eastAsia="en-US"/>
        </w:rPr>
      </w:pPr>
      <w:r w:rsidRPr="004D6C23">
        <w:rPr>
          <w:rFonts w:hint="cs"/>
          <w:sz w:val="24"/>
          <w:rtl/>
          <w:lang w:eastAsia="en-US"/>
        </w:rPr>
        <w:t>קרן קצבת נכות</w:t>
      </w:r>
      <w:r w:rsidR="005A4751">
        <w:rPr>
          <w:rFonts w:hint="cs"/>
          <w:sz w:val="24"/>
          <w:rtl/>
          <w:lang w:eastAsia="en-US"/>
        </w:rPr>
        <w:t xml:space="preserve"> של אגף השיקום </w:t>
      </w:r>
      <w:r w:rsidR="005A4751" w:rsidRPr="004D6C23">
        <w:rPr>
          <w:rFonts w:hint="cs"/>
          <w:sz w:val="24"/>
          <w:rtl/>
          <w:lang w:eastAsia="en-US"/>
        </w:rPr>
        <w:t>(כולל מסגרות הדיור)</w:t>
      </w:r>
    </w:p>
    <w:p w14:paraId="6EEA0DCB" w14:textId="77777777" w:rsidR="005A4751" w:rsidRDefault="004D6C23" w:rsidP="00E074F6">
      <w:pPr>
        <w:numPr>
          <w:ilvl w:val="3"/>
          <w:numId w:val="22"/>
        </w:numPr>
        <w:tabs>
          <w:tab w:val="clear" w:pos="1440"/>
        </w:tabs>
        <w:spacing w:line="360" w:lineRule="auto"/>
        <w:ind w:left="1983" w:hanging="850"/>
        <w:rPr>
          <w:sz w:val="24"/>
          <w:lang w:eastAsia="en-US"/>
        </w:rPr>
      </w:pPr>
      <w:r w:rsidRPr="004D6C23">
        <w:rPr>
          <w:rFonts w:hint="cs"/>
          <w:sz w:val="24"/>
          <w:rtl/>
          <w:lang w:eastAsia="en-US"/>
        </w:rPr>
        <w:t xml:space="preserve">היחידה לטיפול באדם עם אוטיזם </w:t>
      </w:r>
    </w:p>
    <w:p w14:paraId="242023FA" w14:textId="77777777" w:rsidR="009912F0" w:rsidRPr="004D6C23" w:rsidRDefault="005A4751" w:rsidP="00E074F6">
      <w:pPr>
        <w:numPr>
          <w:ilvl w:val="3"/>
          <w:numId w:val="22"/>
        </w:numPr>
        <w:tabs>
          <w:tab w:val="clear" w:pos="1440"/>
        </w:tabs>
        <w:spacing w:line="360" w:lineRule="auto"/>
        <w:ind w:left="1983" w:hanging="850"/>
        <w:rPr>
          <w:sz w:val="24"/>
          <w:rtl/>
          <w:lang w:eastAsia="en-US"/>
        </w:rPr>
      </w:pPr>
      <w:r>
        <w:rPr>
          <w:rFonts w:hint="cs"/>
          <w:sz w:val="24"/>
          <w:rtl/>
          <w:lang w:eastAsia="en-US"/>
        </w:rPr>
        <w:t xml:space="preserve">קרן קצבת נכות של היחידה לטיפול באדם עם אוטיזם </w:t>
      </w:r>
      <w:r w:rsidR="004D6C23" w:rsidRPr="004D6C23">
        <w:rPr>
          <w:rFonts w:hint="cs"/>
          <w:sz w:val="24"/>
          <w:rtl/>
          <w:lang w:eastAsia="en-US"/>
        </w:rPr>
        <w:t>(כולל מסגרות הדיור)</w:t>
      </w:r>
    </w:p>
    <w:p w14:paraId="0010F1C9" w14:textId="77777777" w:rsidR="009912F0" w:rsidRPr="004D6C23" w:rsidRDefault="009912F0">
      <w:pPr>
        <w:tabs>
          <w:tab w:val="left" w:pos="7920"/>
        </w:tabs>
        <w:spacing w:line="360" w:lineRule="auto"/>
        <w:ind w:left="368" w:hanging="368"/>
        <w:jc w:val="both"/>
        <w:rPr>
          <w:sz w:val="24"/>
          <w:rtl/>
          <w:lang w:eastAsia="en-US"/>
        </w:rPr>
      </w:pPr>
    </w:p>
    <w:p w14:paraId="251855D5" w14:textId="77777777" w:rsidR="009912F0" w:rsidRPr="004D6C23" w:rsidRDefault="004F0D9B" w:rsidP="004F0D9B">
      <w:pPr>
        <w:numPr>
          <w:ilvl w:val="2"/>
          <w:numId w:val="22"/>
        </w:numPr>
        <w:spacing w:line="360" w:lineRule="auto"/>
        <w:rPr>
          <w:sz w:val="24"/>
          <w:rtl/>
          <w:lang w:eastAsia="en-US"/>
        </w:rPr>
      </w:pPr>
      <w:r>
        <w:rPr>
          <w:b/>
          <w:bCs/>
          <w:sz w:val="24"/>
          <w:u w:val="single"/>
          <w:rtl/>
          <w:lang w:eastAsia="en-US"/>
        </w:rPr>
        <w:t xml:space="preserve">מומחה(י) היישום </w:t>
      </w:r>
      <w:r w:rsidR="004D6C23" w:rsidRPr="004D6C23">
        <w:rPr>
          <w:b/>
          <w:bCs/>
          <w:sz w:val="24"/>
          <w:u w:val="single"/>
          <w:rtl/>
          <w:lang w:eastAsia="en-US"/>
        </w:rPr>
        <w:br/>
      </w:r>
      <w:r>
        <w:rPr>
          <w:rFonts w:hint="cs"/>
          <w:sz w:val="24"/>
          <w:rtl/>
          <w:lang w:eastAsia="en-US"/>
        </w:rPr>
        <w:t>ל</w:t>
      </w:r>
      <w:r w:rsidR="004D6C23" w:rsidRPr="004D6C23">
        <w:rPr>
          <w:rFonts w:hint="cs"/>
          <w:sz w:val="24"/>
          <w:rtl/>
          <w:lang w:eastAsia="en-US"/>
        </w:rPr>
        <w:t>כל אחת מהמערכות הכלולות בשירות המבוקש מומחה יישום משלה</w:t>
      </w:r>
      <w:r w:rsidR="00BC01A7">
        <w:rPr>
          <w:rFonts w:hint="cs"/>
          <w:sz w:val="24"/>
          <w:rtl/>
          <w:lang w:eastAsia="en-US"/>
        </w:rPr>
        <w:t xml:space="preserve"> מטעם המשרד</w:t>
      </w:r>
      <w:r w:rsidR="004D6C23" w:rsidRPr="004D6C23">
        <w:rPr>
          <w:rFonts w:hint="cs"/>
          <w:sz w:val="24"/>
          <w:rtl/>
          <w:lang w:eastAsia="en-US"/>
        </w:rPr>
        <w:t>.</w:t>
      </w:r>
      <w:r>
        <w:rPr>
          <w:rFonts w:hint="cs"/>
          <w:sz w:val="24"/>
          <w:rtl/>
          <w:lang w:eastAsia="en-US"/>
        </w:rPr>
        <w:t xml:space="preserve"> </w:t>
      </w:r>
      <w:r w:rsidR="004D6C23" w:rsidRPr="004D6C23">
        <w:rPr>
          <w:rFonts w:hint="cs"/>
          <w:sz w:val="24"/>
          <w:rtl/>
          <w:lang w:eastAsia="en-US"/>
        </w:rPr>
        <w:t>רשימת מומחי היישום יימסרו לספק הזוכה.</w:t>
      </w:r>
    </w:p>
    <w:p w14:paraId="31A18D7F" w14:textId="77777777" w:rsidR="00266AEA" w:rsidRDefault="009912F0" w:rsidP="004D6C23">
      <w:pPr>
        <w:tabs>
          <w:tab w:val="left" w:pos="7920"/>
        </w:tabs>
        <w:spacing w:line="360" w:lineRule="auto"/>
        <w:ind w:left="368" w:hanging="368"/>
        <w:rPr>
          <w:b/>
          <w:bCs/>
          <w:sz w:val="24"/>
          <w:szCs w:val="28"/>
          <w:rtl/>
          <w:lang w:eastAsia="en-US"/>
        </w:rPr>
      </w:pPr>
      <w:r>
        <w:rPr>
          <w:sz w:val="24"/>
          <w:rtl/>
          <w:lang w:eastAsia="en-US"/>
        </w:rPr>
        <w:tab/>
      </w:r>
    </w:p>
    <w:p w14:paraId="1DBDFC55" w14:textId="77777777" w:rsidR="009912F0" w:rsidRDefault="009912F0" w:rsidP="00E074F6">
      <w:pPr>
        <w:numPr>
          <w:ilvl w:val="1"/>
          <w:numId w:val="22"/>
        </w:numPr>
        <w:spacing w:line="360" w:lineRule="auto"/>
        <w:rPr>
          <w:b/>
          <w:bCs/>
          <w:sz w:val="28"/>
          <w:szCs w:val="28"/>
          <w:u w:val="single"/>
        </w:rPr>
      </w:pPr>
      <w:r w:rsidRPr="00A938EF">
        <w:rPr>
          <w:b/>
          <w:bCs/>
          <w:sz w:val="28"/>
          <w:szCs w:val="28"/>
          <w:u w:val="single"/>
          <w:rtl/>
        </w:rPr>
        <w:t>יעדים ומטרות</w:t>
      </w:r>
      <w:r w:rsidRPr="00124062">
        <w:rPr>
          <w:b/>
          <w:bCs/>
          <w:sz w:val="28"/>
          <w:szCs w:val="28"/>
          <w:rtl/>
        </w:rPr>
        <w:t xml:space="preserve"> </w:t>
      </w:r>
    </w:p>
    <w:p w14:paraId="1C860F64" w14:textId="77777777" w:rsidR="00A938EF" w:rsidRDefault="00A938EF" w:rsidP="00E074F6">
      <w:pPr>
        <w:numPr>
          <w:ilvl w:val="2"/>
          <w:numId w:val="22"/>
        </w:numPr>
        <w:spacing w:line="360" w:lineRule="auto"/>
        <w:rPr>
          <w:lang w:eastAsia="en-US"/>
        </w:rPr>
      </w:pPr>
      <w:r>
        <w:rPr>
          <w:rFonts w:hint="cs"/>
          <w:rtl/>
          <w:lang w:eastAsia="en-US"/>
        </w:rPr>
        <w:t>תמיכה במכלול הפעילויות ותהליכי העבודה של הגורמים המטפלים באנשים בעלי צרכים מיוחדים במשרד הרווחה והשירותים החברתיים.</w:t>
      </w:r>
    </w:p>
    <w:p w14:paraId="5E091FE1" w14:textId="77777777" w:rsidR="00BC7F63" w:rsidRDefault="00BC7F63" w:rsidP="00E074F6">
      <w:pPr>
        <w:numPr>
          <w:ilvl w:val="2"/>
          <w:numId w:val="22"/>
        </w:numPr>
        <w:spacing w:line="360" w:lineRule="auto"/>
        <w:rPr>
          <w:lang w:eastAsia="en-US"/>
        </w:rPr>
      </w:pPr>
      <w:r w:rsidRPr="00BC7F63">
        <w:rPr>
          <w:rFonts w:hint="cs"/>
          <w:rtl/>
          <w:lang w:eastAsia="en-US"/>
        </w:rPr>
        <w:t>ריכוז פעילות פיתוח ואחזקת מערכות התוכנה תחת גורם שירות מרכזי</w:t>
      </w:r>
      <w:r>
        <w:rPr>
          <w:rFonts w:hint="cs"/>
          <w:rtl/>
          <w:lang w:eastAsia="en-US"/>
        </w:rPr>
        <w:t>.</w:t>
      </w:r>
    </w:p>
    <w:p w14:paraId="1F18EF8E" w14:textId="77777777" w:rsidR="00BC7F63" w:rsidRPr="00BC7F63" w:rsidRDefault="00BC7F63" w:rsidP="00E074F6">
      <w:pPr>
        <w:numPr>
          <w:ilvl w:val="2"/>
          <w:numId w:val="22"/>
        </w:numPr>
        <w:spacing w:line="360" w:lineRule="auto"/>
        <w:rPr>
          <w:lang w:eastAsia="en-US"/>
        </w:rPr>
      </w:pPr>
      <w:r w:rsidRPr="00BC7F63">
        <w:rPr>
          <w:rFonts w:hint="cs"/>
          <w:rtl/>
          <w:lang w:eastAsia="en-US"/>
        </w:rPr>
        <w:t>שמירה על עדכניות טכנולוגית.</w:t>
      </w:r>
    </w:p>
    <w:p w14:paraId="1AAAD4E2" w14:textId="77777777" w:rsidR="00BC7F63" w:rsidRPr="00BC7F63" w:rsidRDefault="00BC7F63" w:rsidP="00E074F6">
      <w:pPr>
        <w:numPr>
          <w:ilvl w:val="2"/>
          <w:numId w:val="22"/>
        </w:numPr>
        <w:spacing w:line="360" w:lineRule="auto"/>
        <w:rPr>
          <w:rtl/>
          <w:lang w:eastAsia="en-US"/>
        </w:rPr>
      </w:pPr>
      <w:r w:rsidRPr="00BC7F63">
        <w:rPr>
          <w:rFonts w:hint="cs"/>
          <w:rtl/>
          <w:lang w:eastAsia="en-US"/>
        </w:rPr>
        <w:t>מתן שרותי הדרכה/הטמעה/תמיכה לכלל המשתמשים ברמות השונות.</w:t>
      </w:r>
    </w:p>
    <w:p w14:paraId="26B5A1B8" w14:textId="77777777" w:rsidR="00A938EF" w:rsidRDefault="00A938EF" w:rsidP="004F0D9B">
      <w:pPr>
        <w:numPr>
          <w:ilvl w:val="2"/>
          <w:numId w:val="22"/>
        </w:numPr>
        <w:spacing w:line="360" w:lineRule="auto"/>
        <w:rPr>
          <w:lang w:eastAsia="en-US"/>
        </w:rPr>
      </w:pPr>
      <w:r>
        <w:rPr>
          <w:rFonts w:hint="cs"/>
          <w:rtl/>
          <w:lang w:eastAsia="en-US"/>
        </w:rPr>
        <w:t>תמיכה ותחזוקה ב</w:t>
      </w:r>
      <w:r w:rsidR="006A1A84">
        <w:rPr>
          <w:rFonts w:hint="cs"/>
          <w:rtl/>
          <w:lang w:eastAsia="en-US"/>
        </w:rPr>
        <w:t>חלק</w:t>
      </w:r>
      <w:r>
        <w:rPr>
          <w:rFonts w:hint="cs"/>
          <w:rtl/>
          <w:lang w:eastAsia="en-US"/>
        </w:rPr>
        <w:t xml:space="preserve"> </w:t>
      </w:r>
      <w:r w:rsidR="006A1A84">
        <w:rPr>
          <w:rFonts w:hint="cs"/>
          <w:rtl/>
          <w:lang w:eastAsia="en-US"/>
        </w:rPr>
        <w:t>מ</w:t>
      </w:r>
      <w:r>
        <w:rPr>
          <w:rFonts w:hint="cs"/>
          <w:rtl/>
          <w:lang w:eastAsia="en-US"/>
        </w:rPr>
        <w:t xml:space="preserve">מערך </w:t>
      </w:r>
      <w:proofErr w:type="spellStart"/>
      <w:r>
        <w:rPr>
          <w:rFonts w:hint="cs"/>
          <w:rtl/>
          <w:lang w:eastAsia="en-US"/>
        </w:rPr>
        <w:t>המיחשוב</w:t>
      </w:r>
      <w:proofErr w:type="spellEnd"/>
      <w:r>
        <w:rPr>
          <w:rFonts w:hint="cs"/>
          <w:rtl/>
          <w:lang w:eastAsia="en-US"/>
        </w:rPr>
        <w:t xml:space="preserve"> של הגורמים המטפלים בבעלי צרכים מיוחדים</w:t>
      </w:r>
    </w:p>
    <w:p w14:paraId="2109CB7D" w14:textId="77777777" w:rsidR="00A938EF" w:rsidRDefault="00A938EF" w:rsidP="00E074F6">
      <w:pPr>
        <w:numPr>
          <w:ilvl w:val="2"/>
          <w:numId w:val="22"/>
        </w:numPr>
        <w:spacing w:line="360" w:lineRule="auto"/>
        <w:rPr>
          <w:lang w:eastAsia="en-US"/>
        </w:rPr>
      </w:pPr>
      <w:proofErr w:type="spellStart"/>
      <w:r>
        <w:rPr>
          <w:rFonts w:hint="cs"/>
          <w:rtl/>
          <w:lang w:eastAsia="en-US"/>
        </w:rPr>
        <w:t>שידרוג</w:t>
      </w:r>
      <w:proofErr w:type="spellEnd"/>
      <w:r>
        <w:rPr>
          <w:rFonts w:hint="cs"/>
          <w:rtl/>
          <w:lang w:eastAsia="en-US"/>
        </w:rPr>
        <w:t xml:space="preserve"> והסבה של מערכות קיימות לטכנולוגיה חדישה יותר.</w:t>
      </w:r>
    </w:p>
    <w:p w14:paraId="0FD0445E" w14:textId="77777777" w:rsidR="00BC7F63" w:rsidRDefault="00A938EF" w:rsidP="00E074F6">
      <w:pPr>
        <w:numPr>
          <w:ilvl w:val="2"/>
          <w:numId w:val="22"/>
        </w:numPr>
        <w:spacing w:line="360" w:lineRule="auto"/>
        <w:rPr>
          <w:lang w:eastAsia="en-US"/>
        </w:rPr>
      </w:pPr>
      <w:r>
        <w:rPr>
          <w:rtl/>
          <w:lang w:eastAsia="en-US"/>
        </w:rPr>
        <w:t xml:space="preserve">שיפור יכולת מתן מידע לגופים שונים </w:t>
      </w:r>
      <w:r>
        <w:rPr>
          <w:rFonts w:hint="cs"/>
          <w:rtl/>
          <w:lang w:eastAsia="en-US"/>
        </w:rPr>
        <w:t>במשרד ומחוצה לו.</w:t>
      </w:r>
    </w:p>
    <w:p w14:paraId="43DB8857" w14:textId="77777777" w:rsidR="00A938EF" w:rsidRDefault="00BC7F63" w:rsidP="00E074F6">
      <w:pPr>
        <w:numPr>
          <w:ilvl w:val="2"/>
          <w:numId w:val="22"/>
        </w:numPr>
        <w:spacing w:line="360" w:lineRule="auto"/>
        <w:rPr>
          <w:lang w:eastAsia="en-US"/>
        </w:rPr>
      </w:pPr>
      <w:r w:rsidRPr="00BC7F63">
        <w:rPr>
          <w:rFonts w:hint="cs"/>
          <w:rtl/>
          <w:lang w:eastAsia="en-US"/>
        </w:rPr>
        <w:t xml:space="preserve">קבלת השירותים המוגדרים </w:t>
      </w:r>
      <w:r>
        <w:rPr>
          <w:rFonts w:hint="cs"/>
          <w:rtl/>
          <w:lang w:eastAsia="en-US"/>
        </w:rPr>
        <w:t>במכרז</w:t>
      </w:r>
      <w:r w:rsidRPr="00BC7F63">
        <w:rPr>
          <w:rFonts w:hint="cs"/>
          <w:rtl/>
          <w:lang w:eastAsia="en-US"/>
        </w:rPr>
        <w:t>, במסגרת תקציבית קבועה וידועה מראש</w:t>
      </w:r>
      <w:r w:rsidRPr="00BC7F63">
        <w:rPr>
          <w:rtl/>
          <w:lang w:eastAsia="en-US"/>
        </w:rPr>
        <w:t>.</w:t>
      </w:r>
      <w:r w:rsidR="00A938EF">
        <w:rPr>
          <w:rtl/>
          <w:lang w:eastAsia="en-US"/>
        </w:rPr>
        <w:br/>
      </w:r>
    </w:p>
    <w:p w14:paraId="580A424D" w14:textId="77777777" w:rsidR="009912F0" w:rsidRPr="004F0D9B" w:rsidRDefault="009912F0" w:rsidP="00E074F6">
      <w:pPr>
        <w:numPr>
          <w:ilvl w:val="1"/>
          <w:numId w:val="22"/>
        </w:numPr>
        <w:spacing w:line="360" w:lineRule="auto"/>
        <w:rPr>
          <w:sz w:val="24"/>
          <w:szCs w:val="28"/>
          <w:lang w:eastAsia="en-US"/>
        </w:rPr>
      </w:pPr>
      <w:r w:rsidRPr="004F0D9B">
        <w:rPr>
          <w:sz w:val="24"/>
          <w:szCs w:val="28"/>
          <w:rtl/>
          <w:lang w:eastAsia="en-US"/>
        </w:rPr>
        <w:t>בעיות</w:t>
      </w:r>
      <w:r w:rsidR="004F0D9B" w:rsidRPr="004F0D9B">
        <w:rPr>
          <w:rFonts w:hint="cs"/>
          <w:sz w:val="24"/>
          <w:szCs w:val="28"/>
          <w:rtl/>
          <w:lang w:eastAsia="en-US"/>
        </w:rPr>
        <w:t xml:space="preserve"> (</w:t>
      </w:r>
      <w:r w:rsidR="004F0D9B" w:rsidRPr="004F0D9B">
        <w:rPr>
          <w:rFonts w:hint="cs"/>
          <w:sz w:val="24"/>
          <w:szCs w:val="28"/>
          <w:lang w:eastAsia="en-US"/>
        </w:rPr>
        <w:t>N</w:t>
      </w:r>
      <w:r w:rsidR="004F0D9B" w:rsidRPr="004F0D9B">
        <w:rPr>
          <w:rFonts w:hint="cs"/>
          <w:sz w:val="24"/>
          <w:szCs w:val="28"/>
          <w:rtl/>
          <w:lang w:eastAsia="en-US"/>
        </w:rPr>
        <w:t>)</w:t>
      </w:r>
      <w:r w:rsidR="004F0D9B" w:rsidRPr="004F0D9B">
        <w:rPr>
          <w:sz w:val="24"/>
          <w:szCs w:val="28"/>
          <w:rtl/>
          <w:lang w:eastAsia="en-US"/>
        </w:rPr>
        <w:t xml:space="preserve">  </w:t>
      </w:r>
    </w:p>
    <w:p w14:paraId="1C9E75DE" w14:textId="77777777" w:rsidR="009912F0" w:rsidRDefault="009912F0">
      <w:pPr>
        <w:tabs>
          <w:tab w:val="left" w:pos="7920"/>
        </w:tabs>
        <w:spacing w:line="360" w:lineRule="auto"/>
        <w:ind w:left="368" w:hanging="368"/>
        <w:jc w:val="both"/>
        <w:rPr>
          <w:b/>
          <w:bCs/>
          <w:sz w:val="24"/>
          <w:u w:val="single"/>
          <w:rtl/>
          <w:lang w:eastAsia="en-US"/>
        </w:rPr>
      </w:pPr>
      <w:r>
        <w:rPr>
          <w:sz w:val="24"/>
          <w:rtl/>
          <w:lang w:eastAsia="en-US"/>
        </w:rPr>
        <w:tab/>
      </w:r>
    </w:p>
    <w:p w14:paraId="061C7CB9" w14:textId="77777777" w:rsidR="009912F0" w:rsidRDefault="009912F0" w:rsidP="00E074F6">
      <w:pPr>
        <w:numPr>
          <w:ilvl w:val="1"/>
          <w:numId w:val="22"/>
        </w:numPr>
        <w:spacing w:line="360" w:lineRule="auto"/>
        <w:rPr>
          <w:b/>
          <w:bCs/>
          <w:sz w:val="24"/>
          <w:szCs w:val="28"/>
          <w:u w:val="single"/>
          <w:lang w:eastAsia="en-US"/>
        </w:rPr>
      </w:pPr>
      <w:r>
        <w:rPr>
          <w:b/>
          <w:bCs/>
          <w:sz w:val="24"/>
          <w:szCs w:val="28"/>
          <w:u w:val="single"/>
          <w:rtl/>
          <w:lang w:eastAsia="en-US"/>
        </w:rPr>
        <w:lastRenderedPageBreak/>
        <w:t>השתלבות ביעדי הארגון</w:t>
      </w:r>
      <w:r w:rsidR="004F0D9B">
        <w:rPr>
          <w:b/>
          <w:bCs/>
          <w:sz w:val="24"/>
          <w:szCs w:val="28"/>
          <w:u w:val="single"/>
          <w:rtl/>
          <w:lang w:eastAsia="en-US"/>
        </w:rPr>
        <w:t xml:space="preserve"> </w:t>
      </w:r>
    </w:p>
    <w:p w14:paraId="0DE98C18" w14:textId="77777777" w:rsidR="009912F0" w:rsidRDefault="009912F0" w:rsidP="00E074F6">
      <w:pPr>
        <w:numPr>
          <w:ilvl w:val="2"/>
          <w:numId w:val="22"/>
        </w:numPr>
        <w:spacing w:line="360" w:lineRule="auto"/>
        <w:rPr>
          <w:b/>
          <w:bCs/>
          <w:sz w:val="24"/>
          <w:u w:val="single"/>
          <w:rtl/>
          <w:lang w:eastAsia="en-US"/>
        </w:rPr>
      </w:pPr>
      <w:r>
        <w:rPr>
          <w:b/>
          <w:bCs/>
          <w:sz w:val="24"/>
          <w:u w:val="single"/>
          <w:rtl/>
          <w:lang w:eastAsia="en-US"/>
        </w:rPr>
        <w:t>יעדי הארגון</w:t>
      </w:r>
      <w:r w:rsidR="00BC7F63">
        <w:rPr>
          <w:rFonts w:hint="cs"/>
          <w:b/>
          <w:bCs/>
          <w:sz w:val="24"/>
          <w:u w:val="single"/>
          <w:rtl/>
          <w:lang w:eastAsia="en-US"/>
        </w:rPr>
        <w:br/>
      </w:r>
      <w:r w:rsidR="00BC7F63">
        <w:rPr>
          <w:rFonts w:hint="cs"/>
          <w:sz w:val="24"/>
          <w:rtl/>
          <w:lang w:eastAsia="en-US"/>
        </w:rPr>
        <w:t xml:space="preserve">המערכות הכלולות בשירות המבוקש במכרז זה הינן מערכות שמטרתן לתמוך ביעדי האגף לטיפול באדם עם </w:t>
      </w:r>
      <w:r w:rsidR="005A4751">
        <w:rPr>
          <w:rFonts w:hint="cs"/>
          <w:sz w:val="24"/>
          <w:rtl/>
          <w:lang w:eastAsia="en-US"/>
        </w:rPr>
        <w:t>מוגבלות שכלית התפתחותית</w:t>
      </w:r>
      <w:r w:rsidR="00BC7F63">
        <w:rPr>
          <w:rFonts w:hint="cs"/>
          <w:sz w:val="24"/>
          <w:rtl/>
          <w:lang w:eastAsia="en-US"/>
        </w:rPr>
        <w:t>, אגף השיקום והיחידה לטיפול באדם עם אוטיזם.</w:t>
      </w:r>
    </w:p>
    <w:p w14:paraId="53B021C0" w14:textId="77777777" w:rsidR="009912F0" w:rsidRDefault="009912F0">
      <w:pPr>
        <w:tabs>
          <w:tab w:val="left" w:pos="7920"/>
        </w:tabs>
        <w:spacing w:line="360" w:lineRule="auto"/>
        <w:ind w:left="8288" w:hanging="368"/>
        <w:rPr>
          <w:sz w:val="24"/>
          <w:rtl/>
          <w:lang w:eastAsia="en-US"/>
        </w:rPr>
      </w:pPr>
    </w:p>
    <w:p w14:paraId="270BA2F6" w14:textId="77777777" w:rsidR="009912F0" w:rsidRPr="00775077" w:rsidRDefault="009912F0" w:rsidP="00E074F6">
      <w:pPr>
        <w:numPr>
          <w:ilvl w:val="2"/>
          <w:numId w:val="22"/>
        </w:numPr>
        <w:spacing w:line="360" w:lineRule="auto"/>
        <w:rPr>
          <w:sz w:val="24"/>
          <w:rtl/>
          <w:lang w:eastAsia="en-US"/>
        </w:rPr>
      </w:pPr>
      <w:r w:rsidRPr="00775077">
        <w:rPr>
          <w:sz w:val="24"/>
          <w:rtl/>
          <w:lang w:eastAsia="en-US"/>
        </w:rPr>
        <w:t>תרשים ומבנה ארגוני</w:t>
      </w:r>
      <w:r w:rsidRPr="00775077">
        <w:rPr>
          <w:rFonts w:hint="cs"/>
          <w:sz w:val="24"/>
          <w:rtl/>
          <w:lang w:eastAsia="en-US"/>
        </w:rPr>
        <w:t xml:space="preserve"> (</w:t>
      </w:r>
      <w:r w:rsidRPr="00775077">
        <w:rPr>
          <w:rFonts w:hint="cs"/>
          <w:sz w:val="24"/>
          <w:lang w:eastAsia="en-US"/>
        </w:rPr>
        <w:t>N</w:t>
      </w:r>
      <w:r w:rsidRPr="00775077">
        <w:rPr>
          <w:rFonts w:hint="cs"/>
          <w:sz w:val="24"/>
          <w:rtl/>
          <w:lang w:eastAsia="en-US"/>
        </w:rPr>
        <w:t>)</w:t>
      </w:r>
    </w:p>
    <w:p w14:paraId="0477738A" w14:textId="77777777" w:rsidR="009912F0" w:rsidRDefault="009912F0">
      <w:pPr>
        <w:tabs>
          <w:tab w:val="left" w:pos="7920"/>
        </w:tabs>
        <w:spacing w:line="360" w:lineRule="auto"/>
        <w:ind w:left="368" w:hanging="368"/>
        <w:rPr>
          <w:sz w:val="24"/>
          <w:rtl/>
          <w:lang w:eastAsia="en-US"/>
        </w:rPr>
      </w:pPr>
    </w:p>
    <w:p w14:paraId="75982323" w14:textId="77777777" w:rsidR="00BC7F63" w:rsidRDefault="009912F0" w:rsidP="00E074F6">
      <w:pPr>
        <w:numPr>
          <w:ilvl w:val="2"/>
          <w:numId w:val="22"/>
        </w:numPr>
        <w:spacing w:line="360" w:lineRule="auto"/>
        <w:rPr>
          <w:sz w:val="24"/>
          <w:rtl/>
          <w:lang w:eastAsia="en-US"/>
        </w:rPr>
      </w:pPr>
      <w:r>
        <w:rPr>
          <w:b/>
          <w:bCs/>
          <w:sz w:val="24"/>
          <w:u w:val="single"/>
          <w:rtl/>
          <w:lang w:eastAsia="en-US"/>
        </w:rPr>
        <w:t>קשר לתכנון אסטרטגי (</w:t>
      </w:r>
      <w:proofErr w:type="spellStart"/>
      <w:r>
        <w:rPr>
          <w:b/>
          <w:bCs/>
          <w:sz w:val="24"/>
          <w:u w:val="single"/>
          <w:rtl/>
          <w:lang w:eastAsia="en-US"/>
        </w:rPr>
        <w:t>תוכנית</w:t>
      </w:r>
      <w:proofErr w:type="spellEnd"/>
      <w:r>
        <w:rPr>
          <w:b/>
          <w:bCs/>
          <w:sz w:val="24"/>
          <w:u w:val="single"/>
          <w:rtl/>
          <w:lang w:eastAsia="en-US"/>
        </w:rPr>
        <w:t xml:space="preserve"> אב)</w:t>
      </w:r>
      <w:r w:rsidR="00BC7F63">
        <w:rPr>
          <w:rFonts w:hint="cs"/>
          <w:b/>
          <w:bCs/>
          <w:sz w:val="24"/>
          <w:u w:val="single"/>
          <w:rtl/>
          <w:lang w:eastAsia="en-US"/>
        </w:rPr>
        <w:br/>
      </w:r>
      <w:r w:rsidR="00BC7F63">
        <w:rPr>
          <w:rFonts w:hint="cs"/>
          <w:sz w:val="24"/>
          <w:rtl/>
          <w:lang w:eastAsia="en-US"/>
        </w:rPr>
        <w:t>המערכות</w:t>
      </w:r>
      <w:r w:rsidRPr="00BC7F63">
        <w:rPr>
          <w:sz w:val="24"/>
          <w:rtl/>
          <w:lang w:eastAsia="en-US"/>
        </w:rPr>
        <w:t xml:space="preserve"> </w:t>
      </w:r>
      <w:r w:rsidR="00BC7F63">
        <w:rPr>
          <w:rFonts w:hint="cs"/>
          <w:sz w:val="24"/>
          <w:rtl/>
          <w:lang w:eastAsia="en-US"/>
        </w:rPr>
        <w:t>מהוות</w:t>
      </w:r>
      <w:r w:rsidRPr="00BC7F63">
        <w:rPr>
          <w:sz w:val="24"/>
          <w:rtl/>
          <w:lang w:eastAsia="en-US"/>
        </w:rPr>
        <w:t xml:space="preserve"> חלק ממכלול מערכות המידע שהוגדרו ע"י </w:t>
      </w:r>
      <w:r w:rsidR="00BC7F63">
        <w:rPr>
          <w:rFonts w:hint="cs"/>
          <w:sz w:val="24"/>
          <w:rtl/>
          <w:lang w:eastAsia="en-US"/>
        </w:rPr>
        <w:t>משרד הרווחה והשירותים החברתיים</w:t>
      </w:r>
      <w:r w:rsidRPr="00BC7F63">
        <w:rPr>
          <w:rFonts w:hint="cs"/>
          <w:sz w:val="24"/>
          <w:rtl/>
          <w:lang w:eastAsia="en-US"/>
        </w:rPr>
        <w:t xml:space="preserve"> לסיוע ותמיכה בפעילותו</w:t>
      </w:r>
      <w:r w:rsidRPr="00BC7F63">
        <w:rPr>
          <w:sz w:val="24"/>
          <w:rtl/>
          <w:lang w:eastAsia="en-US"/>
        </w:rPr>
        <w:t>.</w:t>
      </w:r>
      <w:r w:rsidR="00BC7F63">
        <w:rPr>
          <w:rFonts w:hint="cs"/>
          <w:sz w:val="24"/>
          <w:rtl/>
          <w:lang w:eastAsia="en-US"/>
        </w:rPr>
        <w:br/>
      </w:r>
    </w:p>
    <w:p w14:paraId="6888E3C8" w14:textId="77777777" w:rsidR="009912F0" w:rsidRDefault="009912F0" w:rsidP="00E074F6">
      <w:pPr>
        <w:numPr>
          <w:ilvl w:val="2"/>
          <w:numId w:val="22"/>
        </w:numPr>
        <w:spacing w:line="360" w:lineRule="auto"/>
        <w:rPr>
          <w:sz w:val="24"/>
          <w:lang w:eastAsia="en-US"/>
        </w:rPr>
      </w:pPr>
      <w:r>
        <w:rPr>
          <w:b/>
          <w:bCs/>
          <w:sz w:val="24"/>
          <w:u w:val="single"/>
          <w:rtl/>
          <w:lang w:eastAsia="en-US"/>
        </w:rPr>
        <w:t>השלכות או"ש בארגון</w:t>
      </w:r>
      <w:r w:rsidR="00BC7F63">
        <w:rPr>
          <w:rFonts w:hint="cs"/>
          <w:sz w:val="24"/>
          <w:rtl/>
          <w:lang w:eastAsia="en-US"/>
        </w:rPr>
        <w:br/>
      </w:r>
      <w:r w:rsidR="00BC7F63" w:rsidRPr="00BC7F63">
        <w:rPr>
          <w:rFonts w:hint="cs"/>
          <w:sz w:val="24"/>
          <w:rtl/>
          <w:lang w:eastAsia="en-US"/>
        </w:rPr>
        <w:t>המערכות הכלולות בשירות מסייעות לגורמים השונים במשרד ומחוצה לו</w:t>
      </w:r>
      <w:r w:rsidR="004F44CA" w:rsidRPr="00BC7F63">
        <w:rPr>
          <w:rFonts w:hint="cs"/>
          <w:sz w:val="24"/>
          <w:rtl/>
          <w:lang w:eastAsia="en-US"/>
        </w:rPr>
        <w:t xml:space="preserve"> </w:t>
      </w:r>
      <w:r w:rsidRPr="00BC7F63">
        <w:rPr>
          <w:sz w:val="24"/>
          <w:rtl/>
          <w:lang w:eastAsia="en-US"/>
        </w:rPr>
        <w:t>בתהליכי העבודה השוטפים של</w:t>
      </w:r>
      <w:r w:rsidRPr="00BC7F63">
        <w:rPr>
          <w:rFonts w:hint="cs"/>
          <w:sz w:val="24"/>
          <w:rtl/>
          <w:lang w:eastAsia="en-US"/>
        </w:rPr>
        <w:t>הם</w:t>
      </w:r>
      <w:r w:rsidRPr="00BC7F63">
        <w:rPr>
          <w:sz w:val="24"/>
          <w:rtl/>
          <w:lang w:eastAsia="en-US"/>
        </w:rPr>
        <w:t xml:space="preserve"> ו</w:t>
      </w:r>
      <w:r w:rsidRPr="00BC7F63">
        <w:rPr>
          <w:rFonts w:hint="cs"/>
          <w:sz w:val="24"/>
          <w:rtl/>
          <w:lang w:eastAsia="en-US"/>
        </w:rPr>
        <w:t>ב</w:t>
      </w:r>
      <w:r w:rsidRPr="00BC7F63">
        <w:rPr>
          <w:sz w:val="24"/>
          <w:rtl/>
          <w:lang w:eastAsia="en-US"/>
        </w:rPr>
        <w:t>השגת יעדי</w:t>
      </w:r>
      <w:r w:rsidRPr="00BC7F63">
        <w:rPr>
          <w:rFonts w:hint="cs"/>
          <w:sz w:val="24"/>
          <w:rtl/>
          <w:lang w:eastAsia="en-US"/>
        </w:rPr>
        <w:t>הם</w:t>
      </w:r>
      <w:r w:rsidRPr="00BC7F63">
        <w:rPr>
          <w:sz w:val="24"/>
          <w:rtl/>
          <w:lang w:eastAsia="en-US"/>
        </w:rPr>
        <w:t>.</w:t>
      </w:r>
      <w:r w:rsidRPr="00BC7F63">
        <w:rPr>
          <w:sz w:val="24"/>
          <w:rtl/>
          <w:lang w:eastAsia="en-US"/>
        </w:rPr>
        <w:br/>
      </w:r>
      <w:r w:rsidR="00BC7F63">
        <w:rPr>
          <w:rFonts w:hint="cs"/>
          <w:sz w:val="24"/>
          <w:rtl/>
          <w:lang w:eastAsia="en-US"/>
        </w:rPr>
        <w:t>הקמת המערכות וביצוע שינויים בהן מצריכים לעיתים שינויים בתהליכי/נהלי עבודה ביחידות השונות במשרד ומחוצה לו.</w:t>
      </w:r>
      <w:r w:rsidR="009B481E">
        <w:rPr>
          <w:rFonts w:hint="cs"/>
          <w:sz w:val="24"/>
          <w:rtl/>
          <w:lang w:eastAsia="en-US"/>
        </w:rPr>
        <w:br/>
      </w:r>
    </w:p>
    <w:p w14:paraId="6697696A" w14:textId="77777777" w:rsidR="009912F0" w:rsidRDefault="009912F0" w:rsidP="00F300F4">
      <w:pPr>
        <w:numPr>
          <w:ilvl w:val="1"/>
          <w:numId w:val="22"/>
        </w:numPr>
        <w:tabs>
          <w:tab w:val="clear" w:pos="675"/>
        </w:tabs>
        <w:spacing w:line="360" w:lineRule="auto"/>
        <w:rPr>
          <w:sz w:val="24"/>
          <w:lang w:eastAsia="en-US"/>
        </w:rPr>
      </w:pPr>
      <w:r w:rsidRPr="004F0D9B">
        <w:rPr>
          <w:b/>
          <w:bCs/>
          <w:sz w:val="24"/>
          <w:szCs w:val="28"/>
          <w:u w:val="single"/>
          <w:rtl/>
          <w:lang w:eastAsia="en-US"/>
        </w:rPr>
        <w:t>קשר לתכנית עבודה שנתית</w:t>
      </w:r>
      <w:r w:rsidRPr="00F300F4">
        <w:rPr>
          <w:b/>
          <w:bCs/>
          <w:sz w:val="24"/>
          <w:szCs w:val="28"/>
          <w:u w:val="single"/>
          <w:rtl/>
          <w:lang w:eastAsia="en-US"/>
        </w:rPr>
        <w:t xml:space="preserve"> </w:t>
      </w:r>
      <w:r w:rsidR="009B481E" w:rsidRPr="00F300F4">
        <w:rPr>
          <w:rFonts w:hint="cs"/>
          <w:b/>
          <w:bCs/>
          <w:sz w:val="24"/>
          <w:szCs w:val="28"/>
          <w:u w:val="single"/>
          <w:rtl/>
          <w:lang w:eastAsia="en-US"/>
        </w:rPr>
        <w:br/>
      </w:r>
      <w:r w:rsidR="009B481E">
        <w:rPr>
          <w:rFonts w:hint="cs"/>
          <w:sz w:val="24"/>
          <w:rtl/>
          <w:lang w:eastAsia="en-US"/>
        </w:rPr>
        <w:t xml:space="preserve">המערכות הכלולות בתכולת השירותים המבוקשים במסגרת מכרז זה מהוות חלק מתוכנית העבודה השנתית והרב שנתית, הן של אגף בכיר למערכות מידע והן של האגף לטיפול באדם עם </w:t>
      </w:r>
      <w:r w:rsidR="005A4751">
        <w:rPr>
          <w:rFonts w:hint="cs"/>
          <w:sz w:val="24"/>
          <w:rtl/>
          <w:lang w:eastAsia="en-US"/>
        </w:rPr>
        <w:t xml:space="preserve"> מוגבלות שכלית התפתחותית</w:t>
      </w:r>
      <w:r w:rsidR="009B481E">
        <w:rPr>
          <w:rFonts w:hint="cs"/>
          <w:sz w:val="24"/>
          <w:rtl/>
          <w:lang w:eastAsia="en-US"/>
        </w:rPr>
        <w:t>.</w:t>
      </w:r>
      <w:r w:rsidR="009B481E">
        <w:rPr>
          <w:sz w:val="24"/>
          <w:rtl/>
          <w:lang w:eastAsia="en-US"/>
        </w:rPr>
        <w:br/>
      </w:r>
    </w:p>
    <w:p w14:paraId="59B3E7B7" w14:textId="77777777" w:rsidR="00A94816" w:rsidRPr="00324B66" w:rsidRDefault="00A94816" w:rsidP="00324B66">
      <w:pPr>
        <w:pStyle w:val="afc"/>
        <w:numPr>
          <w:ilvl w:val="1"/>
          <w:numId w:val="38"/>
        </w:numPr>
        <w:spacing w:line="360" w:lineRule="auto"/>
        <w:rPr>
          <w:b/>
          <w:bCs/>
          <w:sz w:val="24"/>
          <w:szCs w:val="28"/>
          <w:u w:val="single"/>
          <w:rtl/>
          <w:lang w:eastAsia="en-US"/>
        </w:rPr>
      </w:pPr>
      <w:r w:rsidRPr="00324B66">
        <w:rPr>
          <w:rFonts w:hint="eastAsia"/>
          <w:b/>
          <w:bCs/>
          <w:sz w:val="24"/>
          <w:szCs w:val="28"/>
          <w:u w:val="single"/>
          <w:rtl/>
          <w:lang w:eastAsia="en-US"/>
        </w:rPr>
        <w:t>תקופת</w:t>
      </w:r>
      <w:r w:rsidRPr="00324B66">
        <w:rPr>
          <w:b/>
          <w:bCs/>
          <w:sz w:val="24"/>
          <w:szCs w:val="28"/>
          <w:u w:val="single"/>
          <w:rtl/>
          <w:lang w:eastAsia="en-US"/>
        </w:rPr>
        <w:t xml:space="preserve"> </w:t>
      </w:r>
      <w:r w:rsidRPr="00324B66">
        <w:rPr>
          <w:rFonts w:hint="eastAsia"/>
          <w:b/>
          <w:bCs/>
          <w:sz w:val="24"/>
          <w:szCs w:val="28"/>
          <w:u w:val="single"/>
          <w:rtl/>
          <w:lang w:eastAsia="en-US"/>
        </w:rPr>
        <w:t>ההתקשרות</w:t>
      </w:r>
    </w:p>
    <w:p w14:paraId="65CD3A02" w14:textId="77777777" w:rsidR="00A94816" w:rsidRPr="00A94816" w:rsidRDefault="00A94816" w:rsidP="00A94816">
      <w:pPr>
        <w:pStyle w:val="afc"/>
        <w:numPr>
          <w:ilvl w:val="0"/>
          <w:numId w:val="69"/>
        </w:numPr>
        <w:spacing w:line="360" w:lineRule="auto"/>
        <w:contextualSpacing w:val="0"/>
        <w:jc w:val="both"/>
        <w:rPr>
          <w:vanish/>
          <w:sz w:val="24"/>
          <w:rtl/>
        </w:rPr>
      </w:pPr>
    </w:p>
    <w:p w14:paraId="0D375976" w14:textId="77777777" w:rsidR="00A94816" w:rsidRPr="00A94816" w:rsidRDefault="00A94816" w:rsidP="00A94816">
      <w:pPr>
        <w:pStyle w:val="afc"/>
        <w:numPr>
          <w:ilvl w:val="1"/>
          <w:numId w:val="69"/>
        </w:numPr>
        <w:spacing w:line="360" w:lineRule="auto"/>
        <w:contextualSpacing w:val="0"/>
        <w:jc w:val="both"/>
        <w:rPr>
          <w:vanish/>
          <w:sz w:val="24"/>
          <w:rtl/>
        </w:rPr>
      </w:pPr>
    </w:p>
    <w:p w14:paraId="1F6FCB93" w14:textId="77777777" w:rsidR="00A94816" w:rsidRPr="00A94816" w:rsidRDefault="00A94816" w:rsidP="00A94816">
      <w:pPr>
        <w:pStyle w:val="afc"/>
        <w:numPr>
          <w:ilvl w:val="1"/>
          <w:numId w:val="69"/>
        </w:numPr>
        <w:spacing w:line="360" w:lineRule="auto"/>
        <w:contextualSpacing w:val="0"/>
        <w:jc w:val="both"/>
        <w:rPr>
          <w:vanish/>
          <w:sz w:val="24"/>
          <w:rtl/>
        </w:rPr>
      </w:pPr>
    </w:p>
    <w:p w14:paraId="1EE199BA" w14:textId="77777777" w:rsidR="00A94816" w:rsidRPr="00A94816" w:rsidRDefault="00A94816" w:rsidP="00A94816">
      <w:pPr>
        <w:pStyle w:val="afc"/>
        <w:numPr>
          <w:ilvl w:val="1"/>
          <w:numId w:val="69"/>
        </w:numPr>
        <w:spacing w:line="360" w:lineRule="auto"/>
        <w:contextualSpacing w:val="0"/>
        <w:jc w:val="both"/>
        <w:rPr>
          <w:vanish/>
          <w:sz w:val="24"/>
          <w:rtl/>
        </w:rPr>
      </w:pPr>
    </w:p>
    <w:p w14:paraId="4FD32772" w14:textId="77777777" w:rsidR="00671770" w:rsidRDefault="00671770" w:rsidP="00324B66">
      <w:pPr>
        <w:pStyle w:val="afc"/>
        <w:numPr>
          <w:ilvl w:val="2"/>
          <w:numId w:val="38"/>
        </w:numPr>
        <w:spacing w:line="360" w:lineRule="auto"/>
        <w:jc w:val="both"/>
        <w:rPr>
          <w:sz w:val="24"/>
        </w:rPr>
      </w:pPr>
      <w:r>
        <w:rPr>
          <w:rFonts w:hint="cs"/>
          <w:sz w:val="24"/>
          <w:rtl/>
        </w:rPr>
        <w:t xml:space="preserve">תקופת ההתקשרות לפי מכרז זה תחל עם חתימת ההסכם בין המשרד לספק. </w:t>
      </w:r>
    </w:p>
    <w:p w14:paraId="729D2710" w14:textId="77777777" w:rsidR="00A94816" w:rsidRDefault="00671770" w:rsidP="00324B66">
      <w:pPr>
        <w:pStyle w:val="afc"/>
        <w:numPr>
          <w:ilvl w:val="2"/>
          <w:numId w:val="38"/>
        </w:numPr>
        <w:spacing w:line="360" w:lineRule="auto"/>
        <w:jc w:val="both"/>
        <w:rPr>
          <w:sz w:val="24"/>
        </w:rPr>
      </w:pPr>
      <w:r>
        <w:rPr>
          <w:rFonts w:hint="cs"/>
          <w:sz w:val="24"/>
          <w:rtl/>
        </w:rPr>
        <w:t xml:space="preserve">תקופת ההתקשרות תהיה לשנה אחת. </w:t>
      </w:r>
    </w:p>
    <w:p w14:paraId="11F08B2C" w14:textId="77777777" w:rsidR="00A94816" w:rsidRDefault="00A94816" w:rsidP="00324B66">
      <w:pPr>
        <w:pStyle w:val="afc"/>
        <w:numPr>
          <w:ilvl w:val="2"/>
          <w:numId w:val="38"/>
        </w:numPr>
        <w:spacing w:line="360" w:lineRule="auto"/>
        <w:jc w:val="both"/>
        <w:rPr>
          <w:sz w:val="24"/>
        </w:rPr>
      </w:pPr>
      <w:r>
        <w:rPr>
          <w:rFonts w:hint="cs"/>
          <w:sz w:val="24"/>
          <w:rtl/>
        </w:rPr>
        <w:t>למ</w:t>
      </w:r>
      <w:r w:rsidRPr="00B122A9">
        <w:rPr>
          <w:rFonts w:hint="cs"/>
          <w:sz w:val="24"/>
          <w:rtl/>
        </w:rPr>
        <w:t xml:space="preserve">שרד בלבד </w:t>
      </w:r>
      <w:r w:rsidR="00671770">
        <w:rPr>
          <w:rFonts w:hint="cs"/>
          <w:sz w:val="24"/>
          <w:rtl/>
        </w:rPr>
        <w:t xml:space="preserve">קיימת </w:t>
      </w:r>
      <w:r w:rsidRPr="00B122A9">
        <w:rPr>
          <w:rFonts w:hint="cs"/>
          <w:sz w:val="24"/>
          <w:rtl/>
        </w:rPr>
        <w:t>אופציה להא</w:t>
      </w:r>
      <w:smartTag w:uri="urn:schemas-microsoft-com:office:smarttags" w:element="PersonName">
        <w:r w:rsidRPr="00B122A9">
          <w:rPr>
            <w:rFonts w:hint="cs"/>
            <w:sz w:val="24"/>
            <w:rtl/>
          </w:rPr>
          <w:t>ר</w:t>
        </w:r>
      </w:smartTag>
      <w:r w:rsidRPr="00B122A9">
        <w:rPr>
          <w:rFonts w:hint="cs"/>
          <w:sz w:val="24"/>
          <w:rtl/>
        </w:rPr>
        <w:t xml:space="preserve">כת ההסכם </w:t>
      </w:r>
      <w:r>
        <w:rPr>
          <w:rFonts w:hint="cs"/>
          <w:sz w:val="24"/>
          <w:rtl/>
        </w:rPr>
        <w:t>בארבע שנים</w:t>
      </w:r>
      <w:r w:rsidRPr="00B122A9">
        <w:rPr>
          <w:rFonts w:hint="cs"/>
          <w:sz w:val="24"/>
          <w:rtl/>
        </w:rPr>
        <w:t xml:space="preserve"> נוספות</w:t>
      </w:r>
      <w:r>
        <w:rPr>
          <w:rFonts w:hint="cs"/>
          <w:sz w:val="24"/>
          <w:rtl/>
        </w:rPr>
        <w:t xml:space="preserve">, שנה </w:t>
      </w:r>
      <w:r w:rsidR="00671770">
        <w:rPr>
          <w:rFonts w:hint="cs"/>
          <w:sz w:val="24"/>
          <w:rtl/>
        </w:rPr>
        <w:t xml:space="preserve">או חלק ממנה </w:t>
      </w:r>
      <w:r>
        <w:rPr>
          <w:rFonts w:hint="cs"/>
          <w:sz w:val="24"/>
          <w:rtl/>
        </w:rPr>
        <w:t>בכל פעם</w:t>
      </w:r>
      <w:r w:rsidR="00671770">
        <w:rPr>
          <w:rFonts w:hint="cs"/>
          <w:sz w:val="24"/>
          <w:rtl/>
        </w:rPr>
        <w:t>, עד לסך כולל של חמש שנים מהמועד שקבעה ועדת המכרזים כמועד תחילת מתן השירותים על ידי הספק לפי מכרז זה</w:t>
      </w:r>
      <w:r>
        <w:rPr>
          <w:rFonts w:hint="cs"/>
          <w:sz w:val="24"/>
          <w:rtl/>
        </w:rPr>
        <w:t>.</w:t>
      </w:r>
    </w:p>
    <w:p w14:paraId="5417E249" w14:textId="77777777" w:rsidR="00A94816" w:rsidRDefault="00A94816" w:rsidP="00324B66">
      <w:pPr>
        <w:pStyle w:val="afc"/>
        <w:numPr>
          <w:ilvl w:val="2"/>
          <w:numId w:val="38"/>
        </w:numPr>
        <w:spacing w:line="360" w:lineRule="auto"/>
        <w:jc w:val="both"/>
        <w:rPr>
          <w:sz w:val="24"/>
        </w:rPr>
      </w:pPr>
      <w:r>
        <w:rPr>
          <w:rFonts w:hint="cs"/>
          <w:sz w:val="24"/>
          <w:rtl/>
        </w:rPr>
        <w:t xml:space="preserve">ההתקשרות </w:t>
      </w:r>
      <w:r w:rsidRPr="00B122A9">
        <w:rPr>
          <w:rFonts w:hint="cs"/>
          <w:sz w:val="24"/>
          <w:rtl/>
        </w:rPr>
        <w:t>כולה כפו</w:t>
      </w:r>
      <w:r w:rsidR="00671770">
        <w:rPr>
          <w:rFonts w:hint="cs"/>
          <w:sz w:val="24"/>
          <w:rtl/>
        </w:rPr>
        <w:t>פה</w:t>
      </w:r>
      <w:r w:rsidRPr="00B122A9">
        <w:rPr>
          <w:rFonts w:hint="cs"/>
          <w:sz w:val="24"/>
          <w:rtl/>
        </w:rPr>
        <w:t xml:space="preserve"> </w:t>
      </w:r>
      <w:r w:rsidR="00671770">
        <w:rPr>
          <w:rFonts w:hint="cs"/>
          <w:sz w:val="24"/>
          <w:rtl/>
        </w:rPr>
        <w:t xml:space="preserve">לאישור ועדת המכרזים המשרדית, אישור </w:t>
      </w:r>
      <w:r w:rsidRPr="00B122A9">
        <w:rPr>
          <w:rFonts w:hint="cs"/>
          <w:sz w:val="24"/>
          <w:rtl/>
        </w:rPr>
        <w:t>תקציב</w:t>
      </w:r>
      <w:r w:rsidR="00671770">
        <w:rPr>
          <w:rFonts w:hint="cs"/>
          <w:sz w:val="24"/>
          <w:rtl/>
        </w:rPr>
        <w:t xml:space="preserve"> המדינה מדי שנה וקיום תקציב בפועל. </w:t>
      </w:r>
    </w:p>
    <w:p w14:paraId="3350F96A" w14:textId="77777777" w:rsidR="00A94816" w:rsidRDefault="00A94816" w:rsidP="00324B66">
      <w:pPr>
        <w:pStyle w:val="afc"/>
        <w:numPr>
          <w:ilvl w:val="2"/>
          <w:numId w:val="38"/>
        </w:numPr>
        <w:spacing w:line="360" w:lineRule="auto"/>
        <w:jc w:val="both"/>
        <w:rPr>
          <w:sz w:val="24"/>
        </w:rPr>
      </w:pPr>
      <w:r>
        <w:rPr>
          <w:rFonts w:hint="cs"/>
          <w:sz w:val="24"/>
          <w:rtl/>
        </w:rPr>
        <w:t xml:space="preserve">ששת </w:t>
      </w:r>
      <w:r w:rsidRPr="00CF02A7">
        <w:rPr>
          <w:rFonts w:hint="cs"/>
          <w:sz w:val="24"/>
          <w:rtl/>
        </w:rPr>
        <w:t xml:space="preserve">החודשים הראשונים להתקשרות יהוו תקופת ניסיון, אשר במהלכה יהא המשרד רשאי לבטל את ההתקשרות עם </w:t>
      </w:r>
      <w:r w:rsidR="00671770">
        <w:rPr>
          <w:rFonts w:hint="cs"/>
          <w:sz w:val="24"/>
          <w:rtl/>
        </w:rPr>
        <w:t>הספק</w:t>
      </w:r>
      <w:r w:rsidRPr="00CF02A7">
        <w:rPr>
          <w:rFonts w:hint="cs"/>
          <w:sz w:val="24"/>
          <w:rtl/>
        </w:rPr>
        <w:t xml:space="preserve"> בהתראה בכתב בת 30 ימים מראש</w:t>
      </w:r>
      <w:r w:rsidR="00671770">
        <w:rPr>
          <w:rFonts w:hint="cs"/>
          <w:sz w:val="24"/>
          <w:rtl/>
        </w:rPr>
        <w:t>,</w:t>
      </w:r>
      <w:r w:rsidRPr="00CF02A7">
        <w:rPr>
          <w:rFonts w:hint="cs"/>
          <w:sz w:val="24"/>
          <w:rtl/>
        </w:rPr>
        <w:t xml:space="preserve"> וזאת מבלי שיאלץ לנמק את הסיבה להפסקת ההתקשרות.</w:t>
      </w:r>
    </w:p>
    <w:p w14:paraId="447D2AC1" w14:textId="77777777" w:rsidR="00A94816" w:rsidRPr="00324B66" w:rsidRDefault="00A94816" w:rsidP="00324B66">
      <w:pPr>
        <w:pStyle w:val="afc"/>
        <w:spacing w:line="360" w:lineRule="auto"/>
        <w:ind w:left="1080"/>
        <w:jc w:val="both"/>
        <w:rPr>
          <w:sz w:val="24"/>
          <w:rtl/>
        </w:rPr>
      </w:pPr>
    </w:p>
    <w:p w14:paraId="10DE0063" w14:textId="77777777" w:rsidR="004D5F4B" w:rsidRPr="00324B66" w:rsidRDefault="005A4751" w:rsidP="004D5F4B">
      <w:pPr>
        <w:spacing w:line="360" w:lineRule="auto"/>
        <w:rPr>
          <w:b/>
          <w:bCs/>
          <w:sz w:val="24"/>
          <w:szCs w:val="28"/>
          <w:rtl/>
        </w:rPr>
      </w:pPr>
      <w:r w:rsidRPr="00324B66">
        <w:rPr>
          <w:b/>
          <w:bCs/>
          <w:sz w:val="24"/>
          <w:szCs w:val="28"/>
          <w:rtl/>
        </w:rPr>
        <w:br w:type="page"/>
      </w:r>
    </w:p>
    <w:p w14:paraId="2FC19A60" w14:textId="77777777" w:rsidR="008E550D" w:rsidRDefault="008E550D" w:rsidP="008E550D">
      <w:pPr>
        <w:spacing w:line="360" w:lineRule="auto"/>
        <w:ind w:left="-1" w:firstLine="1"/>
        <w:jc w:val="center"/>
        <w:rPr>
          <w:b/>
          <w:bCs/>
          <w:sz w:val="24"/>
          <w:szCs w:val="28"/>
          <w:rtl/>
        </w:rPr>
      </w:pPr>
    </w:p>
    <w:p w14:paraId="314C287F" w14:textId="77777777" w:rsidR="008E550D" w:rsidRPr="003F7C46" w:rsidRDefault="008E550D" w:rsidP="00E074F6">
      <w:pPr>
        <w:pStyle w:val="af3"/>
        <w:numPr>
          <w:ilvl w:val="0"/>
          <w:numId w:val="38"/>
        </w:numPr>
        <w:rPr>
          <w:sz w:val="72"/>
          <w:szCs w:val="72"/>
          <w:rtl/>
        </w:rPr>
      </w:pPr>
      <w:bookmarkStart w:id="6" w:name="_Toc211934370"/>
      <w:r w:rsidRPr="003F7C46">
        <w:rPr>
          <w:rFonts w:hint="cs"/>
          <w:sz w:val="72"/>
          <w:szCs w:val="72"/>
          <w:rtl/>
        </w:rPr>
        <w:t>יישום</w:t>
      </w:r>
      <w:bookmarkEnd w:id="6"/>
      <w:r w:rsidR="00392A4C">
        <w:rPr>
          <w:rFonts w:hint="cs"/>
          <w:sz w:val="72"/>
          <w:szCs w:val="72"/>
          <w:rtl/>
        </w:rPr>
        <w:t xml:space="preserve"> (</w:t>
      </w:r>
      <w:r w:rsidR="00392A4C">
        <w:rPr>
          <w:rFonts w:hint="cs"/>
          <w:sz w:val="72"/>
          <w:szCs w:val="72"/>
        </w:rPr>
        <w:t>I</w:t>
      </w:r>
      <w:r w:rsidR="00392A4C">
        <w:rPr>
          <w:rFonts w:hint="cs"/>
          <w:sz w:val="72"/>
          <w:szCs w:val="72"/>
          <w:rtl/>
        </w:rPr>
        <w:t>)</w:t>
      </w:r>
    </w:p>
    <w:p w14:paraId="51BA5EE3" w14:textId="77777777" w:rsidR="006B67F9" w:rsidRDefault="00400BFB" w:rsidP="00E074F6">
      <w:pPr>
        <w:numPr>
          <w:ilvl w:val="0"/>
          <w:numId w:val="23"/>
        </w:numPr>
        <w:spacing w:line="360" w:lineRule="auto"/>
        <w:rPr>
          <w:lang w:eastAsia="en-US"/>
        </w:rPr>
      </w:pPr>
      <w:r w:rsidRPr="006B67F9">
        <w:rPr>
          <w:rFonts w:hint="cs"/>
          <w:b/>
          <w:bCs/>
          <w:sz w:val="28"/>
          <w:szCs w:val="28"/>
          <w:u w:val="single"/>
          <w:rtl/>
          <w:lang w:eastAsia="en-US"/>
        </w:rPr>
        <w:t xml:space="preserve">תפיסה כללית </w:t>
      </w:r>
      <w:r w:rsidRPr="006B67F9">
        <w:rPr>
          <w:b/>
          <w:bCs/>
          <w:sz w:val="28"/>
          <w:szCs w:val="28"/>
          <w:u w:val="single"/>
          <w:rtl/>
          <w:lang w:eastAsia="en-US"/>
        </w:rPr>
        <w:t>–</w:t>
      </w:r>
      <w:r w:rsidRPr="006B67F9">
        <w:rPr>
          <w:rFonts w:hint="cs"/>
          <w:b/>
          <w:bCs/>
          <w:sz w:val="28"/>
          <w:szCs w:val="28"/>
          <w:u w:val="single"/>
          <w:rtl/>
          <w:lang w:eastAsia="en-US"/>
        </w:rPr>
        <w:t xml:space="preserve"> הבהקים</w:t>
      </w:r>
      <w:r w:rsidRPr="006B67F9">
        <w:rPr>
          <w:rFonts w:hint="cs"/>
          <w:b/>
          <w:bCs/>
          <w:sz w:val="28"/>
          <w:szCs w:val="28"/>
          <w:rtl/>
          <w:lang w:eastAsia="en-US"/>
        </w:rPr>
        <w:t xml:space="preserve"> </w:t>
      </w:r>
      <w:r w:rsidRPr="006B67F9">
        <w:rPr>
          <w:rFonts w:hint="cs"/>
          <w:b/>
          <w:bCs/>
          <w:sz w:val="28"/>
          <w:szCs w:val="28"/>
          <w:u w:val="single"/>
          <w:rtl/>
          <w:lang w:eastAsia="en-US"/>
        </w:rPr>
        <w:br/>
      </w:r>
      <w:r w:rsidR="006B67F9">
        <w:rPr>
          <w:rFonts w:hint="cs"/>
          <w:rtl/>
          <w:lang w:eastAsia="en-US"/>
        </w:rPr>
        <w:t xml:space="preserve">מערכות המידע לאוכלוסיות בעלי צרכים מיוחדים במשרד הרווחה והשירותים החברתיים פותחו בעבר על ידי ספק חיצוני, והן נמצאות כיום במסגרת של אחריות כוללת של הספק, אשר משרת את המשרד בתחומי הפיתוח והתחזוקה של המערכות, כולל שירותי תמיכה במשתמשים.  </w:t>
      </w:r>
    </w:p>
    <w:p w14:paraId="75D700A1" w14:textId="77777777" w:rsidR="00400BFB" w:rsidRDefault="00400BFB" w:rsidP="006B67F9">
      <w:pPr>
        <w:spacing w:line="360" w:lineRule="auto"/>
        <w:ind w:left="360"/>
        <w:rPr>
          <w:lang w:eastAsia="en-US"/>
        </w:rPr>
      </w:pPr>
      <w:r>
        <w:rPr>
          <w:rFonts w:hint="cs"/>
          <w:rtl/>
          <w:lang w:eastAsia="en-US"/>
        </w:rPr>
        <w:t>בכוונת משרד הרווחה והשירותים החברתיים</w:t>
      </w:r>
      <w:r w:rsidR="006B67F9">
        <w:rPr>
          <w:rFonts w:hint="cs"/>
          <w:rtl/>
          <w:lang w:eastAsia="en-US"/>
        </w:rPr>
        <w:t xml:space="preserve"> להמשיך ולקבל שירותים אלה מספק חיצוני באחריות כוללת. לצורך כך פורסם מכרז זה. </w:t>
      </w:r>
      <w:r>
        <w:rPr>
          <w:rtl/>
          <w:lang w:eastAsia="en-US"/>
        </w:rPr>
        <w:t xml:space="preserve"> </w:t>
      </w:r>
    </w:p>
    <w:p w14:paraId="54401C58" w14:textId="77777777" w:rsidR="004773D3" w:rsidRPr="004773D3" w:rsidRDefault="004773D3" w:rsidP="00E074F6">
      <w:pPr>
        <w:numPr>
          <w:ilvl w:val="2"/>
          <w:numId w:val="33"/>
        </w:numPr>
        <w:spacing w:line="360" w:lineRule="auto"/>
        <w:rPr>
          <w:b/>
          <w:bCs/>
          <w:sz w:val="24"/>
          <w:rtl/>
        </w:rPr>
      </w:pPr>
      <w:r w:rsidRPr="004773D3">
        <w:rPr>
          <w:rFonts w:hint="cs"/>
          <w:b/>
          <w:bCs/>
          <w:sz w:val="24"/>
          <w:u w:val="single"/>
          <w:rtl/>
        </w:rPr>
        <w:t>המיקום הפיזי של אספקת השירותים</w:t>
      </w:r>
      <w:r w:rsidR="00392A4C">
        <w:rPr>
          <w:rFonts w:hint="cs"/>
          <w:b/>
          <w:bCs/>
          <w:sz w:val="24"/>
          <w:rtl/>
        </w:rPr>
        <w:t xml:space="preserve"> </w:t>
      </w:r>
    </w:p>
    <w:p w14:paraId="3A8C3F8D" w14:textId="77777777" w:rsidR="00922FAC" w:rsidRDefault="004773D3" w:rsidP="00A544AD">
      <w:pPr>
        <w:spacing w:line="360" w:lineRule="auto"/>
        <w:ind w:left="1144"/>
        <w:rPr>
          <w:rtl/>
          <w:lang w:eastAsia="en-US"/>
        </w:rPr>
      </w:pPr>
      <w:r>
        <w:rPr>
          <w:rFonts w:hint="cs"/>
          <w:rtl/>
          <w:lang w:eastAsia="en-US"/>
        </w:rPr>
        <w:t xml:space="preserve">הספק הזוכה יספק את </w:t>
      </w:r>
      <w:r w:rsidR="000205D8">
        <w:rPr>
          <w:rFonts w:hint="cs"/>
          <w:rtl/>
          <w:lang w:eastAsia="en-US"/>
        </w:rPr>
        <w:t xml:space="preserve">השירותים </w:t>
      </w:r>
      <w:proofErr w:type="spellStart"/>
      <w:r w:rsidR="000205D8">
        <w:rPr>
          <w:rFonts w:hint="cs"/>
          <w:rtl/>
          <w:lang w:eastAsia="en-US"/>
        </w:rPr>
        <w:t>מחצריו</w:t>
      </w:r>
      <w:proofErr w:type="spellEnd"/>
      <w:r w:rsidR="000205D8">
        <w:rPr>
          <w:rFonts w:hint="cs"/>
          <w:rtl/>
          <w:lang w:eastAsia="en-US"/>
        </w:rPr>
        <w:t xml:space="preserve">. לצורך כך </w:t>
      </w:r>
      <w:r w:rsidR="004777BD">
        <w:rPr>
          <w:rFonts w:hint="cs"/>
          <w:rtl/>
          <w:lang w:eastAsia="en-US"/>
        </w:rPr>
        <w:t xml:space="preserve">מתחייב </w:t>
      </w:r>
      <w:r w:rsidR="000205D8">
        <w:rPr>
          <w:rFonts w:hint="cs"/>
          <w:rtl/>
          <w:lang w:eastAsia="en-US"/>
        </w:rPr>
        <w:t xml:space="preserve">הספק </w:t>
      </w:r>
      <w:r w:rsidR="004777BD">
        <w:rPr>
          <w:rFonts w:hint="cs"/>
          <w:rtl/>
          <w:lang w:eastAsia="en-US"/>
        </w:rPr>
        <w:t xml:space="preserve">לעמוד בדרישות אבטחת מידע פיזיות וטכנולוגיות כמפורט בסעיף 2.19. </w:t>
      </w:r>
    </w:p>
    <w:p w14:paraId="316EC70F" w14:textId="77777777" w:rsidR="004773D3" w:rsidRDefault="004777BD" w:rsidP="00922FAC">
      <w:pPr>
        <w:spacing w:line="360" w:lineRule="auto"/>
        <w:ind w:left="1144"/>
        <w:rPr>
          <w:lang w:eastAsia="en-US"/>
        </w:rPr>
      </w:pPr>
      <w:r>
        <w:rPr>
          <w:rFonts w:hint="cs"/>
          <w:rtl/>
          <w:lang w:eastAsia="en-US"/>
        </w:rPr>
        <w:t xml:space="preserve">עם זאת, </w:t>
      </w:r>
      <w:r w:rsidR="00922FAC">
        <w:rPr>
          <w:rFonts w:hint="cs"/>
          <w:rtl/>
          <w:lang w:eastAsia="en-US"/>
        </w:rPr>
        <w:t xml:space="preserve">המשרד עשוי להחליט על העברת מקום השירות לאתר המשרד. </w:t>
      </w:r>
      <w:r>
        <w:rPr>
          <w:rFonts w:hint="cs"/>
          <w:rtl/>
          <w:lang w:eastAsia="en-US"/>
        </w:rPr>
        <w:t xml:space="preserve">הספק מתחייב להעביר את הצוות </w:t>
      </w:r>
      <w:r w:rsidR="00922FAC">
        <w:rPr>
          <w:rFonts w:hint="cs"/>
          <w:rtl/>
          <w:lang w:eastAsia="en-US"/>
        </w:rPr>
        <w:t xml:space="preserve">המספק את השירותים נשוא מכרז זה </w:t>
      </w:r>
      <w:r>
        <w:rPr>
          <w:rFonts w:hint="cs"/>
          <w:rtl/>
          <w:lang w:eastAsia="en-US"/>
        </w:rPr>
        <w:t xml:space="preserve">לאתר המשרד עם תום </w:t>
      </w:r>
      <w:r w:rsidR="00A544AD">
        <w:rPr>
          <w:rFonts w:hint="cs"/>
          <w:rtl/>
          <w:lang w:eastAsia="en-US"/>
        </w:rPr>
        <w:t xml:space="preserve">90 </w:t>
      </w:r>
      <w:r>
        <w:rPr>
          <w:rFonts w:hint="cs"/>
          <w:rtl/>
          <w:lang w:eastAsia="en-US"/>
        </w:rPr>
        <w:t>יום מקבלת דרישה בכתב מן המשרד</w:t>
      </w:r>
      <w:r w:rsidR="00922FAC">
        <w:rPr>
          <w:rFonts w:hint="cs"/>
          <w:rtl/>
          <w:lang w:eastAsia="en-US"/>
        </w:rPr>
        <w:t xml:space="preserve"> על העברת מקום אספקת השירותים</w:t>
      </w:r>
      <w:r>
        <w:rPr>
          <w:rFonts w:hint="cs"/>
          <w:rtl/>
          <w:lang w:eastAsia="en-US"/>
        </w:rPr>
        <w:t xml:space="preserve">. </w:t>
      </w:r>
    </w:p>
    <w:p w14:paraId="01D76531" w14:textId="77777777" w:rsidR="00827A5E" w:rsidRPr="00870A39" w:rsidRDefault="00827A5E" w:rsidP="00827A5E">
      <w:pPr>
        <w:spacing w:line="360" w:lineRule="auto"/>
        <w:rPr>
          <w:b/>
          <w:bCs/>
          <w:sz w:val="28"/>
          <w:szCs w:val="28"/>
          <w:u w:val="single"/>
          <w:rtl/>
          <w:lang w:eastAsia="en-US"/>
        </w:rPr>
      </w:pPr>
    </w:p>
    <w:p w14:paraId="3F51BB01" w14:textId="77777777" w:rsidR="008160DF" w:rsidRDefault="008160DF" w:rsidP="00E074F6">
      <w:pPr>
        <w:numPr>
          <w:ilvl w:val="1"/>
          <w:numId w:val="33"/>
        </w:numPr>
        <w:spacing w:line="360" w:lineRule="auto"/>
        <w:ind w:left="424" w:hanging="425"/>
        <w:rPr>
          <w:b/>
          <w:bCs/>
          <w:sz w:val="28"/>
          <w:szCs w:val="28"/>
          <w:u w:val="single"/>
          <w:lang w:eastAsia="en-US"/>
        </w:rPr>
      </w:pPr>
      <w:bookmarkStart w:id="7" w:name="_Ref270928728"/>
      <w:r>
        <w:rPr>
          <w:rFonts w:hint="cs"/>
          <w:b/>
          <w:bCs/>
          <w:sz w:val="28"/>
          <w:szCs w:val="28"/>
          <w:u w:val="single"/>
          <w:rtl/>
          <w:lang w:eastAsia="en-US"/>
        </w:rPr>
        <w:t>מצב קיים</w:t>
      </w:r>
      <w:r w:rsidRPr="00485ACC">
        <w:rPr>
          <w:rFonts w:hint="cs"/>
          <w:b/>
          <w:bCs/>
          <w:sz w:val="28"/>
          <w:szCs w:val="28"/>
          <w:rtl/>
          <w:lang w:eastAsia="en-US"/>
        </w:rPr>
        <w:t xml:space="preserve"> </w:t>
      </w:r>
    </w:p>
    <w:p w14:paraId="3D7FE3AB" w14:textId="77777777" w:rsidR="00EE406E" w:rsidRPr="00827A5E" w:rsidRDefault="00827A5E" w:rsidP="005727FC">
      <w:pPr>
        <w:spacing w:line="360" w:lineRule="auto"/>
        <w:ind w:left="424"/>
        <w:rPr>
          <w:sz w:val="24"/>
          <w:rtl/>
          <w:lang w:eastAsia="en-US"/>
        </w:rPr>
      </w:pPr>
      <w:r w:rsidRPr="00827A5E">
        <w:rPr>
          <w:rFonts w:hint="cs"/>
          <w:sz w:val="24"/>
          <w:rtl/>
          <w:lang w:eastAsia="en-US"/>
        </w:rPr>
        <w:t>מערכות ה</w:t>
      </w:r>
      <w:r>
        <w:rPr>
          <w:rFonts w:hint="cs"/>
          <w:sz w:val="24"/>
          <w:rtl/>
          <w:lang w:eastAsia="en-US"/>
        </w:rPr>
        <w:t xml:space="preserve">מידע לאוכלוסיות בעלי צרכים מיוחדים פותחו במהלך העשור האחרון. קיים כיום צוות </w:t>
      </w:r>
      <w:r w:rsidR="00124062">
        <w:rPr>
          <w:rFonts w:hint="cs"/>
          <w:sz w:val="24"/>
          <w:rtl/>
          <w:lang w:eastAsia="en-US"/>
        </w:rPr>
        <w:t xml:space="preserve">עובדים </w:t>
      </w:r>
      <w:r>
        <w:rPr>
          <w:rFonts w:hint="cs"/>
          <w:sz w:val="24"/>
          <w:rtl/>
          <w:lang w:eastAsia="en-US"/>
        </w:rPr>
        <w:t>חיצוני אשר מספק את שירותי הפיתוח, התחזוקה והתמיכה במשתמשים</w:t>
      </w:r>
      <w:r w:rsidR="00B40422">
        <w:rPr>
          <w:rFonts w:hint="cs"/>
          <w:sz w:val="24"/>
          <w:rtl/>
          <w:lang w:eastAsia="en-US"/>
        </w:rPr>
        <w:t xml:space="preserve"> באחריות כוללת</w:t>
      </w:r>
      <w:r>
        <w:rPr>
          <w:rFonts w:hint="cs"/>
          <w:sz w:val="24"/>
          <w:rtl/>
          <w:lang w:eastAsia="en-US"/>
        </w:rPr>
        <w:t xml:space="preserve">, </w:t>
      </w:r>
      <w:r w:rsidR="00B40422">
        <w:rPr>
          <w:rFonts w:hint="cs"/>
          <w:sz w:val="24"/>
          <w:rtl/>
          <w:lang w:eastAsia="en-US"/>
        </w:rPr>
        <w:t xml:space="preserve">תוך פיקוח ובקרה של </w:t>
      </w:r>
      <w:r>
        <w:rPr>
          <w:rFonts w:hint="cs"/>
          <w:sz w:val="24"/>
          <w:rtl/>
          <w:lang w:eastAsia="en-US"/>
        </w:rPr>
        <w:t>המשרד.</w:t>
      </w:r>
      <w:r w:rsidR="00EE406E">
        <w:rPr>
          <w:rFonts w:hint="cs"/>
          <w:sz w:val="24"/>
          <w:rtl/>
          <w:lang w:eastAsia="en-US"/>
        </w:rPr>
        <w:t xml:space="preserve"> הצוות כולל כיום כ- </w:t>
      </w:r>
      <w:r w:rsidR="00F300F4">
        <w:rPr>
          <w:rFonts w:hint="cs"/>
          <w:sz w:val="24"/>
          <w:rtl/>
          <w:lang w:eastAsia="en-US"/>
        </w:rPr>
        <w:t xml:space="preserve">6 </w:t>
      </w:r>
      <w:r w:rsidR="00EE406E">
        <w:rPr>
          <w:rFonts w:hint="cs"/>
          <w:sz w:val="24"/>
          <w:rtl/>
          <w:lang w:eastAsia="en-US"/>
        </w:rPr>
        <w:t>משרות מלאות</w:t>
      </w:r>
      <w:r w:rsidR="0024757C">
        <w:rPr>
          <w:rFonts w:hint="cs"/>
          <w:sz w:val="24"/>
          <w:rtl/>
          <w:lang w:eastAsia="en-US"/>
        </w:rPr>
        <w:t xml:space="preserve"> בכל ה</w:t>
      </w:r>
      <w:r w:rsidR="00DA0002">
        <w:rPr>
          <w:rFonts w:hint="cs"/>
          <w:sz w:val="24"/>
          <w:rtl/>
          <w:lang w:eastAsia="en-US"/>
        </w:rPr>
        <w:t>תפקידים</w:t>
      </w:r>
      <w:r w:rsidR="0015276F">
        <w:rPr>
          <w:rFonts w:hint="cs"/>
          <w:sz w:val="24"/>
          <w:rtl/>
          <w:lang w:eastAsia="en-US"/>
        </w:rPr>
        <w:t xml:space="preserve"> למילוי כל המשימות השוטפות</w:t>
      </w:r>
      <w:r w:rsidR="00EE406E">
        <w:rPr>
          <w:rFonts w:hint="cs"/>
          <w:sz w:val="24"/>
          <w:rtl/>
          <w:lang w:eastAsia="en-US"/>
        </w:rPr>
        <w:t xml:space="preserve">. </w:t>
      </w:r>
    </w:p>
    <w:p w14:paraId="6E4DDA7B" w14:textId="77777777" w:rsidR="00827A5E" w:rsidRDefault="00827A5E" w:rsidP="00827A5E">
      <w:pPr>
        <w:spacing w:line="360" w:lineRule="auto"/>
        <w:rPr>
          <w:b/>
          <w:bCs/>
          <w:sz w:val="28"/>
          <w:szCs w:val="28"/>
          <w:u w:val="single"/>
          <w:lang w:eastAsia="en-US"/>
        </w:rPr>
      </w:pPr>
    </w:p>
    <w:p w14:paraId="3BC385D6" w14:textId="77777777" w:rsidR="00BE5D0B" w:rsidRDefault="00BE5D0B" w:rsidP="00E074F6">
      <w:pPr>
        <w:numPr>
          <w:ilvl w:val="1"/>
          <w:numId w:val="33"/>
        </w:numPr>
        <w:spacing w:line="360" w:lineRule="auto"/>
        <w:ind w:left="424" w:hanging="425"/>
        <w:rPr>
          <w:b/>
          <w:bCs/>
          <w:sz w:val="28"/>
          <w:szCs w:val="28"/>
          <w:u w:val="single"/>
          <w:lang w:eastAsia="en-US"/>
        </w:rPr>
      </w:pPr>
      <w:r w:rsidRPr="00BE5D0B">
        <w:rPr>
          <w:rFonts w:hint="cs"/>
          <w:b/>
          <w:bCs/>
          <w:sz w:val="28"/>
          <w:szCs w:val="28"/>
          <w:u w:val="single"/>
          <w:rtl/>
          <w:lang w:eastAsia="en-US"/>
        </w:rPr>
        <w:t>רשימת המערכות</w:t>
      </w:r>
      <w:r w:rsidRPr="00485ACC">
        <w:rPr>
          <w:rFonts w:hint="cs"/>
          <w:b/>
          <w:bCs/>
          <w:sz w:val="28"/>
          <w:szCs w:val="28"/>
          <w:rtl/>
          <w:lang w:eastAsia="en-US"/>
        </w:rPr>
        <w:t xml:space="preserve"> </w:t>
      </w:r>
      <w:bookmarkEnd w:id="7"/>
    </w:p>
    <w:p w14:paraId="56F244F9" w14:textId="77777777" w:rsidR="001E6E0E" w:rsidRPr="00FF5E3B" w:rsidRDefault="001E6E0E" w:rsidP="00E074F6">
      <w:pPr>
        <w:numPr>
          <w:ilvl w:val="2"/>
          <w:numId w:val="33"/>
        </w:numPr>
        <w:spacing w:line="360" w:lineRule="auto"/>
        <w:ind w:left="1133" w:hanging="709"/>
        <w:rPr>
          <w:sz w:val="24"/>
          <w:rtl/>
        </w:rPr>
      </w:pPr>
      <w:r>
        <w:rPr>
          <w:rFonts w:hint="cs"/>
          <w:sz w:val="24"/>
          <w:rtl/>
        </w:rPr>
        <w:t xml:space="preserve">מערכת </w:t>
      </w:r>
      <w:proofErr w:type="spellStart"/>
      <w:r>
        <w:rPr>
          <w:rFonts w:hint="cs"/>
          <w:sz w:val="24"/>
          <w:rtl/>
        </w:rPr>
        <w:t>איבחון</w:t>
      </w:r>
      <w:proofErr w:type="spellEnd"/>
      <w:r>
        <w:rPr>
          <w:rFonts w:hint="cs"/>
          <w:sz w:val="24"/>
          <w:rtl/>
        </w:rPr>
        <w:t xml:space="preserve"> והשמה.</w:t>
      </w:r>
    </w:p>
    <w:p w14:paraId="274CE351" w14:textId="77777777" w:rsidR="001E6E0E" w:rsidRPr="00FF5E3B" w:rsidRDefault="001E6E0E" w:rsidP="00E074F6">
      <w:pPr>
        <w:numPr>
          <w:ilvl w:val="2"/>
          <w:numId w:val="33"/>
        </w:numPr>
        <w:spacing w:line="360" w:lineRule="auto"/>
        <w:ind w:left="1133" w:hanging="709"/>
        <w:rPr>
          <w:sz w:val="24"/>
          <w:rtl/>
        </w:rPr>
      </w:pPr>
      <w:r>
        <w:rPr>
          <w:rFonts w:hint="cs"/>
          <w:sz w:val="24"/>
          <w:rtl/>
        </w:rPr>
        <w:t>מערכת פיקוח על הדיור.</w:t>
      </w:r>
    </w:p>
    <w:p w14:paraId="4BB9729E" w14:textId="77777777" w:rsidR="001E6E0E" w:rsidRPr="00FF5E3B" w:rsidRDefault="001E6E0E" w:rsidP="00E074F6">
      <w:pPr>
        <w:numPr>
          <w:ilvl w:val="2"/>
          <w:numId w:val="33"/>
        </w:numPr>
        <w:spacing w:line="360" w:lineRule="auto"/>
        <w:ind w:left="1133" w:hanging="709"/>
        <w:rPr>
          <w:sz w:val="24"/>
          <w:rtl/>
        </w:rPr>
      </w:pPr>
      <w:r w:rsidRPr="00FF5E3B">
        <w:rPr>
          <w:rFonts w:hint="cs"/>
          <w:sz w:val="24"/>
          <w:rtl/>
        </w:rPr>
        <w:t>מערכת ניהול מערכות הושבה</w:t>
      </w:r>
      <w:r>
        <w:rPr>
          <w:rFonts w:hint="cs"/>
          <w:sz w:val="24"/>
          <w:rtl/>
        </w:rPr>
        <w:t>.</w:t>
      </w:r>
    </w:p>
    <w:p w14:paraId="246EE939" w14:textId="77777777" w:rsidR="001E6E0E" w:rsidRDefault="001E6E0E" w:rsidP="00E074F6">
      <w:pPr>
        <w:numPr>
          <w:ilvl w:val="2"/>
          <w:numId w:val="33"/>
        </w:numPr>
        <w:spacing w:line="360" w:lineRule="auto"/>
        <w:ind w:left="1133" w:hanging="709"/>
        <w:rPr>
          <w:sz w:val="24"/>
        </w:rPr>
      </w:pPr>
      <w:r w:rsidRPr="00FF5E3B">
        <w:rPr>
          <w:rFonts w:hint="cs"/>
          <w:sz w:val="24"/>
          <w:rtl/>
        </w:rPr>
        <w:t>מערכת גבייה</w:t>
      </w:r>
      <w:r>
        <w:rPr>
          <w:rFonts w:hint="cs"/>
          <w:sz w:val="24"/>
          <w:rtl/>
        </w:rPr>
        <w:t xml:space="preserve"> לקצבאות האגף לטיפול באדם עם </w:t>
      </w:r>
      <w:r w:rsidR="00CB388A">
        <w:rPr>
          <w:rFonts w:hint="cs"/>
          <w:sz w:val="24"/>
          <w:rtl/>
        </w:rPr>
        <w:t>מוגבלות שכלית התפתחותית</w:t>
      </w:r>
      <w:r>
        <w:rPr>
          <w:rFonts w:hint="cs"/>
          <w:sz w:val="24"/>
          <w:rtl/>
        </w:rPr>
        <w:t>.</w:t>
      </w:r>
    </w:p>
    <w:p w14:paraId="4DF5F0AB" w14:textId="77777777" w:rsidR="00BE5D0B" w:rsidRDefault="00BE5D0B" w:rsidP="00E074F6">
      <w:pPr>
        <w:numPr>
          <w:ilvl w:val="2"/>
          <w:numId w:val="33"/>
        </w:numPr>
        <w:spacing w:line="360" w:lineRule="auto"/>
        <w:ind w:left="1133" w:hanging="709"/>
        <w:rPr>
          <w:sz w:val="24"/>
        </w:rPr>
      </w:pPr>
      <w:r w:rsidRPr="00FF5E3B">
        <w:rPr>
          <w:rFonts w:hint="cs"/>
          <w:sz w:val="24"/>
          <w:rtl/>
        </w:rPr>
        <w:t xml:space="preserve">מערכת ניהול פעילות </w:t>
      </w:r>
      <w:r w:rsidR="00DD5F7B">
        <w:rPr>
          <w:rFonts w:hint="cs"/>
          <w:sz w:val="24"/>
          <w:rtl/>
        </w:rPr>
        <w:t xml:space="preserve">קרן קצבת נכות (מקצועית </w:t>
      </w:r>
      <w:r w:rsidR="00DD5F7B">
        <w:rPr>
          <w:sz w:val="24"/>
          <w:rtl/>
        </w:rPr>
        <w:t>–</w:t>
      </w:r>
      <w:r w:rsidR="00DD5F7B">
        <w:rPr>
          <w:rFonts w:hint="cs"/>
          <w:sz w:val="24"/>
          <w:rtl/>
        </w:rPr>
        <w:t xml:space="preserve"> תרבות פנאי ונופש ותקציבית) </w:t>
      </w:r>
      <w:r>
        <w:rPr>
          <w:rFonts w:hint="cs"/>
          <w:sz w:val="24"/>
          <w:rtl/>
        </w:rPr>
        <w:t xml:space="preserve">עבור האגף לטיפול באדם עם </w:t>
      </w:r>
      <w:r w:rsidR="00CB388A">
        <w:rPr>
          <w:rFonts w:hint="cs"/>
          <w:sz w:val="24"/>
          <w:rtl/>
        </w:rPr>
        <w:t>שכלי מוגבלות שכלית התפתחותית</w:t>
      </w:r>
      <w:r w:rsidRPr="00FF5E3B">
        <w:rPr>
          <w:rFonts w:hint="cs"/>
          <w:sz w:val="24"/>
          <w:rtl/>
        </w:rPr>
        <w:t>.</w:t>
      </w:r>
    </w:p>
    <w:p w14:paraId="6F1EBC77" w14:textId="77777777" w:rsidR="00BE5D0B" w:rsidRDefault="00BE5D0B" w:rsidP="00E074F6">
      <w:pPr>
        <w:numPr>
          <w:ilvl w:val="2"/>
          <w:numId w:val="33"/>
        </w:numPr>
        <w:spacing w:line="360" w:lineRule="auto"/>
        <w:ind w:left="1133" w:hanging="709"/>
        <w:rPr>
          <w:sz w:val="24"/>
        </w:rPr>
      </w:pPr>
      <w:r>
        <w:rPr>
          <w:rFonts w:hint="cs"/>
          <w:sz w:val="24"/>
          <w:rtl/>
        </w:rPr>
        <w:t>מערכת העשרה תזונתית</w:t>
      </w:r>
      <w:r w:rsidR="00A56A42">
        <w:rPr>
          <w:rFonts w:hint="cs"/>
          <w:sz w:val="24"/>
          <w:rtl/>
        </w:rPr>
        <w:t>.</w:t>
      </w:r>
    </w:p>
    <w:p w14:paraId="09311419" w14:textId="77777777" w:rsidR="00BE5D0B" w:rsidRDefault="00BE5D0B" w:rsidP="00E074F6">
      <w:pPr>
        <w:numPr>
          <w:ilvl w:val="2"/>
          <w:numId w:val="33"/>
        </w:numPr>
        <w:spacing w:line="360" w:lineRule="auto"/>
        <w:ind w:left="1133" w:hanging="709"/>
        <w:rPr>
          <w:sz w:val="24"/>
        </w:rPr>
      </w:pPr>
      <w:r>
        <w:rPr>
          <w:rFonts w:hint="cs"/>
          <w:sz w:val="24"/>
          <w:rtl/>
        </w:rPr>
        <w:t>מערכת מודלים תקציביים</w:t>
      </w:r>
      <w:r w:rsidR="00A56A42">
        <w:rPr>
          <w:rFonts w:hint="cs"/>
          <w:sz w:val="24"/>
          <w:rtl/>
        </w:rPr>
        <w:t>.</w:t>
      </w:r>
    </w:p>
    <w:p w14:paraId="3ADCC817" w14:textId="77777777" w:rsidR="00576840" w:rsidRPr="00FF5E3B" w:rsidRDefault="00576840" w:rsidP="00E074F6">
      <w:pPr>
        <w:numPr>
          <w:ilvl w:val="2"/>
          <w:numId w:val="33"/>
        </w:numPr>
        <w:spacing w:line="360" w:lineRule="auto"/>
        <w:ind w:left="1133" w:hanging="709"/>
        <w:rPr>
          <w:sz w:val="24"/>
          <w:rtl/>
        </w:rPr>
      </w:pPr>
      <w:r>
        <w:rPr>
          <w:rFonts w:hint="cs"/>
          <w:sz w:val="24"/>
          <w:rtl/>
        </w:rPr>
        <w:t>מערכת מודלים תקציביים כלל אגפי</w:t>
      </w:r>
    </w:p>
    <w:p w14:paraId="42F4FF5C" w14:textId="77777777" w:rsidR="00BE5D0B" w:rsidRDefault="00BE5D0B" w:rsidP="00E074F6">
      <w:pPr>
        <w:numPr>
          <w:ilvl w:val="2"/>
          <w:numId w:val="33"/>
        </w:numPr>
        <w:spacing w:line="360" w:lineRule="auto"/>
        <w:ind w:left="1133" w:hanging="709"/>
        <w:rPr>
          <w:sz w:val="24"/>
        </w:rPr>
      </w:pPr>
      <w:r w:rsidRPr="00FF5E3B">
        <w:rPr>
          <w:rFonts w:hint="cs"/>
          <w:sz w:val="24"/>
          <w:rtl/>
        </w:rPr>
        <w:lastRenderedPageBreak/>
        <w:t>מערכות רפואת שיניים</w:t>
      </w:r>
      <w:r w:rsidR="00A56A42">
        <w:rPr>
          <w:rFonts w:hint="cs"/>
          <w:sz w:val="24"/>
          <w:rtl/>
        </w:rPr>
        <w:t>.</w:t>
      </w:r>
    </w:p>
    <w:p w14:paraId="4BF54091" w14:textId="77777777" w:rsidR="00BE5D0B" w:rsidRDefault="00BE5D0B" w:rsidP="00E074F6">
      <w:pPr>
        <w:numPr>
          <w:ilvl w:val="2"/>
          <w:numId w:val="33"/>
        </w:numPr>
        <w:spacing w:line="360" w:lineRule="auto"/>
        <w:ind w:left="1133" w:hanging="709"/>
        <w:rPr>
          <w:sz w:val="24"/>
        </w:rPr>
      </w:pPr>
      <w:r w:rsidRPr="00FF5E3B">
        <w:rPr>
          <w:rFonts w:hint="cs"/>
          <w:sz w:val="24"/>
          <w:rtl/>
        </w:rPr>
        <w:t xml:space="preserve">מערכת ניהול פעילות </w:t>
      </w:r>
      <w:r w:rsidR="00875703">
        <w:rPr>
          <w:rFonts w:hint="cs"/>
          <w:sz w:val="24"/>
          <w:rtl/>
        </w:rPr>
        <w:t xml:space="preserve">קרן קצבת נכות (מקצועית </w:t>
      </w:r>
      <w:r w:rsidR="00875703">
        <w:rPr>
          <w:sz w:val="24"/>
          <w:rtl/>
        </w:rPr>
        <w:t>–</w:t>
      </w:r>
      <w:r w:rsidR="00875703">
        <w:rPr>
          <w:rFonts w:hint="cs"/>
          <w:sz w:val="24"/>
          <w:rtl/>
        </w:rPr>
        <w:t xml:space="preserve"> תרבות פנאי ונופש ותקציבית) </w:t>
      </w:r>
      <w:r>
        <w:rPr>
          <w:rFonts w:hint="cs"/>
          <w:sz w:val="24"/>
          <w:rtl/>
        </w:rPr>
        <w:t>עבור אגף השיקום</w:t>
      </w:r>
      <w:r w:rsidRPr="00FF5E3B">
        <w:rPr>
          <w:rFonts w:hint="cs"/>
          <w:sz w:val="24"/>
          <w:rtl/>
        </w:rPr>
        <w:t>.</w:t>
      </w:r>
    </w:p>
    <w:p w14:paraId="1ABAD3D8" w14:textId="77777777" w:rsidR="00BE5D0B" w:rsidRDefault="00BE5D0B" w:rsidP="00E074F6">
      <w:pPr>
        <w:numPr>
          <w:ilvl w:val="2"/>
          <w:numId w:val="33"/>
        </w:numPr>
        <w:spacing w:line="360" w:lineRule="auto"/>
        <w:ind w:left="1133" w:hanging="709"/>
        <w:rPr>
          <w:sz w:val="24"/>
        </w:rPr>
      </w:pPr>
      <w:r w:rsidRPr="00FF5E3B">
        <w:rPr>
          <w:rFonts w:hint="cs"/>
          <w:sz w:val="24"/>
          <w:rtl/>
        </w:rPr>
        <w:t xml:space="preserve">מערכת ניהול פעילות </w:t>
      </w:r>
      <w:r w:rsidR="00875703">
        <w:rPr>
          <w:rFonts w:hint="cs"/>
          <w:sz w:val="24"/>
          <w:rtl/>
        </w:rPr>
        <w:t xml:space="preserve">קרן קצבת נכות (מקצועית </w:t>
      </w:r>
      <w:r w:rsidR="00875703">
        <w:rPr>
          <w:sz w:val="24"/>
          <w:rtl/>
        </w:rPr>
        <w:t>–</w:t>
      </w:r>
      <w:r w:rsidR="00875703">
        <w:rPr>
          <w:rFonts w:hint="cs"/>
          <w:sz w:val="24"/>
          <w:rtl/>
        </w:rPr>
        <w:t xml:space="preserve"> תרבות פנאי ונופש ותקציבית) </w:t>
      </w:r>
      <w:r>
        <w:rPr>
          <w:rFonts w:hint="cs"/>
          <w:sz w:val="24"/>
          <w:rtl/>
        </w:rPr>
        <w:t>עבור היחידה לטיפול באוטיסטים</w:t>
      </w:r>
      <w:r w:rsidRPr="00FF5E3B">
        <w:rPr>
          <w:rFonts w:hint="cs"/>
          <w:sz w:val="24"/>
          <w:rtl/>
        </w:rPr>
        <w:t>.</w:t>
      </w:r>
    </w:p>
    <w:p w14:paraId="0C5DBECB" w14:textId="77777777" w:rsidR="00BE5D0B" w:rsidRDefault="00BE5D0B" w:rsidP="00E074F6">
      <w:pPr>
        <w:numPr>
          <w:ilvl w:val="2"/>
          <w:numId w:val="33"/>
        </w:numPr>
        <w:spacing w:line="360" w:lineRule="auto"/>
        <w:ind w:left="1133" w:hanging="709"/>
        <w:rPr>
          <w:sz w:val="24"/>
        </w:rPr>
      </w:pPr>
      <w:r w:rsidRPr="00FF5E3B">
        <w:rPr>
          <w:rFonts w:hint="cs"/>
          <w:sz w:val="24"/>
          <w:rtl/>
        </w:rPr>
        <w:t>מערכת גבייה</w:t>
      </w:r>
      <w:r>
        <w:rPr>
          <w:rFonts w:hint="cs"/>
          <w:sz w:val="24"/>
          <w:rtl/>
        </w:rPr>
        <w:t xml:space="preserve"> לקצבאות היחידה לטיפול באוטיסטים.</w:t>
      </w:r>
    </w:p>
    <w:p w14:paraId="036D2381" w14:textId="77777777" w:rsidR="00576840" w:rsidRDefault="00576840" w:rsidP="00E074F6">
      <w:pPr>
        <w:numPr>
          <w:ilvl w:val="2"/>
          <w:numId w:val="33"/>
        </w:numPr>
        <w:spacing w:line="360" w:lineRule="auto"/>
        <w:ind w:left="1133" w:hanging="709"/>
        <w:rPr>
          <w:sz w:val="24"/>
        </w:rPr>
      </w:pPr>
      <w:r>
        <w:rPr>
          <w:rFonts w:hint="cs"/>
          <w:sz w:val="24"/>
          <w:rtl/>
        </w:rPr>
        <w:t>מערכת גבייה לקצבאות אגף השיקום.</w:t>
      </w:r>
    </w:p>
    <w:p w14:paraId="0CF7B05B" w14:textId="77777777" w:rsidR="00DD5F7B" w:rsidRDefault="00DD5F7B" w:rsidP="00E074F6">
      <w:pPr>
        <w:numPr>
          <w:ilvl w:val="2"/>
          <w:numId w:val="33"/>
        </w:numPr>
        <w:spacing w:line="360" w:lineRule="auto"/>
        <w:ind w:left="1133" w:hanging="709"/>
        <w:rPr>
          <w:sz w:val="24"/>
        </w:rPr>
      </w:pPr>
      <w:r>
        <w:rPr>
          <w:rFonts w:hint="cs"/>
          <w:sz w:val="24"/>
          <w:rtl/>
        </w:rPr>
        <w:t>מערכת אבחון לאוטיסטים</w:t>
      </w:r>
    </w:p>
    <w:p w14:paraId="15355825" w14:textId="77777777" w:rsidR="00DD5F7B" w:rsidRDefault="00DD5F7B" w:rsidP="00E074F6">
      <w:pPr>
        <w:numPr>
          <w:ilvl w:val="2"/>
          <w:numId w:val="33"/>
        </w:numPr>
        <w:spacing w:line="360" w:lineRule="auto"/>
        <w:ind w:left="1133" w:hanging="709"/>
        <w:rPr>
          <w:sz w:val="24"/>
        </w:rPr>
      </w:pPr>
      <w:r>
        <w:rPr>
          <w:rFonts w:hint="cs"/>
          <w:sz w:val="24"/>
          <w:rtl/>
        </w:rPr>
        <w:t xml:space="preserve">מערכת ניהול תקציב, התחייבויות, דרישות והוראות תשלום ליחידת </w:t>
      </w:r>
      <w:proofErr w:type="spellStart"/>
      <w:r>
        <w:rPr>
          <w:rFonts w:hint="cs"/>
          <w:sz w:val="24"/>
          <w:rtl/>
        </w:rPr>
        <w:t>התיקצוב</w:t>
      </w:r>
      <w:proofErr w:type="spellEnd"/>
      <w:r>
        <w:rPr>
          <w:rFonts w:hint="cs"/>
          <w:sz w:val="24"/>
          <w:rtl/>
        </w:rPr>
        <w:t xml:space="preserve"> של האגף לטיפול באדם עם מוגבלות שכלית התפתחותית</w:t>
      </w:r>
    </w:p>
    <w:p w14:paraId="3A83490D" w14:textId="77777777" w:rsidR="00DD5F7B" w:rsidRDefault="00DD5F7B" w:rsidP="00E074F6">
      <w:pPr>
        <w:numPr>
          <w:ilvl w:val="2"/>
          <w:numId w:val="33"/>
        </w:numPr>
        <w:spacing w:line="360" w:lineRule="auto"/>
        <w:ind w:left="1133" w:hanging="709"/>
        <w:rPr>
          <w:sz w:val="24"/>
        </w:rPr>
      </w:pPr>
      <w:r>
        <w:rPr>
          <w:rFonts w:hint="cs"/>
          <w:sz w:val="24"/>
          <w:rtl/>
        </w:rPr>
        <w:t>מערכת גביית קצבאות זקנה</w:t>
      </w:r>
    </w:p>
    <w:p w14:paraId="599647BF" w14:textId="77777777" w:rsidR="00BE5D0B" w:rsidRDefault="00BE5D0B" w:rsidP="00E074F6">
      <w:pPr>
        <w:numPr>
          <w:ilvl w:val="2"/>
          <w:numId w:val="33"/>
        </w:numPr>
        <w:spacing w:line="360" w:lineRule="auto"/>
        <w:ind w:left="1133" w:hanging="709"/>
        <w:rPr>
          <w:sz w:val="24"/>
        </w:rPr>
      </w:pPr>
      <w:r>
        <w:rPr>
          <w:rFonts w:hint="cs"/>
          <w:sz w:val="24"/>
          <w:rtl/>
        </w:rPr>
        <w:t>ממשקים בין המערכות השונות ובין המערכות למערכות אחרות במשרד ומחוצה לו.</w:t>
      </w:r>
    </w:p>
    <w:p w14:paraId="754B43EC" w14:textId="77777777" w:rsidR="00BE5D0B" w:rsidRDefault="00B23975" w:rsidP="008A152B">
      <w:pPr>
        <w:spacing w:line="360" w:lineRule="auto"/>
        <w:rPr>
          <w:sz w:val="24"/>
          <w:rtl/>
        </w:rPr>
      </w:pPr>
      <w:r>
        <w:rPr>
          <w:rFonts w:hint="cs"/>
          <w:sz w:val="24"/>
          <w:rtl/>
        </w:rPr>
        <w:t>פירוט המערכות ראה בנספח 2.2.</w:t>
      </w:r>
    </w:p>
    <w:p w14:paraId="6379B742" w14:textId="77777777" w:rsidR="00B23975" w:rsidRDefault="00B23975" w:rsidP="00BE5D0B">
      <w:pPr>
        <w:spacing w:line="360" w:lineRule="auto"/>
        <w:ind w:left="720"/>
        <w:rPr>
          <w:sz w:val="24"/>
        </w:rPr>
      </w:pPr>
    </w:p>
    <w:p w14:paraId="4F784900" w14:textId="77777777" w:rsidR="00BE5D0B" w:rsidRDefault="00BE5D0B" w:rsidP="00E074F6">
      <w:pPr>
        <w:numPr>
          <w:ilvl w:val="1"/>
          <w:numId w:val="33"/>
        </w:numPr>
        <w:spacing w:line="360" w:lineRule="auto"/>
        <w:ind w:left="424" w:hanging="425"/>
        <w:rPr>
          <w:b/>
          <w:bCs/>
          <w:sz w:val="28"/>
          <w:szCs w:val="28"/>
          <w:u w:val="single"/>
          <w:lang w:eastAsia="en-US"/>
        </w:rPr>
      </w:pPr>
      <w:bookmarkStart w:id="8" w:name="_Ref273440446"/>
      <w:r w:rsidRPr="00BE5D0B">
        <w:rPr>
          <w:rFonts w:hint="cs"/>
          <w:b/>
          <w:bCs/>
          <w:sz w:val="28"/>
          <w:szCs w:val="28"/>
          <w:u w:val="single"/>
          <w:rtl/>
          <w:lang w:eastAsia="en-US"/>
        </w:rPr>
        <w:t>תכולת השירותים</w:t>
      </w:r>
      <w:bookmarkEnd w:id="8"/>
    </w:p>
    <w:p w14:paraId="54955FAA" w14:textId="77777777" w:rsidR="00BE5D0B" w:rsidRDefault="00BE5D0B" w:rsidP="00E074F6">
      <w:pPr>
        <w:numPr>
          <w:ilvl w:val="2"/>
          <w:numId w:val="33"/>
        </w:numPr>
        <w:spacing w:line="360" w:lineRule="auto"/>
        <w:ind w:left="1133" w:hanging="709"/>
        <w:rPr>
          <w:b/>
          <w:bCs/>
          <w:sz w:val="24"/>
          <w:u w:val="single"/>
        </w:rPr>
      </w:pPr>
      <w:r w:rsidRPr="00BE5D0B">
        <w:rPr>
          <w:rFonts w:hint="cs"/>
          <w:b/>
          <w:bCs/>
          <w:sz w:val="24"/>
          <w:u w:val="single"/>
          <w:rtl/>
        </w:rPr>
        <w:t>שירותי ניהול מערך המידע</w:t>
      </w:r>
    </w:p>
    <w:p w14:paraId="0183CE5C" w14:textId="77777777" w:rsidR="006B67F9" w:rsidRDefault="006B67F9" w:rsidP="00F0445D">
      <w:pPr>
        <w:numPr>
          <w:ilvl w:val="3"/>
          <w:numId w:val="33"/>
        </w:numPr>
        <w:spacing w:line="360" w:lineRule="auto"/>
        <w:ind w:left="1983" w:hanging="850"/>
        <w:rPr>
          <w:sz w:val="24"/>
        </w:rPr>
      </w:pPr>
      <w:r w:rsidRPr="00FF5E3B">
        <w:rPr>
          <w:rFonts w:hint="cs"/>
          <w:sz w:val="24"/>
          <w:rtl/>
        </w:rPr>
        <w:t xml:space="preserve">תיאום </w:t>
      </w:r>
      <w:r w:rsidR="00F0445D">
        <w:rPr>
          <w:rFonts w:hint="cs"/>
          <w:sz w:val="24"/>
          <w:rtl/>
        </w:rPr>
        <w:t>פעילויות</w:t>
      </w:r>
      <w:r w:rsidR="00F0445D" w:rsidRPr="00FF5E3B">
        <w:rPr>
          <w:rFonts w:hint="cs"/>
          <w:sz w:val="24"/>
          <w:rtl/>
        </w:rPr>
        <w:t xml:space="preserve"> </w:t>
      </w:r>
      <w:r>
        <w:rPr>
          <w:rFonts w:hint="cs"/>
          <w:sz w:val="24"/>
          <w:rtl/>
        </w:rPr>
        <w:t>ה</w:t>
      </w:r>
      <w:r w:rsidRPr="00FF5E3B">
        <w:rPr>
          <w:rFonts w:hint="cs"/>
          <w:sz w:val="24"/>
          <w:rtl/>
        </w:rPr>
        <w:t xml:space="preserve">מחשוב מול </w:t>
      </w:r>
      <w:r>
        <w:rPr>
          <w:rFonts w:hint="cs"/>
          <w:sz w:val="24"/>
          <w:rtl/>
        </w:rPr>
        <w:t>ה</w:t>
      </w:r>
      <w:r w:rsidRPr="00FF5E3B">
        <w:rPr>
          <w:rFonts w:hint="cs"/>
          <w:sz w:val="24"/>
          <w:rtl/>
        </w:rPr>
        <w:t xml:space="preserve">גורמים </w:t>
      </w:r>
      <w:r>
        <w:rPr>
          <w:rFonts w:hint="cs"/>
          <w:sz w:val="24"/>
          <w:rtl/>
        </w:rPr>
        <w:t>האחראים</w:t>
      </w:r>
      <w:r w:rsidRPr="00FF5E3B">
        <w:rPr>
          <w:rFonts w:hint="cs"/>
          <w:sz w:val="24"/>
          <w:rtl/>
        </w:rPr>
        <w:t xml:space="preserve"> ב</w:t>
      </w:r>
      <w:r>
        <w:rPr>
          <w:rFonts w:hint="cs"/>
          <w:sz w:val="24"/>
          <w:rtl/>
        </w:rPr>
        <w:t>אגף מערכות מידע</w:t>
      </w:r>
      <w:r w:rsidRPr="00FF5E3B">
        <w:rPr>
          <w:rFonts w:hint="cs"/>
          <w:sz w:val="24"/>
          <w:rtl/>
        </w:rPr>
        <w:t>.</w:t>
      </w:r>
    </w:p>
    <w:p w14:paraId="38904B7B" w14:textId="77777777" w:rsidR="00BE5D0B" w:rsidRPr="00FF5E3B" w:rsidRDefault="00BE5D0B" w:rsidP="008D5974">
      <w:pPr>
        <w:numPr>
          <w:ilvl w:val="3"/>
          <w:numId w:val="33"/>
        </w:numPr>
        <w:spacing w:line="360" w:lineRule="auto"/>
        <w:ind w:left="1983" w:hanging="850"/>
        <w:rPr>
          <w:sz w:val="24"/>
          <w:rtl/>
        </w:rPr>
      </w:pPr>
      <w:r w:rsidRPr="00FF5E3B">
        <w:rPr>
          <w:rFonts w:hint="cs"/>
          <w:sz w:val="24"/>
          <w:rtl/>
        </w:rPr>
        <w:t xml:space="preserve">ניהול </w:t>
      </w:r>
      <w:r w:rsidR="00071A96">
        <w:rPr>
          <w:rFonts w:hint="cs"/>
          <w:sz w:val="24"/>
          <w:rtl/>
        </w:rPr>
        <w:t>ש</w:t>
      </w:r>
      <w:r w:rsidR="008D5974">
        <w:rPr>
          <w:rFonts w:hint="cs"/>
          <w:sz w:val="24"/>
          <w:rtl/>
        </w:rPr>
        <w:t>ו</w:t>
      </w:r>
      <w:r w:rsidR="00071A96">
        <w:rPr>
          <w:rFonts w:hint="cs"/>
          <w:sz w:val="24"/>
          <w:rtl/>
        </w:rPr>
        <w:t>טף של פרויקט</w:t>
      </w:r>
      <w:r w:rsidR="00071A96" w:rsidRPr="00FF5E3B">
        <w:rPr>
          <w:rFonts w:hint="cs"/>
          <w:sz w:val="24"/>
          <w:rtl/>
        </w:rPr>
        <w:t xml:space="preserve"> </w:t>
      </w:r>
      <w:r w:rsidR="00071A96">
        <w:rPr>
          <w:rFonts w:hint="cs"/>
          <w:sz w:val="24"/>
          <w:rtl/>
        </w:rPr>
        <w:t>תחזוקת ה</w:t>
      </w:r>
      <w:r w:rsidRPr="00FF5E3B">
        <w:rPr>
          <w:rFonts w:hint="cs"/>
          <w:sz w:val="24"/>
          <w:rtl/>
        </w:rPr>
        <w:t>מערכות</w:t>
      </w:r>
      <w:r w:rsidR="00071A96">
        <w:rPr>
          <w:rFonts w:hint="cs"/>
          <w:sz w:val="24"/>
          <w:rtl/>
        </w:rPr>
        <w:t xml:space="preserve"> (המופיעות בסעיף 2.2 לעיל) ומימוש נהלי העבודה בנושא שינויים ושיפורים (כמופיע בסעיף 4.</w:t>
      </w:r>
      <w:r w:rsidR="008D5974">
        <w:rPr>
          <w:rFonts w:hint="cs"/>
          <w:sz w:val="24"/>
          <w:rtl/>
        </w:rPr>
        <w:t>3</w:t>
      </w:r>
      <w:r w:rsidR="00071A96">
        <w:rPr>
          <w:rFonts w:hint="cs"/>
          <w:sz w:val="24"/>
          <w:rtl/>
        </w:rPr>
        <w:t>.3 להלן)</w:t>
      </w:r>
      <w:r w:rsidRPr="00FF5E3B">
        <w:rPr>
          <w:rFonts w:hint="cs"/>
          <w:sz w:val="24"/>
          <w:rtl/>
        </w:rPr>
        <w:t>.</w:t>
      </w:r>
    </w:p>
    <w:p w14:paraId="12AC8009" w14:textId="77777777" w:rsidR="00BE5D0B" w:rsidRPr="00FF5E3B" w:rsidRDefault="00071A96" w:rsidP="00E074F6">
      <w:pPr>
        <w:numPr>
          <w:ilvl w:val="3"/>
          <w:numId w:val="33"/>
        </w:numPr>
        <w:spacing w:line="360" w:lineRule="auto"/>
        <w:ind w:left="1983" w:hanging="850"/>
        <w:rPr>
          <w:sz w:val="24"/>
          <w:rtl/>
        </w:rPr>
      </w:pPr>
      <w:r>
        <w:rPr>
          <w:rFonts w:hint="cs"/>
          <w:sz w:val="24"/>
          <w:rtl/>
        </w:rPr>
        <w:t>הטמעת</w:t>
      </w:r>
      <w:r w:rsidRPr="00FF5E3B">
        <w:rPr>
          <w:rFonts w:hint="cs"/>
          <w:sz w:val="24"/>
          <w:rtl/>
        </w:rPr>
        <w:t xml:space="preserve"> </w:t>
      </w:r>
      <w:r w:rsidR="00BE5D0B" w:rsidRPr="00FF5E3B">
        <w:rPr>
          <w:rFonts w:hint="cs"/>
          <w:sz w:val="24"/>
          <w:rtl/>
        </w:rPr>
        <w:t>טכנולוגיות חדשות</w:t>
      </w:r>
      <w:r>
        <w:rPr>
          <w:rFonts w:hint="cs"/>
          <w:sz w:val="24"/>
          <w:rtl/>
        </w:rPr>
        <w:t xml:space="preserve"> בכפוף להנחיות הגורמים המקצועיים באגף מערכות מידע</w:t>
      </w:r>
      <w:r w:rsidR="00BE5D0B" w:rsidRPr="00FF5E3B">
        <w:rPr>
          <w:rFonts w:hint="cs"/>
          <w:sz w:val="24"/>
          <w:rtl/>
        </w:rPr>
        <w:t>.</w:t>
      </w:r>
    </w:p>
    <w:p w14:paraId="7EB889BF" w14:textId="77777777" w:rsidR="00BE5D0B" w:rsidRPr="00FF5E3B" w:rsidRDefault="00BE5D0B" w:rsidP="00E074F6">
      <w:pPr>
        <w:numPr>
          <w:ilvl w:val="3"/>
          <w:numId w:val="33"/>
        </w:numPr>
        <w:spacing w:line="360" w:lineRule="auto"/>
        <w:ind w:left="1983" w:hanging="850"/>
        <w:rPr>
          <w:sz w:val="24"/>
          <w:rtl/>
        </w:rPr>
      </w:pPr>
      <w:r w:rsidRPr="00FF5E3B">
        <w:rPr>
          <w:rFonts w:hint="cs"/>
          <w:sz w:val="24"/>
          <w:rtl/>
        </w:rPr>
        <w:t xml:space="preserve">מעקב </w:t>
      </w:r>
      <w:r w:rsidR="00071A96" w:rsidRPr="00FF5E3B">
        <w:rPr>
          <w:rFonts w:hint="cs"/>
          <w:sz w:val="24"/>
          <w:rtl/>
        </w:rPr>
        <w:t>ובקר</w:t>
      </w:r>
      <w:r w:rsidR="00071A96">
        <w:rPr>
          <w:rFonts w:hint="cs"/>
          <w:sz w:val="24"/>
          <w:rtl/>
        </w:rPr>
        <w:t>ה</w:t>
      </w:r>
      <w:r w:rsidR="00071A96" w:rsidRPr="00FF5E3B">
        <w:rPr>
          <w:rFonts w:hint="cs"/>
          <w:sz w:val="24"/>
          <w:rtl/>
        </w:rPr>
        <w:t xml:space="preserve"> </w:t>
      </w:r>
      <w:r w:rsidRPr="00FF5E3B">
        <w:rPr>
          <w:rFonts w:hint="cs"/>
          <w:sz w:val="24"/>
          <w:rtl/>
        </w:rPr>
        <w:t>תקציב</w:t>
      </w:r>
      <w:r w:rsidR="00071A96">
        <w:rPr>
          <w:rFonts w:hint="cs"/>
          <w:sz w:val="24"/>
          <w:rtl/>
        </w:rPr>
        <w:t>ית שוטפת של הפרויקט ותקציב השינויים והשיפורים במערכות</w:t>
      </w:r>
      <w:r w:rsidRPr="00FF5E3B">
        <w:rPr>
          <w:rFonts w:hint="cs"/>
          <w:sz w:val="24"/>
          <w:rtl/>
        </w:rPr>
        <w:t>.</w:t>
      </w:r>
    </w:p>
    <w:p w14:paraId="0889523C" w14:textId="77777777" w:rsidR="00BE5D0B" w:rsidRPr="00FF5E3B" w:rsidRDefault="00071A96" w:rsidP="00E074F6">
      <w:pPr>
        <w:numPr>
          <w:ilvl w:val="3"/>
          <w:numId w:val="33"/>
        </w:numPr>
        <w:spacing w:line="360" w:lineRule="auto"/>
        <w:ind w:left="1983" w:hanging="850"/>
        <w:rPr>
          <w:sz w:val="24"/>
          <w:rtl/>
        </w:rPr>
      </w:pPr>
      <w:r>
        <w:rPr>
          <w:rFonts w:hint="cs"/>
          <w:sz w:val="24"/>
          <w:rtl/>
        </w:rPr>
        <w:t>הטמעת</w:t>
      </w:r>
      <w:r w:rsidRPr="00FF5E3B">
        <w:rPr>
          <w:rFonts w:hint="cs"/>
          <w:sz w:val="24"/>
          <w:rtl/>
        </w:rPr>
        <w:t xml:space="preserve"> </w:t>
      </w:r>
      <w:r w:rsidR="00BE5D0B" w:rsidRPr="00FF5E3B">
        <w:rPr>
          <w:rFonts w:hint="cs"/>
          <w:sz w:val="24"/>
          <w:rtl/>
        </w:rPr>
        <w:t>נהלי עבודה והנחיות</w:t>
      </w:r>
      <w:r>
        <w:rPr>
          <w:rFonts w:hint="cs"/>
          <w:sz w:val="24"/>
          <w:rtl/>
        </w:rPr>
        <w:t xml:space="preserve"> בכפוף לכללי ונהלי אגף מערכות מידע </w:t>
      </w:r>
      <w:r w:rsidR="00BE5D0B" w:rsidRPr="00FF5E3B">
        <w:rPr>
          <w:rFonts w:hint="cs"/>
          <w:sz w:val="24"/>
          <w:rtl/>
        </w:rPr>
        <w:t>.</w:t>
      </w:r>
    </w:p>
    <w:p w14:paraId="1724865D" w14:textId="77777777" w:rsidR="00BE5D0B" w:rsidRDefault="00071A96" w:rsidP="00E074F6">
      <w:pPr>
        <w:numPr>
          <w:ilvl w:val="3"/>
          <w:numId w:val="33"/>
        </w:numPr>
        <w:spacing w:line="360" w:lineRule="auto"/>
        <w:ind w:left="1983" w:hanging="850"/>
        <w:rPr>
          <w:sz w:val="24"/>
        </w:rPr>
      </w:pPr>
      <w:r>
        <w:rPr>
          <w:rFonts w:hint="cs"/>
          <w:sz w:val="24"/>
          <w:rtl/>
        </w:rPr>
        <w:t>הטמעת</w:t>
      </w:r>
      <w:r w:rsidRPr="00FF5E3B">
        <w:rPr>
          <w:rFonts w:hint="cs"/>
          <w:sz w:val="24"/>
          <w:rtl/>
        </w:rPr>
        <w:t xml:space="preserve"> </w:t>
      </w:r>
      <w:r>
        <w:rPr>
          <w:rFonts w:hint="cs"/>
          <w:sz w:val="24"/>
          <w:rtl/>
        </w:rPr>
        <w:t>נהלי</w:t>
      </w:r>
      <w:r w:rsidRPr="00FF5E3B">
        <w:rPr>
          <w:rFonts w:hint="cs"/>
          <w:sz w:val="24"/>
          <w:rtl/>
        </w:rPr>
        <w:t xml:space="preserve"> </w:t>
      </w:r>
      <w:r w:rsidR="00BE5D0B" w:rsidRPr="00FF5E3B">
        <w:rPr>
          <w:rFonts w:hint="cs"/>
          <w:sz w:val="24"/>
          <w:rtl/>
        </w:rPr>
        <w:t>אבטחת מידע</w:t>
      </w:r>
      <w:r>
        <w:rPr>
          <w:rFonts w:hint="cs"/>
          <w:sz w:val="24"/>
          <w:rtl/>
        </w:rPr>
        <w:t xml:space="preserve"> בכפוף לכללי ונהלי אגף מערכות מידע</w:t>
      </w:r>
      <w:r w:rsidR="00BE5D0B" w:rsidRPr="00FF5E3B">
        <w:rPr>
          <w:rFonts w:hint="cs"/>
          <w:sz w:val="24"/>
          <w:rtl/>
        </w:rPr>
        <w:t>.</w:t>
      </w:r>
    </w:p>
    <w:p w14:paraId="6F436AF5" w14:textId="77777777" w:rsidR="00BE5D0B" w:rsidRDefault="006B67F9" w:rsidP="00E074F6">
      <w:pPr>
        <w:numPr>
          <w:ilvl w:val="3"/>
          <w:numId w:val="33"/>
        </w:numPr>
        <w:spacing w:line="360" w:lineRule="auto"/>
        <w:ind w:left="1983" w:hanging="850"/>
        <w:rPr>
          <w:sz w:val="24"/>
        </w:rPr>
      </w:pPr>
      <w:r>
        <w:rPr>
          <w:rFonts w:hint="cs"/>
          <w:sz w:val="24"/>
          <w:rtl/>
        </w:rPr>
        <w:t xml:space="preserve">ריכוז </w:t>
      </w:r>
      <w:r w:rsidR="00BE5D0B">
        <w:rPr>
          <w:rFonts w:hint="cs"/>
          <w:sz w:val="24"/>
          <w:rtl/>
        </w:rPr>
        <w:t xml:space="preserve">תהליכי רכש ומצאי (חומרה, </w:t>
      </w:r>
      <w:r>
        <w:rPr>
          <w:rFonts w:hint="cs"/>
          <w:sz w:val="24"/>
          <w:rtl/>
        </w:rPr>
        <w:t>תשתיות ו</w:t>
      </w:r>
      <w:r w:rsidR="00BE5D0B">
        <w:rPr>
          <w:rFonts w:hint="cs"/>
          <w:sz w:val="24"/>
          <w:rtl/>
        </w:rPr>
        <w:t>רישיונות</w:t>
      </w:r>
      <w:r>
        <w:rPr>
          <w:rFonts w:hint="cs"/>
          <w:sz w:val="24"/>
          <w:rtl/>
        </w:rPr>
        <w:t xml:space="preserve"> להם</w:t>
      </w:r>
      <w:r w:rsidR="00BE5D0B">
        <w:rPr>
          <w:rFonts w:hint="cs"/>
          <w:sz w:val="24"/>
          <w:rtl/>
        </w:rPr>
        <w:t>)</w:t>
      </w:r>
      <w:r>
        <w:rPr>
          <w:rFonts w:hint="cs"/>
          <w:sz w:val="24"/>
          <w:rtl/>
        </w:rPr>
        <w:t xml:space="preserve"> (רלבנטי למערכות קרן 30%</w:t>
      </w:r>
      <w:r>
        <w:rPr>
          <w:sz w:val="24"/>
        </w:rPr>
        <w:t>(</w:t>
      </w:r>
      <w:r w:rsidR="00BE5D0B">
        <w:rPr>
          <w:rFonts w:hint="cs"/>
          <w:sz w:val="24"/>
          <w:rtl/>
        </w:rPr>
        <w:t>.</w:t>
      </w:r>
    </w:p>
    <w:p w14:paraId="086B3CA8" w14:textId="77777777" w:rsidR="00BE5D0B" w:rsidRDefault="00071A96" w:rsidP="00E074F6">
      <w:pPr>
        <w:numPr>
          <w:ilvl w:val="3"/>
          <w:numId w:val="33"/>
        </w:numPr>
        <w:spacing w:line="360" w:lineRule="auto"/>
        <w:ind w:left="1983" w:hanging="850"/>
        <w:rPr>
          <w:sz w:val="24"/>
        </w:rPr>
      </w:pPr>
      <w:r>
        <w:rPr>
          <w:rFonts w:hint="cs"/>
          <w:sz w:val="24"/>
          <w:rtl/>
        </w:rPr>
        <w:t>הטמעת</w:t>
      </w:r>
      <w:r w:rsidR="00BE5D0B">
        <w:rPr>
          <w:rFonts w:hint="cs"/>
          <w:sz w:val="24"/>
          <w:rtl/>
        </w:rPr>
        <w:t xml:space="preserve"> מתודולוגיות פיתוח</w:t>
      </w:r>
      <w:r>
        <w:rPr>
          <w:rFonts w:hint="cs"/>
          <w:sz w:val="24"/>
          <w:rtl/>
        </w:rPr>
        <w:t xml:space="preserve"> בכפוף לכללי ונהלי אגף מערכות מידע</w:t>
      </w:r>
      <w:r w:rsidR="00BE5D0B">
        <w:rPr>
          <w:rFonts w:hint="cs"/>
          <w:sz w:val="24"/>
          <w:rtl/>
        </w:rPr>
        <w:t>.</w:t>
      </w:r>
      <w:r w:rsidR="00F0424B">
        <w:rPr>
          <w:rFonts w:hint="cs"/>
          <w:sz w:val="24"/>
          <w:rtl/>
        </w:rPr>
        <w:t xml:space="preserve"> </w:t>
      </w:r>
    </w:p>
    <w:p w14:paraId="1502B20E" w14:textId="77777777" w:rsidR="00BE5D0B" w:rsidRDefault="00BE5D0B" w:rsidP="00E074F6">
      <w:pPr>
        <w:numPr>
          <w:ilvl w:val="3"/>
          <w:numId w:val="33"/>
        </w:numPr>
        <w:spacing w:line="360" w:lineRule="auto"/>
        <w:ind w:left="1983" w:hanging="850"/>
        <w:rPr>
          <w:sz w:val="24"/>
        </w:rPr>
      </w:pPr>
      <w:r>
        <w:rPr>
          <w:rFonts w:hint="cs"/>
          <w:sz w:val="24"/>
          <w:rtl/>
        </w:rPr>
        <w:t>ייעוץ בנושא בסיס נתונים</w:t>
      </w:r>
      <w:r w:rsidR="006B67F9">
        <w:rPr>
          <w:rFonts w:hint="cs"/>
          <w:sz w:val="24"/>
          <w:rtl/>
        </w:rPr>
        <w:t xml:space="preserve"> (רלבנטי למערכות קרן 30%</w:t>
      </w:r>
      <w:r w:rsidR="006B67F9">
        <w:rPr>
          <w:sz w:val="24"/>
        </w:rPr>
        <w:t>(</w:t>
      </w:r>
      <w:r>
        <w:rPr>
          <w:rFonts w:hint="cs"/>
          <w:sz w:val="24"/>
          <w:rtl/>
        </w:rPr>
        <w:t>.</w:t>
      </w:r>
    </w:p>
    <w:p w14:paraId="23757F55" w14:textId="77777777" w:rsidR="00D03E39" w:rsidRDefault="00D03E39" w:rsidP="00E074F6">
      <w:pPr>
        <w:numPr>
          <w:ilvl w:val="3"/>
          <w:numId w:val="33"/>
        </w:numPr>
        <w:spacing w:line="360" w:lineRule="auto"/>
        <w:ind w:left="1983" w:hanging="850"/>
        <w:rPr>
          <w:sz w:val="24"/>
        </w:rPr>
      </w:pPr>
      <w:r>
        <w:rPr>
          <w:rFonts w:hint="cs"/>
          <w:sz w:val="24"/>
          <w:rtl/>
        </w:rPr>
        <w:t xml:space="preserve">ייעוץ בנושאי </w:t>
      </w:r>
      <w:r>
        <w:rPr>
          <w:sz w:val="24"/>
        </w:rPr>
        <w:t>System</w:t>
      </w:r>
      <w:r>
        <w:rPr>
          <w:rFonts w:hint="cs"/>
          <w:sz w:val="24"/>
          <w:rtl/>
        </w:rPr>
        <w:t xml:space="preserve"> ותקשורת </w:t>
      </w:r>
    </w:p>
    <w:p w14:paraId="6DA294DA" w14:textId="77777777" w:rsidR="00BE5D0B" w:rsidRPr="00BE5D0B" w:rsidRDefault="00BE5D0B" w:rsidP="008D5974">
      <w:pPr>
        <w:numPr>
          <w:ilvl w:val="2"/>
          <w:numId w:val="33"/>
        </w:numPr>
        <w:spacing w:line="360" w:lineRule="auto"/>
        <w:ind w:left="1133" w:hanging="709"/>
        <w:rPr>
          <w:b/>
          <w:bCs/>
          <w:sz w:val="24"/>
        </w:rPr>
      </w:pPr>
      <w:r w:rsidRPr="00BE5D0B">
        <w:rPr>
          <w:rFonts w:hint="cs"/>
          <w:b/>
          <w:bCs/>
          <w:sz w:val="24"/>
          <w:u w:val="single"/>
          <w:rtl/>
        </w:rPr>
        <w:t xml:space="preserve">תפקידי אחראי מערכות </w:t>
      </w:r>
      <w:r w:rsidR="004E5A8A">
        <w:rPr>
          <w:rFonts w:hint="cs"/>
          <w:b/>
          <w:bCs/>
          <w:sz w:val="24"/>
          <w:u w:val="single"/>
          <w:rtl/>
        </w:rPr>
        <w:t>ה</w:t>
      </w:r>
      <w:r w:rsidRPr="00BE5D0B">
        <w:rPr>
          <w:rFonts w:hint="cs"/>
          <w:b/>
          <w:bCs/>
          <w:sz w:val="24"/>
          <w:u w:val="single"/>
          <w:rtl/>
        </w:rPr>
        <w:t>מידע</w:t>
      </w:r>
      <w:r w:rsidR="004E5A8A">
        <w:rPr>
          <w:rFonts w:hint="cs"/>
          <w:b/>
          <w:bCs/>
          <w:sz w:val="24"/>
          <w:u w:val="single"/>
          <w:rtl/>
        </w:rPr>
        <w:t xml:space="preserve"> (להלן: "אחראי מערכות המידע")</w:t>
      </w:r>
      <w:r>
        <w:rPr>
          <w:b/>
          <w:bCs/>
          <w:sz w:val="24"/>
          <w:u w:val="single"/>
          <w:rtl/>
        </w:rPr>
        <w:br/>
      </w:r>
      <w:r w:rsidRPr="00BE5D0B">
        <w:rPr>
          <w:rFonts w:hint="cs"/>
          <w:b/>
          <w:bCs/>
          <w:sz w:val="24"/>
          <w:rtl/>
        </w:rPr>
        <w:t xml:space="preserve">אחראי מערכות המידע יהיה בעל אחריות כוללת על תפקודן התקין של המערכות </w:t>
      </w:r>
      <w:r w:rsidR="000019C6">
        <w:rPr>
          <w:rFonts w:hint="cs"/>
          <w:b/>
          <w:bCs/>
          <w:sz w:val="24"/>
          <w:rtl/>
        </w:rPr>
        <w:t xml:space="preserve">שפורטו </w:t>
      </w:r>
      <w:r w:rsidR="000019C6">
        <w:rPr>
          <w:rFonts w:hint="cs"/>
          <w:b/>
          <w:bCs/>
          <w:sz w:val="24"/>
          <w:rtl/>
        </w:rPr>
        <w:lastRenderedPageBreak/>
        <w:t xml:space="preserve">לעיל ועל כל הפעילויות </w:t>
      </w:r>
      <w:proofErr w:type="spellStart"/>
      <w:r w:rsidR="000019C6">
        <w:rPr>
          <w:rFonts w:hint="cs"/>
          <w:b/>
          <w:bCs/>
          <w:sz w:val="24"/>
          <w:rtl/>
        </w:rPr>
        <w:t>הני</w:t>
      </w:r>
      <w:r w:rsidRPr="00BE5D0B">
        <w:rPr>
          <w:rFonts w:hint="cs"/>
          <w:b/>
          <w:bCs/>
          <w:sz w:val="24"/>
          <w:rtl/>
        </w:rPr>
        <w:t>לוות</w:t>
      </w:r>
      <w:proofErr w:type="spellEnd"/>
      <w:r w:rsidRPr="00BE5D0B">
        <w:rPr>
          <w:rFonts w:hint="cs"/>
          <w:b/>
          <w:bCs/>
          <w:sz w:val="24"/>
          <w:rtl/>
        </w:rPr>
        <w:t>, לאורך כל מחזור חייהן של המערכות.</w:t>
      </w:r>
      <w:r w:rsidRPr="00BE5D0B">
        <w:rPr>
          <w:b/>
          <w:bCs/>
          <w:sz w:val="24"/>
          <w:rtl/>
        </w:rPr>
        <w:br/>
      </w:r>
      <w:r w:rsidRPr="00BE5D0B">
        <w:rPr>
          <w:rFonts w:hint="cs"/>
          <w:b/>
          <w:bCs/>
          <w:sz w:val="24"/>
          <w:rtl/>
        </w:rPr>
        <w:t>במסגרת תפקידו, יכללו, בין היתר, המטלות הבאות:</w:t>
      </w:r>
    </w:p>
    <w:p w14:paraId="11355926" w14:textId="77777777" w:rsidR="00BE5D0B" w:rsidRPr="00515911" w:rsidRDefault="000019C6" w:rsidP="00F0445D">
      <w:pPr>
        <w:numPr>
          <w:ilvl w:val="3"/>
          <w:numId w:val="33"/>
        </w:numPr>
        <w:spacing w:line="360" w:lineRule="auto"/>
        <w:ind w:left="1983" w:hanging="850"/>
        <w:rPr>
          <w:sz w:val="24"/>
          <w:rtl/>
        </w:rPr>
      </w:pPr>
      <w:r>
        <w:rPr>
          <w:rFonts w:hint="cs"/>
          <w:sz w:val="24"/>
          <w:rtl/>
        </w:rPr>
        <w:t>הכנת ת</w:t>
      </w:r>
      <w:r w:rsidR="00BE5D0B" w:rsidRPr="00515911">
        <w:rPr>
          <w:rFonts w:hint="cs"/>
          <w:sz w:val="24"/>
          <w:rtl/>
        </w:rPr>
        <w:t>כניות עבודה</w:t>
      </w:r>
      <w:r w:rsidR="00F0445D">
        <w:rPr>
          <w:rFonts w:hint="cs"/>
          <w:sz w:val="24"/>
          <w:rtl/>
        </w:rPr>
        <w:t xml:space="preserve"> ואישורן בוועדת ההיגוי</w:t>
      </w:r>
      <w:r w:rsidR="00BE5D0B" w:rsidRPr="00515911">
        <w:rPr>
          <w:rFonts w:hint="cs"/>
          <w:sz w:val="24"/>
          <w:rtl/>
        </w:rPr>
        <w:t>.</w:t>
      </w:r>
    </w:p>
    <w:p w14:paraId="46A9B449" w14:textId="77777777" w:rsidR="00BE5D0B" w:rsidRPr="00515911" w:rsidRDefault="00BE5D0B" w:rsidP="00E074F6">
      <w:pPr>
        <w:numPr>
          <w:ilvl w:val="3"/>
          <w:numId w:val="33"/>
        </w:numPr>
        <w:spacing w:line="360" w:lineRule="auto"/>
        <w:ind w:left="1983" w:hanging="850"/>
        <w:rPr>
          <w:sz w:val="24"/>
          <w:rtl/>
        </w:rPr>
      </w:pPr>
      <w:bookmarkStart w:id="9" w:name="OLE_LINK1"/>
      <w:bookmarkStart w:id="10" w:name="OLE_LINK2"/>
      <w:r w:rsidRPr="00515911">
        <w:rPr>
          <w:rFonts w:hint="cs"/>
          <w:sz w:val="24"/>
          <w:rtl/>
        </w:rPr>
        <w:t>ניהול הצוות.</w:t>
      </w:r>
    </w:p>
    <w:p w14:paraId="7776382C" w14:textId="77777777" w:rsidR="00BE5D0B" w:rsidRPr="00515911" w:rsidRDefault="00BE5D0B" w:rsidP="00E074F6">
      <w:pPr>
        <w:numPr>
          <w:ilvl w:val="3"/>
          <w:numId w:val="33"/>
        </w:numPr>
        <w:spacing w:line="360" w:lineRule="auto"/>
        <w:ind w:left="1983" w:hanging="850"/>
        <w:rPr>
          <w:sz w:val="24"/>
          <w:rtl/>
        </w:rPr>
      </w:pPr>
      <w:r w:rsidRPr="00515911">
        <w:rPr>
          <w:rFonts w:hint="cs"/>
          <w:sz w:val="24"/>
          <w:rtl/>
        </w:rPr>
        <w:t>הקצאת משימות לאנשי הצוות בהתאם לתוכנית העבודה ומעקב אחר ביצוען.</w:t>
      </w:r>
    </w:p>
    <w:p w14:paraId="0D55E028" w14:textId="77777777" w:rsidR="00BE5D0B" w:rsidRPr="00515911" w:rsidRDefault="00376075" w:rsidP="00E074F6">
      <w:pPr>
        <w:numPr>
          <w:ilvl w:val="3"/>
          <w:numId w:val="33"/>
        </w:numPr>
        <w:spacing w:line="360" w:lineRule="auto"/>
        <w:ind w:left="1983" w:hanging="850"/>
        <w:rPr>
          <w:sz w:val="24"/>
        </w:rPr>
      </w:pPr>
      <w:r>
        <w:rPr>
          <w:rFonts w:hint="cs"/>
          <w:sz w:val="24"/>
          <w:rtl/>
        </w:rPr>
        <w:t>הטמעת</w:t>
      </w:r>
      <w:r w:rsidRPr="00515911">
        <w:rPr>
          <w:rFonts w:hint="cs"/>
          <w:sz w:val="24"/>
          <w:rtl/>
        </w:rPr>
        <w:t xml:space="preserve"> </w:t>
      </w:r>
      <w:r w:rsidR="00BE5D0B" w:rsidRPr="00515911">
        <w:rPr>
          <w:rFonts w:hint="cs"/>
          <w:sz w:val="24"/>
          <w:rtl/>
        </w:rPr>
        <w:t>סדרי עדיפויות</w:t>
      </w:r>
      <w:r>
        <w:rPr>
          <w:rFonts w:hint="cs"/>
          <w:sz w:val="24"/>
          <w:rtl/>
        </w:rPr>
        <w:t xml:space="preserve"> בכפוף לאישור ועדת ההיגוי. </w:t>
      </w:r>
    </w:p>
    <w:bookmarkEnd w:id="9"/>
    <w:bookmarkEnd w:id="10"/>
    <w:p w14:paraId="32850EDC" w14:textId="77777777" w:rsidR="00F21D98" w:rsidRPr="00BF3CBC" w:rsidRDefault="00F21D98" w:rsidP="00E074F6">
      <w:pPr>
        <w:numPr>
          <w:ilvl w:val="3"/>
          <w:numId w:val="33"/>
        </w:numPr>
        <w:spacing w:line="360" w:lineRule="auto"/>
        <w:ind w:left="1983" w:hanging="850"/>
        <w:rPr>
          <w:sz w:val="24"/>
          <w:rtl/>
        </w:rPr>
      </w:pPr>
      <w:r w:rsidRPr="00BF3CBC">
        <w:rPr>
          <w:rFonts w:hint="cs"/>
          <w:sz w:val="24"/>
          <w:rtl/>
        </w:rPr>
        <w:t>גיבוש נהלי עבודה והנחיות.</w:t>
      </w:r>
    </w:p>
    <w:p w14:paraId="3597EDD5" w14:textId="77777777" w:rsidR="00BE5D0B" w:rsidRPr="00515911" w:rsidRDefault="00BE5D0B" w:rsidP="00E074F6">
      <w:pPr>
        <w:numPr>
          <w:ilvl w:val="3"/>
          <w:numId w:val="33"/>
        </w:numPr>
        <w:spacing w:line="360" w:lineRule="auto"/>
        <w:ind w:left="1983" w:hanging="850"/>
        <w:rPr>
          <w:sz w:val="24"/>
          <w:rtl/>
        </w:rPr>
      </w:pPr>
      <w:r w:rsidRPr="00515911">
        <w:rPr>
          <w:rFonts w:hint="cs"/>
          <w:sz w:val="24"/>
          <w:rtl/>
        </w:rPr>
        <w:t>טיפול בחריגים ותקלות.</w:t>
      </w:r>
    </w:p>
    <w:p w14:paraId="208BCB0A" w14:textId="77777777" w:rsidR="00BE5D0B" w:rsidRPr="00515911" w:rsidRDefault="00BE5D0B" w:rsidP="00E074F6">
      <w:pPr>
        <w:numPr>
          <w:ilvl w:val="3"/>
          <w:numId w:val="33"/>
        </w:numPr>
        <w:spacing w:line="360" w:lineRule="auto"/>
        <w:ind w:left="1983" w:hanging="850"/>
        <w:rPr>
          <w:sz w:val="24"/>
          <w:rtl/>
        </w:rPr>
      </w:pPr>
      <w:r w:rsidRPr="00515911">
        <w:rPr>
          <w:rFonts w:hint="cs"/>
          <w:sz w:val="24"/>
          <w:rtl/>
        </w:rPr>
        <w:t>ניהול התקנות.</w:t>
      </w:r>
    </w:p>
    <w:p w14:paraId="2DF8FD20" w14:textId="77777777" w:rsidR="00BE5D0B" w:rsidRPr="00515911" w:rsidRDefault="00BE5D0B" w:rsidP="00E074F6">
      <w:pPr>
        <w:numPr>
          <w:ilvl w:val="3"/>
          <w:numId w:val="33"/>
        </w:numPr>
        <w:spacing w:line="360" w:lineRule="auto"/>
        <w:ind w:left="1983" w:hanging="850"/>
        <w:rPr>
          <w:sz w:val="24"/>
          <w:rtl/>
        </w:rPr>
      </w:pPr>
      <w:r w:rsidRPr="00515911">
        <w:rPr>
          <w:rFonts w:hint="cs"/>
          <w:sz w:val="24"/>
          <w:rtl/>
        </w:rPr>
        <w:t>אינטגרציה אירגונית וטכנולוגית מול יחידות המשרד ומול ספקים/ג</w:t>
      </w:r>
      <w:r w:rsidR="003228AC">
        <w:rPr>
          <w:rFonts w:hint="cs"/>
          <w:sz w:val="24"/>
          <w:rtl/>
        </w:rPr>
        <w:t>ו</w:t>
      </w:r>
      <w:r w:rsidRPr="00515911">
        <w:rPr>
          <w:rFonts w:hint="cs"/>
          <w:sz w:val="24"/>
          <w:rtl/>
        </w:rPr>
        <w:t>רמי חוץ.</w:t>
      </w:r>
    </w:p>
    <w:p w14:paraId="44137AD5" w14:textId="77777777" w:rsidR="00BE5D0B" w:rsidRPr="00515911" w:rsidRDefault="00BE5D0B" w:rsidP="00E074F6">
      <w:pPr>
        <w:numPr>
          <w:ilvl w:val="3"/>
          <w:numId w:val="33"/>
        </w:numPr>
        <w:spacing w:line="360" w:lineRule="auto"/>
        <w:ind w:left="1983" w:hanging="850"/>
        <w:rPr>
          <w:sz w:val="24"/>
          <w:rtl/>
        </w:rPr>
      </w:pPr>
      <w:r w:rsidRPr="00515911">
        <w:rPr>
          <w:rFonts w:hint="cs"/>
          <w:sz w:val="24"/>
          <w:rtl/>
        </w:rPr>
        <w:t>תיעוד ובקרת תוצרי הצוות.</w:t>
      </w:r>
    </w:p>
    <w:p w14:paraId="3A5C1EC9" w14:textId="77777777" w:rsidR="00BE5D0B" w:rsidRPr="00515911" w:rsidRDefault="00BE5D0B" w:rsidP="00E074F6">
      <w:pPr>
        <w:numPr>
          <w:ilvl w:val="3"/>
          <w:numId w:val="33"/>
        </w:numPr>
        <w:spacing w:line="360" w:lineRule="auto"/>
        <w:ind w:left="1983" w:hanging="850"/>
        <w:rPr>
          <w:sz w:val="24"/>
        </w:rPr>
      </w:pPr>
      <w:r w:rsidRPr="00515911">
        <w:rPr>
          <w:rFonts w:hint="cs"/>
          <w:sz w:val="24"/>
          <w:rtl/>
        </w:rPr>
        <w:t xml:space="preserve">ניהול הקשר </w:t>
      </w:r>
      <w:r w:rsidR="00376075">
        <w:rPr>
          <w:rFonts w:hint="cs"/>
          <w:sz w:val="24"/>
          <w:rtl/>
        </w:rPr>
        <w:t xml:space="preserve">השוטף </w:t>
      </w:r>
      <w:r w:rsidRPr="00515911">
        <w:rPr>
          <w:rFonts w:hint="cs"/>
          <w:sz w:val="24"/>
          <w:rtl/>
        </w:rPr>
        <w:t xml:space="preserve">מול </w:t>
      </w:r>
      <w:r w:rsidR="00376075">
        <w:rPr>
          <w:rFonts w:hint="cs"/>
          <w:sz w:val="24"/>
          <w:rtl/>
        </w:rPr>
        <w:t>משתמשי המערכות</w:t>
      </w:r>
      <w:r w:rsidRPr="00515911">
        <w:rPr>
          <w:rFonts w:hint="cs"/>
          <w:sz w:val="24"/>
          <w:rtl/>
        </w:rPr>
        <w:t>.</w:t>
      </w:r>
    </w:p>
    <w:p w14:paraId="7B15E3F3" w14:textId="77777777" w:rsidR="00BE5D0B" w:rsidRPr="00BE5D0B" w:rsidRDefault="00515911" w:rsidP="00E074F6">
      <w:pPr>
        <w:numPr>
          <w:ilvl w:val="2"/>
          <w:numId w:val="33"/>
        </w:numPr>
        <w:spacing w:line="360" w:lineRule="auto"/>
        <w:ind w:left="1133" w:hanging="709"/>
        <w:rPr>
          <w:b/>
          <w:bCs/>
          <w:sz w:val="24"/>
          <w:u w:val="single"/>
        </w:rPr>
      </w:pPr>
      <w:r>
        <w:rPr>
          <w:rFonts w:hint="cs"/>
          <w:b/>
          <w:bCs/>
          <w:sz w:val="24"/>
          <w:u w:val="single"/>
          <w:rtl/>
        </w:rPr>
        <w:t xml:space="preserve">תפקידי </w:t>
      </w:r>
      <w:r w:rsidR="00EB0720">
        <w:rPr>
          <w:rFonts w:hint="cs"/>
          <w:b/>
          <w:bCs/>
          <w:sz w:val="24"/>
          <w:u w:val="single"/>
          <w:rtl/>
        </w:rPr>
        <w:t xml:space="preserve">ראש צוות/אחראי יישום </w:t>
      </w:r>
      <w:r w:rsidR="00EB0720">
        <w:rPr>
          <w:b/>
          <w:bCs/>
          <w:sz w:val="24"/>
          <w:u w:val="single"/>
          <w:rtl/>
        </w:rPr>
        <w:t>–</w:t>
      </w:r>
      <w:r w:rsidR="00EB0720">
        <w:rPr>
          <w:rFonts w:hint="cs"/>
          <w:b/>
          <w:bCs/>
          <w:sz w:val="24"/>
          <w:u w:val="single"/>
          <w:rtl/>
        </w:rPr>
        <w:t xml:space="preserve"> מנתח מערכות</w:t>
      </w:r>
      <w:r w:rsidR="00576840">
        <w:rPr>
          <w:rFonts w:hint="cs"/>
          <w:b/>
          <w:bCs/>
          <w:sz w:val="24"/>
          <w:u w:val="single"/>
          <w:rtl/>
        </w:rPr>
        <w:t xml:space="preserve"> ומנהל פרויקטים</w:t>
      </w:r>
    </w:p>
    <w:p w14:paraId="11D6E6CD" w14:textId="77777777" w:rsidR="00515911" w:rsidRPr="00BF3CBC" w:rsidRDefault="00515911" w:rsidP="00E074F6">
      <w:pPr>
        <w:numPr>
          <w:ilvl w:val="3"/>
          <w:numId w:val="33"/>
        </w:numPr>
        <w:spacing w:line="360" w:lineRule="auto"/>
        <w:ind w:left="1983" w:hanging="850"/>
        <w:rPr>
          <w:sz w:val="24"/>
          <w:rtl/>
        </w:rPr>
      </w:pPr>
      <w:r>
        <w:rPr>
          <w:rFonts w:hint="cs"/>
          <w:sz w:val="24"/>
          <w:rtl/>
        </w:rPr>
        <w:t>ה</w:t>
      </w:r>
      <w:r w:rsidRPr="00BF3CBC">
        <w:rPr>
          <w:rFonts w:hint="cs"/>
          <w:sz w:val="24"/>
          <w:rtl/>
        </w:rPr>
        <w:t xml:space="preserve">כנת מסמכי </w:t>
      </w:r>
      <w:proofErr w:type="spellStart"/>
      <w:r w:rsidRPr="00BF3CBC">
        <w:rPr>
          <w:rFonts w:hint="cs"/>
          <w:sz w:val="24"/>
          <w:rtl/>
        </w:rPr>
        <w:t>איפיון</w:t>
      </w:r>
      <w:proofErr w:type="spellEnd"/>
      <w:r w:rsidRPr="00BF3CBC">
        <w:rPr>
          <w:rFonts w:hint="cs"/>
          <w:sz w:val="24"/>
          <w:rtl/>
        </w:rPr>
        <w:t xml:space="preserve"> </w:t>
      </w:r>
      <w:r>
        <w:rPr>
          <w:rFonts w:hint="cs"/>
          <w:sz w:val="24"/>
          <w:rtl/>
        </w:rPr>
        <w:t xml:space="preserve">מפורט (כולל עיצוב) </w:t>
      </w:r>
      <w:r w:rsidRPr="00BF3CBC">
        <w:rPr>
          <w:rFonts w:hint="cs"/>
          <w:sz w:val="24"/>
          <w:rtl/>
        </w:rPr>
        <w:t>למערכות חדשות</w:t>
      </w:r>
      <w:r w:rsidR="00376075">
        <w:rPr>
          <w:rFonts w:hint="cs"/>
          <w:sz w:val="24"/>
          <w:rtl/>
        </w:rPr>
        <w:t>, שינויים ושיפורים</w:t>
      </w:r>
      <w:r w:rsidRPr="00BF3CBC">
        <w:rPr>
          <w:rFonts w:hint="cs"/>
          <w:sz w:val="24"/>
          <w:rtl/>
        </w:rPr>
        <w:t>.</w:t>
      </w:r>
    </w:p>
    <w:p w14:paraId="7C611452" w14:textId="77777777" w:rsidR="00576840" w:rsidRPr="00515911" w:rsidRDefault="00576840" w:rsidP="00E074F6">
      <w:pPr>
        <w:numPr>
          <w:ilvl w:val="3"/>
          <w:numId w:val="33"/>
        </w:numPr>
        <w:spacing w:line="360" w:lineRule="auto"/>
        <w:ind w:left="1983" w:hanging="850"/>
        <w:rPr>
          <w:sz w:val="24"/>
          <w:rtl/>
        </w:rPr>
      </w:pPr>
      <w:r w:rsidRPr="00515911">
        <w:rPr>
          <w:rFonts w:hint="cs"/>
          <w:sz w:val="24"/>
          <w:rtl/>
        </w:rPr>
        <w:t xml:space="preserve">ניהול </w:t>
      </w:r>
      <w:r w:rsidR="00376075">
        <w:rPr>
          <w:rFonts w:hint="cs"/>
          <w:sz w:val="24"/>
          <w:rtl/>
        </w:rPr>
        <w:t xml:space="preserve">מקצועי שוטף של </w:t>
      </w:r>
      <w:r w:rsidRPr="00515911">
        <w:rPr>
          <w:rFonts w:hint="cs"/>
          <w:sz w:val="24"/>
          <w:rtl/>
        </w:rPr>
        <w:t>הצוות.</w:t>
      </w:r>
    </w:p>
    <w:p w14:paraId="3355836D" w14:textId="77777777" w:rsidR="00576840" w:rsidRPr="00515911" w:rsidRDefault="00576840" w:rsidP="00E074F6">
      <w:pPr>
        <w:numPr>
          <w:ilvl w:val="3"/>
          <w:numId w:val="33"/>
        </w:numPr>
        <w:spacing w:line="360" w:lineRule="auto"/>
        <w:ind w:left="1983" w:hanging="850"/>
        <w:rPr>
          <w:sz w:val="24"/>
          <w:rtl/>
        </w:rPr>
      </w:pPr>
      <w:r w:rsidRPr="00515911">
        <w:rPr>
          <w:rFonts w:hint="cs"/>
          <w:sz w:val="24"/>
          <w:rtl/>
        </w:rPr>
        <w:t>הקצאת משימות לאנשי הצוות בהתאם לתוכנית העבודה ומעקב אחר ביצוען.</w:t>
      </w:r>
    </w:p>
    <w:p w14:paraId="729FCD54" w14:textId="77777777" w:rsidR="00515911" w:rsidRPr="00BF3CBC" w:rsidRDefault="00515911" w:rsidP="00E074F6">
      <w:pPr>
        <w:numPr>
          <w:ilvl w:val="3"/>
          <w:numId w:val="33"/>
        </w:numPr>
        <w:spacing w:line="360" w:lineRule="auto"/>
        <w:ind w:left="1983" w:hanging="850"/>
        <w:rPr>
          <w:sz w:val="24"/>
          <w:rtl/>
        </w:rPr>
      </w:pPr>
      <w:r w:rsidRPr="00BF3CBC">
        <w:rPr>
          <w:rFonts w:hint="cs"/>
          <w:sz w:val="24"/>
          <w:rtl/>
        </w:rPr>
        <w:t>תמיכה במרכיבי מחזור החיים של מערכות קיימות (שינויים, בדיקה, הדרכה, התקנה וכד').</w:t>
      </w:r>
    </w:p>
    <w:p w14:paraId="7794FC75" w14:textId="77777777" w:rsidR="00515911" w:rsidRPr="00BF3CBC" w:rsidRDefault="00515911" w:rsidP="00E074F6">
      <w:pPr>
        <w:numPr>
          <w:ilvl w:val="3"/>
          <w:numId w:val="33"/>
        </w:numPr>
        <w:spacing w:line="360" w:lineRule="auto"/>
        <w:ind w:left="1983" w:hanging="850"/>
        <w:rPr>
          <w:sz w:val="24"/>
          <w:rtl/>
        </w:rPr>
      </w:pPr>
      <w:r w:rsidRPr="00BF3CBC">
        <w:rPr>
          <w:rFonts w:hint="cs"/>
          <w:sz w:val="24"/>
          <w:rtl/>
        </w:rPr>
        <w:t>הדרכה וחונכות למשתמשים בתוכנות מדף ומערכות מידע ארגוניות.</w:t>
      </w:r>
    </w:p>
    <w:p w14:paraId="29A618E7" w14:textId="77777777" w:rsidR="00515911" w:rsidRDefault="00515911" w:rsidP="00E074F6">
      <w:pPr>
        <w:numPr>
          <w:ilvl w:val="3"/>
          <w:numId w:val="33"/>
        </w:numPr>
        <w:spacing w:line="360" w:lineRule="auto"/>
        <w:ind w:left="1983" w:hanging="850"/>
        <w:rPr>
          <w:sz w:val="24"/>
        </w:rPr>
      </w:pPr>
      <w:r w:rsidRPr="00BF3CBC">
        <w:rPr>
          <w:rFonts w:hint="cs"/>
          <w:sz w:val="24"/>
          <w:rtl/>
        </w:rPr>
        <w:t>תיעוד מערכות קיימות וחדשות.</w:t>
      </w:r>
    </w:p>
    <w:p w14:paraId="64162E42" w14:textId="77777777" w:rsidR="00515911" w:rsidRPr="00BF3CBC" w:rsidRDefault="00576840" w:rsidP="00E074F6">
      <w:pPr>
        <w:numPr>
          <w:ilvl w:val="3"/>
          <w:numId w:val="33"/>
        </w:numPr>
        <w:spacing w:line="360" w:lineRule="auto"/>
        <w:ind w:left="1983" w:hanging="850"/>
        <w:rPr>
          <w:sz w:val="24"/>
          <w:rtl/>
        </w:rPr>
      </w:pPr>
      <w:r>
        <w:rPr>
          <w:rFonts w:hint="cs"/>
          <w:sz w:val="24"/>
          <w:rtl/>
        </w:rPr>
        <w:t xml:space="preserve">בקרת </w:t>
      </w:r>
      <w:r w:rsidR="00515911">
        <w:rPr>
          <w:rFonts w:hint="cs"/>
          <w:sz w:val="24"/>
          <w:rtl/>
        </w:rPr>
        <w:t>מפרטי בדיקות וניהול</w:t>
      </w:r>
      <w:r w:rsidR="00F21D98">
        <w:rPr>
          <w:rFonts w:hint="cs"/>
          <w:sz w:val="24"/>
          <w:rtl/>
        </w:rPr>
        <w:t xml:space="preserve"> האיכות בכפוף לכללי ונהלי אגף מערכות מידע</w:t>
      </w:r>
      <w:r w:rsidR="00515911">
        <w:rPr>
          <w:rFonts w:hint="cs"/>
          <w:sz w:val="24"/>
          <w:rtl/>
        </w:rPr>
        <w:t>.</w:t>
      </w:r>
    </w:p>
    <w:p w14:paraId="41F979BC" w14:textId="77777777" w:rsidR="00515911" w:rsidRPr="00BF3CBC" w:rsidRDefault="00515911" w:rsidP="00E074F6">
      <w:pPr>
        <w:numPr>
          <w:ilvl w:val="3"/>
          <w:numId w:val="33"/>
        </w:numPr>
        <w:spacing w:line="360" w:lineRule="auto"/>
        <w:ind w:left="1983" w:hanging="850"/>
        <w:rPr>
          <w:sz w:val="24"/>
          <w:rtl/>
        </w:rPr>
      </w:pPr>
      <w:r w:rsidRPr="00BF3CBC">
        <w:rPr>
          <w:rFonts w:hint="cs"/>
          <w:sz w:val="24"/>
          <w:rtl/>
        </w:rPr>
        <w:t xml:space="preserve">גיבוש </w:t>
      </w:r>
      <w:r>
        <w:rPr>
          <w:rFonts w:hint="cs"/>
          <w:sz w:val="24"/>
          <w:rtl/>
        </w:rPr>
        <w:t xml:space="preserve">ותכנון מפורט של </w:t>
      </w:r>
      <w:r w:rsidRPr="00BF3CBC">
        <w:rPr>
          <w:rFonts w:hint="cs"/>
          <w:sz w:val="24"/>
          <w:rtl/>
        </w:rPr>
        <w:t>מנגנוני הסבת וטיוב נתונים.</w:t>
      </w:r>
    </w:p>
    <w:p w14:paraId="1AC00062" w14:textId="77777777" w:rsidR="00515911" w:rsidRDefault="00515911" w:rsidP="00E074F6">
      <w:pPr>
        <w:numPr>
          <w:ilvl w:val="3"/>
          <w:numId w:val="33"/>
        </w:numPr>
        <w:spacing w:line="360" w:lineRule="auto"/>
        <w:ind w:left="1983" w:hanging="850"/>
        <w:rPr>
          <w:sz w:val="24"/>
        </w:rPr>
      </w:pPr>
      <w:r w:rsidRPr="00BF3CBC">
        <w:rPr>
          <w:rFonts w:hint="cs"/>
          <w:sz w:val="24"/>
          <w:rtl/>
        </w:rPr>
        <w:t>אינטגרציה בין תשתיות ליישומים.</w:t>
      </w:r>
    </w:p>
    <w:p w14:paraId="52DB7655" w14:textId="77777777" w:rsidR="00515911" w:rsidRDefault="00515911" w:rsidP="00E074F6">
      <w:pPr>
        <w:numPr>
          <w:ilvl w:val="3"/>
          <w:numId w:val="33"/>
        </w:numPr>
        <w:spacing w:line="360" w:lineRule="auto"/>
        <w:ind w:left="1983" w:hanging="850"/>
        <w:rPr>
          <w:sz w:val="24"/>
        </w:rPr>
      </w:pPr>
      <w:r>
        <w:rPr>
          <w:rFonts w:hint="cs"/>
          <w:sz w:val="24"/>
          <w:rtl/>
        </w:rPr>
        <w:t>תכנון ובקרת בסיסי נתונים.</w:t>
      </w:r>
    </w:p>
    <w:p w14:paraId="485786B3" w14:textId="77777777" w:rsidR="00515911" w:rsidRPr="00FF5E3B" w:rsidRDefault="00515911" w:rsidP="00E074F6">
      <w:pPr>
        <w:numPr>
          <w:ilvl w:val="3"/>
          <w:numId w:val="33"/>
        </w:numPr>
        <w:spacing w:line="360" w:lineRule="auto"/>
        <w:ind w:left="1983" w:hanging="850"/>
        <w:rPr>
          <w:sz w:val="24"/>
          <w:rtl/>
        </w:rPr>
      </w:pPr>
      <w:r>
        <w:rPr>
          <w:rFonts w:hint="cs"/>
          <w:sz w:val="24"/>
          <w:rtl/>
        </w:rPr>
        <w:t xml:space="preserve">ייעוץ בנושאי </w:t>
      </w:r>
      <w:r>
        <w:rPr>
          <w:rFonts w:hint="cs"/>
          <w:sz w:val="24"/>
        </w:rPr>
        <w:t>SYSTEM</w:t>
      </w:r>
      <w:r>
        <w:rPr>
          <w:rFonts w:hint="cs"/>
          <w:sz w:val="24"/>
          <w:rtl/>
        </w:rPr>
        <w:t xml:space="preserve"> ותקשורת.</w:t>
      </w:r>
    </w:p>
    <w:p w14:paraId="60D7697A" w14:textId="77777777" w:rsidR="00BE5D0B" w:rsidRPr="000A7943" w:rsidRDefault="00515911" w:rsidP="00E074F6">
      <w:pPr>
        <w:numPr>
          <w:ilvl w:val="3"/>
          <w:numId w:val="33"/>
        </w:numPr>
        <w:spacing w:line="360" w:lineRule="auto"/>
        <w:ind w:left="1983" w:hanging="850"/>
        <w:rPr>
          <w:sz w:val="24"/>
        </w:rPr>
      </w:pPr>
      <w:r w:rsidRPr="000A7943">
        <w:rPr>
          <w:rFonts w:hint="cs"/>
          <w:sz w:val="24"/>
          <w:rtl/>
        </w:rPr>
        <w:t>תיאום נושאי מחשוב מול גורמים שונים במשרד הרווחה ומחוצה לו.</w:t>
      </w:r>
    </w:p>
    <w:p w14:paraId="42F64F1A" w14:textId="77777777" w:rsidR="00515911" w:rsidRPr="000A7943" w:rsidRDefault="000A7943" w:rsidP="00E074F6">
      <w:pPr>
        <w:numPr>
          <w:ilvl w:val="2"/>
          <w:numId w:val="33"/>
        </w:numPr>
        <w:spacing w:line="360" w:lineRule="auto"/>
        <w:ind w:left="1133" w:hanging="709"/>
        <w:rPr>
          <w:b/>
          <w:bCs/>
          <w:sz w:val="24"/>
          <w:u w:val="single"/>
        </w:rPr>
      </w:pPr>
      <w:r w:rsidRPr="000A7943">
        <w:rPr>
          <w:rFonts w:hint="cs"/>
          <w:b/>
          <w:bCs/>
          <w:sz w:val="24"/>
          <w:u w:val="single"/>
          <w:rtl/>
        </w:rPr>
        <w:t xml:space="preserve">תפקידי צוות </w:t>
      </w:r>
      <w:proofErr w:type="spellStart"/>
      <w:r w:rsidRPr="000A7943">
        <w:rPr>
          <w:rFonts w:hint="cs"/>
          <w:b/>
          <w:bCs/>
          <w:sz w:val="24"/>
          <w:u w:val="single"/>
          <w:rtl/>
        </w:rPr>
        <w:t>התוכניתנים</w:t>
      </w:r>
      <w:proofErr w:type="spellEnd"/>
    </w:p>
    <w:p w14:paraId="7E4573DB" w14:textId="77777777" w:rsidR="003228AC" w:rsidRDefault="00576840" w:rsidP="00E074F6">
      <w:pPr>
        <w:numPr>
          <w:ilvl w:val="3"/>
          <w:numId w:val="33"/>
        </w:numPr>
        <w:spacing w:line="360" w:lineRule="auto"/>
        <w:ind w:left="1983" w:hanging="850"/>
        <w:rPr>
          <w:sz w:val="24"/>
        </w:rPr>
      </w:pPr>
      <w:r>
        <w:rPr>
          <w:rFonts w:hint="cs"/>
          <w:sz w:val="24"/>
          <w:rtl/>
        </w:rPr>
        <w:t>פיתוח ו</w:t>
      </w:r>
      <w:r w:rsidR="003228AC">
        <w:rPr>
          <w:rFonts w:hint="cs"/>
          <w:sz w:val="24"/>
          <w:rtl/>
        </w:rPr>
        <w:t>תחזוקת מערכות.</w:t>
      </w:r>
    </w:p>
    <w:p w14:paraId="497A897A" w14:textId="77777777" w:rsidR="000A7943" w:rsidRDefault="000A7943" w:rsidP="00E074F6">
      <w:pPr>
        <w:numPr>
          <w:ilvl w:val="3"/>
          <w:numId w:val="33"/>
        </w:numPr>
        <w:spacing w:line="360" w:lineRule="auto"/>
        <w:ind w:left="1983" w:hanging="850"/>
        <w:rPr>
          <w:sz w:val="24"/>
        </w:rPr>
      </w:pPr>
      <w:r>
        <w:rPr>
          <w:rFonts w:hint="cs"/>
          <w:sz w:val="24"/>
          <w:rtl/>
        </w:rPr>
        <w:t>טיפול בתקלות בכל המערכות.</w:t>
      </w:r>
    </w:p>
    <w:p w14:paraId="7CF8DCF7" w14:textId="77777777" w:rsidR="000A7943" w:rsidRDefault="000A7943" w:rsidP="00E074F6">
      <w:pPr>
        <w:numPr>
          <w:ilvl w:val="3"/>
          <w:numId w:val="33"/>
        </w:numPr>
        <w:spacing w:line="360" w:lineRule="auto"/>
        <w:ind w:left="1983" w:hanging="850"/>
        <w:rPr>
          <w:sz w:val="24"/>
        </w:rPr>
      </w:pPr>
      <w:r>
        <w:rPr>
          <w:rFonts w:hint="cs"/>
          <w:sz w:val="24"/>
          <w:rtl/>
        </w:rPr>
        <w:t>ביצוע שינויים במערכות בהתאם לדרישות המשרד.</w:t>
      </w:r>
    </w:p>
    <w:p w14:paraId="7241F327" w14:textId="77777777" w:rsidR="00DB41C0" w:rsidRDefault="00DB41C0" w:rsidP="00E074F6">
      <w:pPr>
        <w:numPr>
          <w:ilvl w:val="3"/>
          <w:numId w:val="33"/>
        </w:numPr>
        <w:spacing w:line="360" w:lineRule="auto"/>
        <w:ind w:left="1983" w:hanging="850"/>
        <w:rPr>
          <w:sz w:val="24"/>
        </w:rPr>
      </w:pPr>
      <w:r>
        <w:rPr>
          <w:rFonts w:hint="cs"/>
          <w:sz w:val="24"/>
          <w:rtl/>
        </w:rPr>
        <w:t>הכנת נהלי/הנחיות התקנה</w:t>
      </w:r>
    </w:p>
    <w:p w14:paraId="671A1015" w14:textId="77777777" w:rsidR="000A7943" w:rsidRDefault="000A7943" w:rsidP="00E074F6">
      <w:pPr>
        <w:numPr>
          <w:ilvl w:val="3"/>
          <w:numId w:val="33"/>
        </w:numPr>
        <w:spacing w:line="360" w:lineRule="auto"/>
        <w:ind w:left="1983" w:hanging="850"/>
        <w:rPr>
          <w:sz w:val="24"/>
        </w:rPr>
      </w:pPr>
      <w:r>
        <w:rPr>
          <w:rFonts w:hint="cs"/>
          <w:sz w:val="24"/>
          <w:rtl/>
        </w:rPr>
        <w:t xml:space="preserve">התקנת </w:t>
      </w:r>
      <w:proofErr w:type="spellStart"/>
      <w:r>
        <w:rPr>
          <w:rFonts w:hint="cs"/>
          <w:sz w:val="24"/>
          <w:rtl/>
        </w:rPr>
        <w:t>גירסאות</w:t>
      </w:r>
      <w:proofErr w:type="spellEnd"/>
      <w:r>
        <w:rPr>
          <w:rFonts w:hint="cs"/>
          <w:sz w:val="24"/>
          <w:rtl/>
        </w:rPr>
        <w:t xml:space="preserve"> חדשות של כל המערכות.</w:t>
      </w:r>
    </w:p>
    <w:p w14:paraId="6DE7EBA3" w14:textId="77777777" w:rsidR="00DB41C0" w:rsidRPr="00055BFB" w:rsidRDefault="00DB41C0" w:rsidP="00E074F6">
      <w:pPr>
        <w:numPr>
          <w:ilvl w:val="3"/>
          <w:numId w:val="33"/>
        </w:numPr>
        <w:spacing w:line="360" w:lineRule="auto"/>
        <w:ind w:left="1983" w:hanging="850"/>
        <w:rPr>
          <w:sz w:val="24"/>
        </w:rPr>
      </w:pPr>
      <w:r w:rsidRPr="00C43410">
        <w:rPr>
          <w:rFonts w:hint="cs"/>
          <w:sz w:val="24"/>
          <w:rtl/>
        </w:rPr>
        <w:t>שליפת נתונים ודו"חות אד הוק.</w:t>
      </w:r>
    </w:p>
    <w:p w14:paraId="7547CFA3" w14:textId="77777777" w:rsidR="000A7943" w:rsidRPr="000A7943" w:rsidRDefault="000A7943" w:rsidP="00E074F6">
      <w:pPr>
        <w:numPr>
          <w:ilvl w:val="2"/>
          <w:numId w:val="33"/>
        </w:numPr>
        <w:spacing w:line="360" w:lineRule="auto"/>
        <w:ind w:left="1133" w:hanging="709"/>
        <w:rPr>
          <w:b/>
          <w:bCs/>
          <w:sz w:val="24"/>
          <w:u w:val="single"/>
        </w:rPr>
      </w:pPr>
      <w:r w:rsidRPr="000A7943">
        <w:rPr>
          <w:rFonts w:hint="cs"/>
          <w:b/>
          <w:bCs/>
          <w:sz w:val="24"/>
          <w:u w:val="single"/>
          <w:rtl/>
        </w:rPr>
        <w:lastRenderedPageBreak/>
        <w:t xml:space="preserve">תפקידי </w:t>
      </w:r>
      <w:r w:rsidR="00F4587F">
        <w:rPr>
          <w:rFonts w:hint="cs"/>
          <w:b/>
          <w:bCs/>
          <w:sz w:val="24"/>
          <w:u w:val="single"/>
          <w:rtl/>
        </w:rPr>
        <w:t>מבקר איכות</w:t>
      </w:r>
      <w:r w:rsidR="00F4587F" w:rsidRPr="000A7943">
        <w:rPr>
          <w:rFonts w:hint="cs"/>
          <w:b/>
          <w:bCs/>
          <w:sz w:val="24"/>
          <w:u w:val="single"/>
          <w:rtl/>
        </w:rPr>
        <w:t xml:space="preserve"> </w:t>
      </w:r>
      <w:r w:rsidRPr="000A7943">
        <w:rPr>
          <w:rFonts w:hint="cs"/>
          <w:b/>
          <w:bCs/>
          <w:sz w:val="24"/>
          <w:u w:val="single"/>
        </w:rPr>
        <w:t>QA</w:t>
      </w:r>
      <w:r w:rsidR="008C33E2">
        <w:rPr>
          <w:rFonts w:hint="cs"/>
          <w:b/>
          <w:bCs/>
          <w:sz w:val="24"/>
          <w:u w:val="single"/>
          <w:rtl/>
        </w:rPr>
        <w:t xml:space="preserve"> </w:t>
      </w:r>
      <w:r w:rsidR="00F21D98">
        <w:rPr>
          <w:rFonts w:hint="cs"/>
          <w:b/>
          <w:bCs/>
          <w:sz w:val="24"/>
          <w:u w:val="single"/>
          <w:rtl/>
        </w:rPr>
        <w:t>בכפוף לכללי ונהלי אגף מערכות מידע</w:t>
      </w:r>
    </w:p>
    <w:p w14:paraId="5EF59121" w14:textId="77777777" w:rsidR="000A7943" w:rsidRDefault="000A7943" w:rsidP="00E074F6">
      <w:pPr>
        <w:numPr>
          <w:ilvl w:val="3"/>
          <w:numId w:val="33"/>
        </w:numPr>
        <w:spacing w:line="360" w:lineRule="auto"/>
        <w:ind w:left="1983" w:hanging="850"/>
        <w:rPr>
          <w:sz w:val="24"/>
        </w:rPr>
      </w:pPr>
      <w:r>
        <w:rPr>
          <w:rFonts w:hint="cs"/>
          <w:sz w:val="24"/>
          <w:rtl/>
        </w:rPr>
        <w:t>תכנון והכנת מפרטי בדיקות (</w:t>
      </w:r>
      <w:r>
        <w:rPr>
          <w:rFonts w:hint="cs"/>
          <w:sz w:val="24"/>
        </w:rPr>
        <w:t>QA</w:t>
      </w:r>
      <w:r>
        <w:rPr>
          <w:rFonts w:hint="cs"/>
          <w:sz w:val="24"/>
          <w:rtl/>
        </w:rPr>
        <w:t>).</w:t>
      </w:r>
    </w:p>
    <w:p w14:paraId="0DCD9501" w14:textId="77777777" w:rsidR="000A7943" w:rsidRDefault="000A7943" w:rsidP="00E074F6">
      <w:pPr>
        <w:numPr>
          <w:ilvl w:val="3"/>
          <w:numId w:val="33"/>
        </w:numPr>
        <w:spacing w:line="360" w:lineRule="auto"/>
        <w:ind w:left="1983" w:hanging="850"/>
        <w:rPr>
          <w:sz w:val="24"/>
        </w:rPr>
      </w:pPr>
      <w:r>
        <w:rPr>
          <w:rFonts w:hint="cs"/>
          <w:sz w:val="24"/>
          <w:rtl/>
        </w:rPr>
        <w:t xml:space="preserve">ביצוע </w:t>
      </w:r>
      <w:r>
        <w:rPr>
          <w:rFonts w:hint="cs"/>
          <w:sz w:val="24"/>
        </w:rPr>
        <w:t>QA</w:t>
      </w:r>
      <w:r>
        <w:rPr>
          <w:rFonts w:hint="cs"/>
          <w:sz w:val="24"/>
          <w:rtl/>
        </w:rPr>
        <w:t xml:space="preserve"> למערכות חדשות וקיימות.</w:t>
      </w:r>
    </w:p>
    <w:p w14:paraId="22D9FE10" w14:textId="77777777" w:rsidR="00DB41C0" w:rsidRPr="00055BFB" w:rsidRDefault="00DB41C0" w:rsidP="00E074F6">
      <w:pPr>
        <w:numPr>
          <w:ilvl w:val="3"/>
          <w:numId w:val="33"/>
        </w:numPr>
        <w:spacing w:line="360" w:lineRule="auto"/>
        <w:ind w:left="1983" w:hanging="850"/>
        <w:rPr>
          <w:sz w:val="24"/>
        </w:rPr>
      </w:pPr>
      <w:r w:rsidRPr="00C43410">
        <w:rPr>
          <w:rFonts w:hint="cs"/>
          <w:sz w:val="24"/>
          <w:rtl/>
        </w:rPr>
        <w:t>בדיקות ביצועים.</w:t>
      </w:r>
    </w:p>
    <w:p w14:paraId="1FF47638" w14:textId="77777777" w:rsidR="000A7943" w:rsidRDefault="000A7943" w:rsidP="00E074F6">
      <w:pPr>
        <w:numPr>
          <w:ilvl w:val="3"/>
          <w:numId w:val="33"/>
        </w:numPr>
        <w:spacing w:line="360" w:lineRule="auto"/>
        <w:ind w:left="1983" w:hanging="850"/>
        <w:rPr>
          <w:sz w:val="24"/>
        </w:rPr>
      </w:pPr>
      <w:r>
        <w:rPr>
          <w:rFonts w:hint="cs"/>
          <w:sz w:val="24"/>
          <w:rtl/>
        </w:rPr>
        <w:t>הכנת מסמכי תיעוד.</w:t>
      </w:r>
    </w:p>
    <w:p w14:paraId="006803FC" w14:textId="77777777" w:rsidR="000A7943" w:rsidRDefault="000A7943" w:rsidP="00E074F6">
      <w:pPr>
        <w:numPr>
          <w:ilvl w:val="3"/>
          <w:numId w:val="33"/>
        </w:numPr>
        <w:spacing w:line="360" w:lineRule="auto"/>
        <w:ind w:left="1983" w:hanging="850"/>
        <w:rPr>
          <w:sz w:val="24"/>
        </w:rPr>
      </w:pPr>
      <w:r>
        <w:rPr>
          <w:rFonts w:hint="cs"/>
          <w:sz w:val="24"/>
          <w:rtl/>
        </w:rPr>
        <w:t>תיעוד ומעקב תקלות.</w:t>
      </w:r>
    </w:p>
    <w:p w14:paraId="316D9285" w14:textId="77777777" w:rsidR="000A7943" w:rsidRPr="000A7943" w:rsidRDefault="000A7943" w:rsidP="00E074F6">
      <w:pPr>
        <w:numPr>
          <w:ilvl w:val="2"/>
          <w:numId w:val="33"/>
        </w:numPr>
        <w:spacing w:line="360" w:lineRule="auto"/>
        <w:ind w:left="1133" w:hanging="709"/>
        <w:rPr>
          <w:b/>
          <w:bCs/>
          <w:sz w:val="24"/>
          <w:u w:val="single"/>
        </w:rPr>
      </w:pPr>
      <w:r w:rsidRPr="000A7943">
        <w:rPr>
          <w:rFonts w:hint="cs"/>
          <w:b/>
          <w:bCs/>
          <w:sz w:val="24"/>
          <w:u w:val="single"/>
          <w:rtl/>
        </w:rPr>
        <w:t>תפקידי אחראי הדרכה והטמעה</w:t>
      </w:r>
    </w:p>
    <w:p w14:paraId="539AC618" w14:textId="77777777" w:rsidR="000A7943" w:rsidRDefault="000A7943" w:rsidP="00E074F6">
      <w:pPr>
        <w:numPr>
          <w:ilvl w:val="3"/>
          <w:numId w:val="33"/>
        </w:numPr>
        <w:spacing w:line="360" w:lineRule="auto"/>
        <w:ind w:left="1983" w:hanging="850"/>
        <w:rPr>
          <w:sz w:val="24"/>
        </w:rPr>
      </w:pPr>
      <w:r>
        <w:rPr>
          <w:rFonts w:hint="cs"/>
          <w:sz w:val="24"/>
          <w:rtl/>
        </w:rPr>
        <w:t>ביצוע הדרכות פרונטליות ואישיות.</w:t>
      </w:r>
    </w:p>
    <w:p w14:paraId="73AE5D68" w14:textId="77777777" w:rsidR="000A7943" w:rsidRDefault="000A7943" w:rsidP="00E074F6">
      <w:pPr>
        <w:numPr>
          <w:ilvl w:val="3"/>
          <w:numId w:val="33"/>
        </w:numPr>
        <w:spacing w:line="360" w:lineRule="auto"/>
        <w:ind w:left="1983" w:hanging="850"/>
        <w:rPr>
          <w:sz w:val="24"/>
        </w:rPr>
      </w:pPr>
      <w:r>
        <w:rPr>
          <w:rFonts w:hint="cs"/>
          <w:sz w:val="24"/>
          <w:rtl/>
        </w:rPr>
        <w:t>הכנת חומרי הדרכה.</w:t>
      </w:r>
    </w:p>
    <w:p w14:paraId="0342650F" w14:textId="77777777" w:rsidR="000A7943" w:rsidRDefault="000A7943" w:rsidP="00E074F6">
      <w:pPr>
        <w:numPr>
          <w:ilvl w:val="3"/>
          <w:numId w:val="33"/>
        </w:numPr>
        <w:spacing w:line="360" w:lineRule="auto"/>
        <w:ind w:left="1983" w:hanging="850"/>
        <w:rPr>
          <w:sz w:val="24"/>
        </w:rPr>
      </w:pPr>
      <w:r>
        <w:rPr>
          <w:rFonts w:hint="cs"/>
          <w:sz w:val="24"/>
          <w:rtl/>
        </w:rPr>
        <w:t xml:space="preserve">ביצוע </w:t>
      </w:r>
      <w:proofErr w:type="spellStart"/>
      <w:r>
        <w:rPr>
          <w:rFonts w:hint="cs"/>
          <w:sz w:val="24"/>
          <w:rtl/>
        </w:rPr>
        <w:t>הטמעות</w:t>
      </w:r>
      <w:proofErr w:type="spellEnd"/>
      <w:r>
        <w:rPr>
          <w:rFonts w:hint="cs"/>
          <w:sz w:val="24"/>
          <w:rtl/>
        </w:rPr>
        <w:t xml:space="preserve"> ומעקב התקדמות.</w:t>
      </w:r>
    </w:p>
    <w:p w14:paraId="252B90BF" w14:textId="77777777" w:rsidR="000A7943" w:rsidRDefault="000A7943" w:rsidP="00E074F6">
      <w:pPr>
        <w:numPr>
          <w:ilvl w:val="3"/>
          <w:numId w:val="33"/>
        </w:numPr>
        <w:spacing w:line="360" w:lineRule="auto"/>
        <w:ind w:left="1983" w:hanging="850"/>
        <w:rPr>
          <w:sz w:val="24"/>
        </w:rPr>
      </w:pPr>
      <w:r>
        <w:rPr>
          <w:rFonts w:hint="cs"/>
          <w:sz w:val="24"/>
          <w:rtl/>
        </w:rPr>
        <w:t>טיפול וניהול משתמשים.</w:t>
      </w:r>
    </w:p>
    <w:p w14:paraId="135CADE2" w14:textId="77777777" w:rsidR="000A7943" w:rsidRDefault="000A7943" w:rsidP="00E074F6">
      <w:pPr>
        <w:numPr>
          <w:ilvl w:val="3"/>
          <w:numId w:val="33"/>
        </w:numPr>
        <w:spacing w:line="360" w:lineRule="auto"/>
        <w:ind w:left="1983" w:hanging="850"/>
        <w:rPr>
          <w:sz w:val="24"/>
        </w:rPr>
      </w:pPr>
      <w:r>
        <w:rPr>
          <w:rFonts w:hint="cs"/>
          <w:sz w:val="24"/>
          <w:rtl/>
        </w:rPr>
        <w:t>ניהול מוקד תמיכה וסיוע למשתמשים</w:t>
      </w:r>
      <w:r w:rsidR="003228AC">
        <w:rPr>
          <w:rFonts w:hint="cs"/>
          <w:sz w:val="24"/>
          <w:rtl/>
        </w:rPr>
        <w:t>.</w:t>
      </w:r>
    </w:p>
    <w:p w14:paraId="65876DF2" w14:textId="77777777" w:rsidR="00493820" w:rsidRDefault="00493820" w:rsidP="00E074F6">
      <w:pPr>
        <w:numPr>
          <w:ilvl w:val="3"/>
          <w:numId w:val="33"/>
        </w:numPr>
        <w:spacing w:line="360" w:lineRule="auto"/>
        <w:ind w:left="1983" w:hanging="850"/>
        <w:rPr>
          <w:sz w:val="24"/>
        </w:rPr>
      </w:pPr>
      <w:r>
        <w:rPr>
          <w:rFonts w:hint="cs"/>
          <w:sz w:val="24"/>
          <w:rtl/>
        </w:rPr>
        <w:t xml:space="preserve">סיוע בהתקנות </w:t>
      </w:r>
      <w:proofErr w:type="spellStart"/>
      <w:r>
        <w:rPr>
          <w:rFonts w:hint="cs"/>
          <w:sz w:val="24"/>
          <w:rtl/>
        </w:rPr>
        <w:t>גירסאות</w:t>
      </w:r>
      <w:proofErr w:type="spellEnd"/>
      <w:r>
        <w:rPr>
          <w:rFonts w:hint="cs"/>
          <w:sz w:val="24"/>
          <w:rtl/>
        </w:rPr>
        <w:t xml:space="preserve"> תוכנה בקרב משתמשי הקצה.</w:t>
      </w:r>
    </w:p>
    <w:p w14:paraId="1791DB9F" w14:textId="77777777" w:rsidR="00493820" w:rsidRDefault="00493820" w:rsidP="00E074F6">
      <w:pPr>
        <w:numPr>
          <w:ilvl w:val="3"/>
          <w:numId w:val="33"/>
        </w:numPr>
        <w:spacing w:line="360" w:lineRule="auto"/>
        <w:ind w:left="1983" w:hanging="850"/>
        <w:rPr>
          <w:sz w:val="24"/>
        </w:rPr>
      </w:pPr>
      <w:r>
        <w:rPr>
          <w:rFonts w:hint="cs"/>
          <w:sz w:val="24"/>
          <w:rtl/>
        </w:rPr>
        <w:t xml:space="preserve">הפצת </w:t>
      </w:r>
      <w:proofErr w:type="spellStart"/>
      <w:r>
        <w:rPr>
          <w:rFonts w:hint="cs"/>
          <w:sz w:val="24"/>
          <w:rtl/>
        </w:rPr>
        <w:t>גירסאות</w:t>
      </w:r>
      <w:proofErr w:type="spellEnd"/>
      <w:r>
        <w:rPr>
          <w:rFonts w:hint="cs"/>
          <w:sz w:val="24"/>
          <w:rtl/>
        </w:rPr>
        <w:t xml:space="preserve"> תוכנה למסגרות.</w:t>
      </w:r>
    </w:p>
    <w:p w14:paraId="51A31C28" w14:textId="77777777" w:rsidR="007F0987" w:rsidRPr="007F0987" w:rsidRDefault="007C21B5" w:rsidP="00E074F6">
      <w:pPr>
        <w:numPr>
          <w:ilvl w:val="2"/>
          <w:numId w:val="33"/>
        </w:numPr>
        <w:spacing w:line="360" w:lineRule="auto"/>
        <w:ind w:left="1133" w:hanging="709"/>
        <w:rPr>
          <w:sz w:val="24"/>
        </w:rPr>
      </w:pPr>
      <w:r>
        <w:rPr>
          <w:rFonts w:hint="cs"/>
          <w:b/>
          <w:bCs/>
          <w:sz w:val="24"/>
          <w:u w:val="single"/>
          <w:rtl/>
        </w:rPr>
        <w:t xml:space="preserve">התאמת מערכות לשינויים בתוכנות בסיס (מערכת הפעלה, </w:t>
      </w:r>
      <w:proofErr w:type="spellStart"/>
      <w:r>
        <w:rPr>
          <w:rFonts w:hint="cs"/>
          <w:b/>
          <w:bCs/>
          <w:sz w:val="24"/>
          <w:u w:val="single"/>
          <w:rtl/>
        </w:rPr>
        <w:t>גירסת</w:t>
      </w:r>
      <w:proofErr w:type="spellEnd"/>
      <w:r>
        <w:rPr>
          <w:rFonts w:hint="cs"/>
          <w:b/>
          <w:bCs/>
          <w:sz w:val="24"/>
          <w:u w:val="single"/>
          <w:rtl/>
        </w:rPr>
        <w:t xml:space="preserve"> </w:t>
      </w:r>
      <w:r>
        <w:rPr>
          <w:rFonts w:hint="cs"/>
          <w:b/>
          <w:bCs/>
          <w:sz w:val="24"/>
          <w:u w:val="single"/>
        </w:rPr>
        <w:t>OFFICE</w:t>
      </w:r>
      <w:r>
        <w:rPr>
          <w:rFonts w:hint="cs"/>
          <w:b/>
          <w:bCs/>
          <w:sz w:val="24"/>
          <w:u w:val="single"/>
          <w:rtl/>
        </w:rPr>
        <w:t>, בסיס נתונים וכד'</w:t>
      </w:r>
      <w:r w:rsidR="006B67F9">
        <w:rPr>
          <w:rFonts w:hint="cs"/>
          <w:b/>
          <w:bCs/>
          <w:sz w:val="24"/>
          <w:u w:val="single"/>
          <w:rtl/>
        </w:rPr>
        <w:t xml:space="preserve">, וכן </w:t>
      </w:r>
      <w:proofErr w:type="spellStart"/>
      <w:r w:rsidR="006B67F9">
        <w:rPr>
          <w:rFonts w:hint="cs"/>
          <w:b/>
          <w:bCs/>
          <w:sz w:val="24"/>
          <w:u w:val="single"/>
          <w:rtl/>
        </w:rPr>
        <w:t>לגירסאות</w:t>
      </w:r>
      <w:proofErr w:type="spellEnd"/>
      <w:r w:rsidR="006B67F9">
        <w:rPr>
          <w:rFonts w:hint="cs"/>
          <w:b/>
          <w:bCs/>
          <w:sz w:val="24"/>
          <w:u w:val="single"/>
          <w:rtl/>
        </w:rPr>
        <w:t xml:space="preserve"> עדכניות של סביבות הפיתוח המשרדיות</w:t>
      </w:r>
      <w:r>
        <w:rPr>
          <w:rFonts w:hint="cs"/>
          <w:b/>
          <w:bCs/>
          <w:sz w:val="24"/>
          <w:u w:val="single"/>
          <w:rtl/>
        </w:rPr>
        <w:t>)</w:t>
      </w:r>
      <w:r w:rsidR="007F0987" w:rsidRPr="007F0987">
        <w:rPr>
          <w:b/>
          <w:bCs/>
          <w:sz w:val="24"/>
          <w:u w:val="single"/>
          <w:rtl/>
        </w:rPr>
        <w:br/>
      </w:r>
      <w:r>
        <w:rPr>
          <w:rFonts w:hint="cs"/>
          <w:sz w:val="24"/>
          <w:rtl/>
        </w:rPr>
        <w:t>ההתאמה</w:t>
      </w:r>
      <w:r w:rsidRPr="007F0987">
        <w:rPr>
          <w:rFonts w:hint="cs"/>
          <w:sz w:val="24"/>
          <w:rtl/>
        </w:rPr>
        <w:t xml:space="preserve"> </w:t>
      </w:r>
      <w:r w:rsidR="007F0987" w:rsidRPr="007F0987">
        <w:rPr>
          <w:rFonts w:hint="cs"/>
          <w:sz w:val="24"/>
          <w:rtl/>
        </w:rPr>
        <w:t>תבוצע בהתאם לסדרי עדיפויות שיוגדרו על ידי המשרד/מומחה היישום</w:t>
      </w:r>
      <w:r>
        <w:rPr>
          <w:rFonts w:hint="cs"/>
          <w:sz w:val="24"/>
          <w:rtl/>
        </w:rPr>
        <w:t>, בכפוף להודעת המשרד על השינוי הצפוי. המשרד יודיע לספק על שינוי צפוי לפחות 90 יום מראש</w:t>
      </w:r>
      <w:r w:rsidR="007F0987" w:rsidRPr="007F0987">
        <w:rPr>
          <w:rFonts w:hint="cs"/>
          <w:sz w:val="24"/>
          <w:rtl/>
        </w:rPr>
        <w:t>.</w:t>
      </w:r>
      <w:r w:rsidR="007F0987" w:rsidRPr="007F0987">
        <w:rPr>
          <w:sz w:val="24"/>
          <w:rtl/>
        </w:rPr>
        <w:br/>
      </w:r>
      <w:r w:rsidR="007F0987" w:rsidRPr="007F0987">
        <w:rPr>
          <w:rFonts w:hint="cs"/>
          <w:sz w:val="24"/>
          <w:rtl/>
        </w:rPr>
        <w:t xml:space="preserve">במסגרת </w:t>
      </w:r>
      <w:r>
        <w:rPr>
          <w:rFonts w:hint="cs"/>
          <w:sz w:val="24"/>
          <w:rtl/>
        </w:rPr>
        <w:t>ההתאמה</w:t>
      </w:r>
      <w:r w:rsidRPr="007F0987">
        <w:rPr>
          <w:rFonts w:hint="cs"/>
          <w:sz w:val="24"/>
          <w:rtl/>
        </w:rPr>
        <w:t xml:space="preserve"> </w:t>
      </w:r>
      <w:r w:rsidR="005366DD">
        <w:rPr>
          <w:rFonts w:hint="cs"/>
          <w:sz w:val="24"/>
          <w:rtl/>
        </w:rPr>
        <w:t>תיכללנה, בין היתר,</w:t>
      </w:r>
      <w:r w:rsidR="007F0987" w:rsidRPr="007F0987">
        <w:rPr>
          <w:rFonts w:hint="cs"/>
          <w:sz w:val="24"/>
          <w:rtl/>
        </w:rPr>
        <w:t xml:space="preserve"> הפעולות הבאות:</w:t>
      </w:r>
    </w:p>
    <w:p w14:paraId="797C099D" w14:textId="77777777" w:rsidR="007C21B5" w:rsidRDefault="007C21B5" w:rsidP="00E074F6">
      <w:pPr>
        <w:numPr>
          <w:ilvl w:val="3"/>
          <w:numId w:val="33"/>
        </w:numPr>
        <w:spacing w:line="360" w:lineRule="auto"/>
        <w:ind w:left="1983" w:hanging="850"/>
        <w:rPr>
          <w:sz w:val="24"/>
        </w:rPr>
      </w:pPr>
      <w:r>
        <w:rPr>
          <w:rFonts w:hint="cs"/>
          <w:sz w:val="24"/>
          <w:rtl/>
        </w:rPr>
        <w:t>בדיקת ומיפוי של ההתאמות הנדרשות לאור שינוי התשתית</w:t>
      </w:r>
    </w:p>
    <w:p w14:paraId="2689B922" w14:textId="77777777" w:rsidR="007F0987" w:rsidRDefault="007F0987" w:rsidP="00E074F6">
      <w:pPr>
        <w:numPr>
          <w:ilvl w:val="3"/>
          <w:numId w:val="33"/>
        </w:numPr>
        <w:spacing w:line="360" w:lineRule="auto"/>
        <w:ind w:left="1983" w:hanging="850"/>
        <w:rPr>
          <w:sz w:val="24"/>
        </w:rPr>
      </w:pPr>
      <w:r>
        <w:rPr>
          <w:rFonts w:hint="cs"/>
          <w:sz w:val="24"/>
          <w:rtl/>
        </w:rPr>
        <w:t xml:space="preserve">תכנון </w:t>
      </w:r>
      <w:r w:rsidR="007C21B5">
        <w:rPr>
          <w:rFonts w:hint="cs"/>
          <w:sz w:val="24"/>
          <w:rtl/>
        </w:rPr>
        <w:t>ההתאמות</w:t>
      </w:r>
    </w:p>
    <w:p w14:paraId="0C9012D0" w14:textId="77777777" w:rsidR="007F0987" w:rsidRDefault="00926775" w:rsidP="00E074F6">
      <w:pPr>
        <w:numPr>
          <w:ilvl w:val="3"/>
          <w:numId w:val="33"/>
        </w:numPr>
        <w:spacing w:line="360" w:lineRule="auto"/>
        <w:ind w:left="1983" w:hanging="850"/>
        <w:rPr>
          <w:sz w:val="24"/>
        </w:rPr>
      </w:pPr>
      <w:r>
        <w:rPr>
          <w:rFonts w:hint="cs"/>
          <w:sz w:val="24"/>
          <w:rtl/>
        </w:rPr>
        <w:t xml:space="preserve">ביצוע </w:t>
      </w:r>
      <w:r w:rsidR="007C21B5">
        <w:rPr>
          <w:rFonts w:hint="cs"/>
          <w:sz w:val="24"/>
          <w:rtl/>
        </w:rPr>
        <w:t>התאמות</w:t>
      </w:r>
    </w:p>
    <w:p w14:paraId="0E2E77A7" w14:textId="77777777" w:rsidR="007F0987" w:rsidRDefault="007F0987" w:rsidP="00E074F6">
      <w:pPr>
        <w:numPr>
          <w:ilvl w:val="3"/>
          <w:numId w:val="33"/>
        </w:numPr>
        <w:spacing w:line="360" w:lineRule="auto"/>
        <w:ind w:left="1983" w:hanging="850"/>
        <w:rPr>
          <w:sz w:val="24"/>
        </w:rPr>
      </w:pPr>
      <w:r>
        <w:rPr>
          <w:rFonts w:hint="cs"/>
          <w:sz w:val="24"/>
          <w:rtl/>
        </w:rPr>
        <w:t>בדיקת המערכ</w:t>
      </w:r>
      <w:r w:rsidR="00926775">
        <w:rPr>
          <w:rFonts w:hint="cs"/>
          <w:sz w:val="24"/>
          <w:rtl/>
        </w:rPr>
        <w:t>ו</w:t>
      </w:r>
      <w:r>
        <w:rPr>
          <w:rFonts w:hint="cs"/>
          <w:sz w:val="24"/>
          <w:rtl/>
        </w:rPr>
        <w:t>ת</w:t>
      </w:r>
    </w:p>
    <w:p w14:paraId="27B0FD17" w14:textId="77777777" w:rsidR="007F0987" w:rsidRDefault="007F0987" w:rsidP="00E074F6">
      <w:pPr>
        <w:numPr>
          <w:ilvl w:val="3"/>
          <w:numId w:val="33"/>
        </w:numPr>
        <w:spacing w:line="360" w:lineRule="auto"/>
        <w:ind w:left="1983" w:hanging="850"/>
        <w:rPr>
          <w:sz w:val="24"/>
        </w:rPr>
      </w:pPr>
      <w:r>
        <w:rPr>
          <w:rFonts w:hint="cs"/>
          <w:sz w:val="24"/>
          <w:rtl/>
        </w:rPr>
        <w:t>ה</w:t>
      </w:r>
      <w:r w:rsidR="005366DD">
        <w:rPr>
          <w:rFonts w:hint="cs"/>
          <w:sz w:val="24"/>
          <w:rtl/>
        </w:rPr>
        <w:t>סבת הנתונים ובדיקת תקינות ההסבה</w:t>
      </w:r>
    </w:p>
    <w:p w14:paraId="4BEA1068" w14:textId="77777777" w:rsidR="007F0987" w:rsidRDefault="007F0987" w:rsidP="00E074F6">
      <w:pPr>
        <w:numPr>
          <w:ilvl w:val="3"/>
          <w:numId w:val="33"/>
        </w:numPr>
        <w:spacing w:line="360" w:lineRule="auto"/>
        <w:ind w:left="1983" w:hanging="850"/>
        <w:rPr>
          <w:sz w:val="24"/>
        </w:rPr>
      </w:pPr>
      <w:r>
        <w:rPr>
          <w:rFonts w:hint="cs"/>
          <w:sz w:val="24"/>
          <w:rtl/>
        </w:rPr>
        <w:t>התקנת המערכ</w:t>
      </w:r>
      <w:r w:rsidR="00926775">
        <w:rPr>
          <w:rFonts w:hint="cs"/>
          <w:sz w:val="24"/>
          <w:rtl/>
        </w:rPr>
        <w:t>ו</w:t>
      </w:r>
      <w:r>
        <w:rPr>
          <w:rFonts w:hint="cs"/>
          <w:sz w:val="24"/>
          <w:rtl/>
        </w:rPr>
        <w:t xml:space="preserve">ת </w:t>
      </w:r>
      <w:r w:rsidR="007C21B5">
        <w:rPr>
          <w:rFonts w:hint="cs"/>
          <w:sz w:val="24"/>
          <w:rtl/>
        </w:rPr>
        <w:t>המ</w:t>
      </w:r>
      <w:r w:rsidR="00084C48">
        <w:rPr>
          <w:rFonts w:hint="cs"/>
          <w:sz w:val="24"/>
          <w:rtl/>
        </w:rPr>
        <w:t>ו</w:t>
      </w:r>
      <w:r w:rsidR="007C21B5">
        <w:rPr>
          <w:rFonts w:hint="cs"/>
          <w:sz w:val="24"/>
          <w:rtl/>
        </w:rPr>
        <w:t>תאמות</w:t>
      </w:r>
    </w:p>
    <w:p w14:paraId="6D843055" w14:textId="77777777" w:rsidR="007F0987" w:rsidRDefault="007F0987" w:rsidP="00E074F6">
      <w:pPr>
        <w:numPr>
          <w:ilvl w:val="3"/>
          <w:numId w:val="33"/>
        </w:numPr>
        <w:spacing w:line="360" w:lineRule="auto"/>
        <w:ind w:left="1983" w:hanging="850"/>
        <w:rPr>
          <w:sz w:val="24"/>
        </w:rPr>
      </w:pPr>
      <w:r>
        <w:rPr>
          <w:rFonts w:hint="cs"/>
          <w:sz w:val="24"/>
          <w:rtl/>
        </w:rPr>
        <w:t>הטמעת הגרסאות החדשות בקרב כלל המשתמש</w:t>
      </w:r>
      <w:r w:rsidR="005366DD">
        <w:rPr>
          <w:rFonts w:hint="cs"/>
          <w:sz w:val="24"/>
          <w:rtl/>
        </w:rPr>
        <w:t>ים</w:t>
      </w:r>
      <w:r w:rsidR="007C21B5">
        <w:rPr>
          <w:rFonts w:hint="cs"/>
          <w:sz w:val="24"/>
          <w:rtl/>
        </w:rPr>
        <w:t>.</w:t>
      </w:r>
    </w:p>
    <w:p w14:paraId="033F22D2" w14:textId="77777777" w:rsidR="0059763F" w:rsidRDefault="00F0445D" w:rsidP="00F0445D">
      <w:pPr>
        <w:numPr>
          <w:ilvl w:val="2"/>
          <w:numId w:val="33"/>
        </w:numPr>
        <w:spacing w:line="360" w:lineRule="auto"/>
        <w:rPr>
          <w:sz w:val="24"/>
        </w:rPr>
      </w:pPr>
      <w:r>
        <w:rPr>
          <w:rFonts w:hint="cs"/>
          <w:b/>
          <w:bCs/>
          <w:sz w:val="24"/>
          <w:rtl/>
        </w:rPr>
        <w:t>הטמעה</w:t>
      </w:r>
      <w:r w:rsidRPr="00F34D63">
        <w:rPr>
          <w:rFonts w:hint="cs"/>
          <w:b/>
          <w:bCs/>
          <w:sz w:val="24"/>
          <w:rtl/>
        </w:rPr>
        <w:t xml:space="preserve"> </w:t>
      </w:r>
      <w:r w:rsidR="00F34D63" w:rsidRPr="00F34D63">
        <w:rPr>
          <w:rFonts w:hint="cs"/>
          <w:b/>
          <w:bCs/>
          <w:sz w:val="24"/>
          <w:rtl/>
        </w:rPr>
        <w:t xml:space="preserve">ותחזוקה של ממשקים מ/אל מערכת </w:t>
      </w:r>
      <w:proofErr w:type="spellStart"/>
      <w:r w:rsidR="00F34D63" w:rsidRPr="00F34D63">
        <w:rPr>
          <w:rFonts w:hint="cs"/>
          <w:b/>
          <w:bCs/>
          <w:sz w:val="24"/>
          <w:rtl/>
        </w:rPr>
        <w:t>מרכב"ה</w:t>
      </w:r>
      <w:proofErr w:type="spellEnd"/>
      <w:r w:rsidR="00F34D63">
        <w:rPr>
          <w:b/>
          <w:bCs/>
          <w:sz w:val="24"/>
          <w:rtl/>
        </w:rPr>
        <w:br/>
      </w:r>
      <w:r>
        <w:rPr>
          <w:rFonts w:hint="cs"/>
          <w:sz w:val="24"/>
          <w:rtl/>
        </w:rPr>
        <w:t>קיימים</w:t>
      </w:r>
      <w:r w:rsidRPr="00F34D63">
        <w:rPr>
          <w:rFonts w:hint="cs"/>
          <w:sz w:val="24"/>
          <w:rtl/>
        </w:rPr>
        <w:t xml:space="preserve"> </w:t>
      </w:r>
      <w:r w:rsidR="00F34D63" w:rsidRPr="00F34D63">
        <w:rPr>
          <w:rFonts w:hint="cs"/>
          <w:sz w:val="24"/>
          <w:rtl/>
        </w:rPr>
        <w:t>ממשקים מ-</w:t>
      </w:r>
      <w:r w:rsidR="0059763F">
        <w:rPr>
          <w:rFonts w:hint="cs"/>
          <w:sz w:val="24"/>
          <w:rtl/>
        </w:rPr>
        <w:t xml:space="preserve"> 5</w:t>
      </w:r>
      <w:r w:rsidR="00F34D63" w:rsidRPr="00F34D63">
        <w:rPr>
          <w:rFonts w:hint="cs"/>
          <w:sz w:val="24"/>
          <w:rtl/>
        </w:rPr>
        <w:t xml:space="preserve"> מערכות </w:t>
      </w:r>
      <w:r w:rsidR="00F34D63" w:rsidRPr="00F34D63">
        <w:rPr>
          <w:rFonts w:hint="cs"/>
          <w:sz w:val="24"/>
          <w:u w:val="single"/>
          <w:rtl/>
        </w:rPr>
        <w:t>שונות</w:t>
      </w:r>
      <w:r w:rsidR="00F34D63" w:rsidRPr="00F34D63">
        <w:rPr>
          <w:rFonts w:hint="cs"/>
          <w:sz w:val="24"/>
          <w:rtl/>
        </w:rPr>
        <w:t xml:space="preserve"> </w:t>
      </w:r>
      <w:r w:rsidR="004F0D9B">
        <w:rPr>
          <w:rFonts w:hint="cs"/>
          <w:sz w:val="24"/>
          <w:rtl/>
        </w:rPr>
        <w:t>ל</w:t>
      </w:r>
      <w:r w:rsidR="00F21D98">
        <w:rPr>
          <w:rFonts w:hint="cs"/>
          <w:sz w:val="24"/>
          <w:rtl/>
        </w:rPr>
        <w:t xml:space="preserve">מערכת </w:t>
      </w:r>
      <w:proofErr w:type="spellStart"/>
      <w:r w:rsidR="00F21D98" w:rsidRPr="00F34D63">
        <w:rPr>
          <w:rFonts w:hint="cs"/>
          <w:sz w:val="24"/>
          <w:rtl/>
        </w:rPr>
        <w:t>מרכב</w:t>
      </w:r>
      <w:r w:rsidR="00F34D63" w:rsidRPr="00F34D63">
        <w:rPr>
          <w:rFonts w:hint="cs"/>
          <w:sz w:val="24"/>
          <w:rtl/>
        </w:rPr>
        <w:t>"ה</w:t>
      </w:r>
      <w:proofErr w:type="spellEnd"/>
      <w:r w:rsidR="00F34D63" w:rsidRPr="00F34D63">
        <w:rPr>
          <w:rFonts w:hint="cs"/>
          <w:sz w:val="24"/>
          <w:rtl/>
        </w:rPr>
        <w:t xml:space="preserve">, כאשר מכל מערכת נדרשים </w:t>
      </w:r>
      <w:r w:rsidR="0059763F">
        <w:rPr>
          <w:rFonts w:hint="cs"/>
          <w:sz w:val="24"/>
          <w:rtl/>
        </w:rPr>
        <w:t xml:space="preserve">הממשקים הבאים: </w:t>
      </w:r>
    </w:p>
    <w:p w14:paraId="2827822C" w14:textId="77777777" w:rsidR="0059763F" w:rsidRPr="0059763F" w:rsidRDefault="0059763F" w:rsidP="0059763F">
      <w:pPr>
        <w:pStyle w:val="afc"/>
        <w:numPr>
          <w:ilvl w:val="0"/>
          <w:numId w:val="58"/>
        </w:numPr>
        <w:spacing w:line="360" w:lineRule="auto"/>
        <w:rPr>
          <w:sz w:val="24"/>
        </w:rPr>
      </w:pPr>
      <w:r w:rsidRPr="0059763F">
        <w:rPr>
          <w:rFonts w:hint="cs"/>
          <w:sz w:val="24"/>
          <w:rtl/>
        </w:rPr>
        <w:t>ממשק מוטבים</w:t>
      </w:r>
    </w:p>
    <w:p w14:paraId="0EB98817" w14:textId="77777777" w:rsidR="0059763F" w:rsidRDefault="0059763F" w:rsidP="0059763F">
      <w:pPr>
        <w:pStyle w:val="afc"/>
        <w:numPr>
          <w:ilvl w:val="0"/>
          <w:numId w:val="58"/>
        </w:numPr>
        <w:spacing w:line="360" w:lineRule="auto"/>
        <w:rPr>
          <w:sz w:val="24"/>
        </w:rPr>
      </w:pPr>
      <w:r>
        <w:rPr>
          <w:rFonts w:hint="cs"/>
          <w:sz w:val="24"/>
          <w:rtl/>
        </w:rPr>
        <w:t>ממשק משוב למוטבים</w:t>
      </w:r>
    </w:p>
    <w:p w14:paraId="7EA68403" w14:textId="77777777" w:rsidR="0059763F" w:rsidRDefault="0059763F" w:rsidP="0059763F">
      <w:pPr>
        <w:pStyle w:val="afc"/>
        <w:numPr>
          <w:ilvl w:val="0"/>
          <w:numId w:val="58"/>
        </w:numPr>
        <w:spacing w:line="360" w:lineRule="auto"/>
        <w:rPr>
          <w:sz w:val="24"/>
        </w:rPr>
      </w:pPr>
      <w:r>
        <w:rPr>
          <w:rFonts w:hint="cs"/>
          <w:sz w:val="24"/>
          <w:rtl/>
        </w:rPr>
        <w:t xml:space="preserve">ממשק דרישות תשלום </w:t>
      </w:r>
    </w:p>
    <w:p w14:paraId="552366FE" w14:textId="77777777" w:rsidR="0059763F" w:rsidRDefault="0059763F" w:rsidP="0059763F">
      <w:pPr>
        <w:pStyle w:val="afc"/>
        <w:numPr>
          <w:ilvl w:val="0"/>
          <w:numId w:val="58"/>
        </w:numPr>
        <w:spacing w:line="360" w:lineRule="auto"/>
        <w:rPr>
          <w:sz w:val="24"/>
        </w:rPr>
      </w:pPr>
      <w:r>
        <w:rPr>
          <w:rFonts w:hint="cs"/>
          <w:sz w:val="24"/>
          <w:rtl/>
        </w:rPr>
        <w:t xml:space="preserve">ממשק משוב לדרישות תשלום </w:t>
      </w:r>
    </w:p>
    <w:p w14:paraId="4A32FA83" w14:textId="77777777" w:rsidR="0059763F" w:rsidRDefault="0059763F" w:rsidP="0059763F">
      <w:pPr>
        <w:pStyle w:val="afc"/>
        <w:numPr>
          <w:ilvl w:val="0"/>
          <w:numId w:val="58"/>
        </w:numPr>
        <w:spacing w:line="360" w:lineRule="auto"/>
        <w:rPr>
          <w:sz w:val="24"/>
        </w:rPr>
      </w:pPr>
      <w:r>
        <w:rPr>
          <w:rFonts w:hint="cs"/>
          <w:sz w:val="24"/>
          <w:rtl/>
        </w:rPr>
        <w:lastRenderedPageBreak/>
        <w:t>ממשק סטטוס</w:t>
      </w:r>
    </w:p>
    <w:p w14:paraId="20C13E12" w14:textId="77777777" w:rsidR="0059763F" w:rsidRDefault="0059763F" w:rsidP="0059763F">
      <w:pPr>
        <w:spacing w:line="360" w:lineRule="auto"/>
        <w:ind w:left="1144"/>
        <w:rPr>
          <w:sz w:val="24"/>
          <w:rtl/>
        </w:rPr>
      </w:pPr>
      <w:r>
        <w:rPr>
          <w:rFonts w:hint="cs"/>
          <w:sz w:val="24"/>
          <w:rtl/>
        </w:rPr>
        <w:t xml:space="preserve">להלן הפעילויות אשר </w:t>
      </w:r>
      <w:r w:rsidRPr="0059763F">
        <w:rPr>
          <w:rFonts w:hint="cs"/>
          <w:b/>
          <w:bCs/>
          <w:sz w:val="24"/>
          <w:u w:val="single"/>
          <w:rtl/>
        </w:rPr>
        <w:t>בוצעו</w:t>
      </w:r>
      <w:r>
        <w:rPr>
          <w:rFonts w:hint="cs"/>
          <w:sz w:val="24"/>
          <w:rtl/>
        </w:rPr>
        <w:t xml:space="preserve"> על ידי הספק הקיים בקשר להקמת הממשקים: </w:t>
      </w:r>
    </w:p>
    <w:p w14:paraId="30770125" w14:textId="77777777" w:rsidR="0059763F" w:rsidRDefault="0059763F" w:rsidP="0059763F">
      <w:pPr>
        <w:pStyle w:val="afc"/>
        <w:numPr>
          <w:ilvl w:val="0"/>
          <w:numId w:val="58"/>
        </w:numPr>
        <w:spacing w:line="360" w:lineRule="auto"/>
        <w:rPr>
          <w:sz w:val="24"/>
        </w:rPr>
      </w:pPr>
      <w:proofErr w:type="spellStart"/>
      <w:r>
        <w:rPr>
          <w:rFonts w:hint="cs"/>
          <w:sz w:val="24"/>
          <w:rtl/>
        </w:rPr>
        <w:t>איפיון</w:t>
      </w:r>
      <w:proofErr w:type="spellEnd"/>
      <w:r>
        <w:rPr>
          <w:rFonts w:hint="cs"/>
          <w:sz w:val="24"/>
          <w:rtl/>
        </w:rPr>
        <w:t xml:space="preserve"> הממשקים</w:t>
      </w:r>
    </w:p>
    <w:p w14:paraId="6073C2A7" w14:textId="77777777" w:rsidR="0059763F" w:rsidRPr="0059763F" w:rsidRDefault="0059763F" w:rsidP="0059763F">
      <w:pPr>
        <w:pStyle w:val="afc"/>
        <w:numPr>
          <w:ilvl w:val="0"/>
          <w:numId w:val="58"/>
        </w:numPr>
        <w:spacing w:line="360" w:lineRule="auto"/>
        <w:rPr>
          <w:sz w:val="24"/>
          <w:rtl/>
        </w:rPr>
      </w:pPr>
      <w:r>
        <w:rPr>
          <w:rFonts w:hint="cs"/>
          <w:sz w:val="24"/>
          <w:rtl/>
        </w:rPr>
        <w:t xml:space="preserve">פיתוח הממשקים </w:t>
      </w:r>
      <w:r w:rsidRPr="0059763F">
        <w:rPr>
          <w:rFonts w:hint="cs"/>
          <w:sz w:val="24"/>
          <w:rtl/>
        </w:rPr>
        <w:t xml:space="preserve"> </w:t>
      </w:r>
    </w:p>
    <w:p w14:paraId="53FF752E" w14:textId="77777777" w:rsidR="0059763F" w:rsidRDefault="0059763F" w:rsidP="0059763F">
      <w:pPr>
        <w:spacing w:line="360" w:lineRule="auto"/>
        <w:ind w:left="1144"/>
        <w:rPr>
          <w:sz w:val="24"/>
          <w:rtl/>
        </w:rPr>
      </w:pPr>
      <w:r>
        <w:rPr>
          <w:rFonts w:hint="cs"/>
          <w:sz w:val="24"/>
          <w:rtl/>
        </w:rPr>
        <w:t>להלן רשימת הפעילויות אותן נדרש הספק הזוכה לבצע כחלק מה</w:t>
      </w:r>
      <w:r w:rsidR="00392A4C">
        <w:rPr>
          <w:rFonts w:hint="cs"/>
          <w:sz w:val="24"/>
          <w:rtl/>
        </w:rPr>
        <w:t>תחייבויותיו במכרז</w:t>
      </w:r>
      <w:r>
        <w:rPr>
          <w:rFonts w:hint="cs"/>
          <w:sz w:val="24"/>
          <w:rtl/>
        </w:rPr>
        <w:t xml:space="preserve">: </w:t>
      </w:r>
    </w:p>
    <w:p w14:paraId="0A3F50DD" w14:textId="77777777" w:rsidR="0059763F" w:rsidRDefault="0059763F" w:rsidP="0059763F">
      <w:pPr>
        <w:pStyle w:val="afc"/>
        <w:numPr>
          <w:ilvl w:val="0"/>
          <w:numId w:val="58"/>
        </w:numPr>
        <w:spacing w:line="360" w:lineRule="auto"/>
        <w:rPr>
          <w:sz w:val="24"/>
        </w:rPr>
      </w:pPr>
      <w:r>
        <w:rPr>
          <w:rFonts w:hint="cs"/>
          <w:sz w:val="24"/>
          <w:rtl/>
        </w:rPr>
        <w:t xml:space="preserve">תחזוקה שוטפת </w:t>
      </w:r>
    </w:p>
    <w:p w14:paraId="3A0DD805" w14:textId="77777777" w:rsidR="00D620F2" w:rsidRDefault="00D620F2" w:rsidP="0059763F">
      <w:pPr>
        <w:pStyle w:val="afc"/>
        <w:numPr>
          <w:ilvl w:val="0"/>
          <w:numId w:val="58"/>
        </w:numPr>
        <w:spacing w:line="360" w:lineRule="auto"/>
        <w:rPr>
          <w:sz w:val="24"/>
        </w:rPr>
      </w:pPr>
      <w:r>
        <w:rPr>
          <w:rFonts w:hint="cs"/>
          <w:sz w:val="24"/>
          <w:rtl/>
        </w:rPr>
        <w:t xml:space="preserve">הטמעת אופן השימוש בממשקים בקרב המשתמשים (לביצוע במהלך 2015-16). </w:t>
      </w:r>
    </w:p>
    <w:p w14:paraId="40251853" w14:textId="77777777" w:rsidR="00D620F2" w:rsidRDefault="00D620F2" w:rsidP="00D620F2">
      <w:pPr>
        <w:pStyle w:val="afc"/>
        <w:spacing w:line="360" w:lineRule="auto"/>
        <w:ind w:left="1504"/>
        <w:rPr>
          <w:sz w:val="24"/>
        </w:rPr>
      </w:pPr>
    </w:p>
    <w:p w14:paraId="6A230031" w14:textId="77777777" w:rsidR="009A0782" w:rsidRPr="009A0782" w:rsidRDefault="00602740" w:rsidP="005727FC">
      <w:pPr>
        <w:numPr>
          <w:ilvl w:val="2"/>
          <w:numId w:val="33"/>
        </w:numPr>
        <w:spacing w:line="360" w:lineRule="auto"/>
        <w:rPr>
          <w:sz w:val="24"/>
        </w:rPr>
      </w:pPr>
      <w:r w:rsidRPr="00602740">
        <w:rPr>
          <w:rFonts w:hint="cs"/>
          <w:b/>
          <w:bCs/>
          <w:sz w:val="24"/>
          <w:rtl/>
        </w:rPr>
        <w:t xml:space="preserve">פרויקט </w:t>
      </w:r>
      <w:r w:rsidR="005727FC">
        <w:rPr>
          <w:rFonts w:hint="cs"/>
          <w:b/>
          <w:bCs/>
          <w:sz w:val="24"/>
          <w:rtl/>
        </w:rPr>
        <w:t xml:space="preserve">הרשות לתקשוב ממשלתי </w:t>
      </w:r>
      <w:r w:rsidR="002B2884">
        <w:rPr>
          <w:rFonts w:hint="cs"/>
          <w:b/>
          <w:bCs/>
          <w:sz w:val="24"/>
          <w:rtl/>
        </w:rPr>
        <w:t>(אופציונאלי)</w:t>
      </w:r>
    </w:p>
    <w:p w14:paraId="5BCB420C" w14:textId="77777777" w:rsidR="00602740" w:rsidRDefault="00D77B7D" w:rsidP="00D77B7D">
      <w:pPr>
        <w:spacing w:line="360" w:lineRule="auto"/>
        <w:ind w:left="1144"/>
        <w:rPr>
          <w:sz w:val="24"/>
          <w:rtl/>
        </w:rPr>
      </w:pPr>
      <w:bookmarkStart w:id="11" w:name="OLE_LINK11"/>
      <w:bookmarkStart w:id="12" w:name="OLE_LINK12"/>
      <w:r>
        <w:rPr>
          <w:rFonts w:hint="cs"/>
          <w:sz w:val="24"/>
          <w:rtl/>
        </w:rPr>
        <w:t xml:space="preserve">נושא זה אינו כלול בשלב זה בין מחויבויות הספק הזוכה. </w:t>
      </w:r>
    </w:p>
    <w:p w14:paraId="1FB1B5EE" w14:textId="77777777" w:rsidR="00D77B7D" w:rsidRDefault="00D77B7D" w:rsidP="00D77B7D">
      <w:pPr>
        <w:spacing w:line="360" w:lineRule="auto"/>
        <w:ind w:left="1144"/>
        <w:rPr>
          <w:sz w:val="24"/>
        </w:rPr>
      </w:pPr>
    </w:p>
    <w:bookmarkEnd w:id="11"/>
    <w:bookmarkEnd w:id="12"/>
    <w:p w14:paraId="7F9D30B1" w14:textId="77777777" w:rsidR="002B2884" w:rsidRDefault="008575CF" w:rsidP="00E074F6">
      <w:pPr>
        <w:numPr>
          <w:ilvl w:val="2"/>
          <w:numId w:val="33"/>
        </w:numPr>
        <w:spacing w:line="360" w:lineRule="auto"/>
        <w:rPr>
          <w:sz w:val="24"/>
        </w:rPr>
      </w:pPr>
      <w:r>
        <w:rPr>
          <w:rFonts w:hint="cs"/>
          <w:b/>
          <w:bCs/>
          <w:sz w:val="24"/>
          <w:rtl/>
        </w:rPr>
        <w:t xml:space="preserve">מוקד </w:t>
      </w:r>
      <w:r w:rsidR="002B2884" w:rsidRPr="002B2884">
        <w:rPr>
          <w:rFonts w:hint="cs"/>
          <w:b/>
          <w:bCs/>
          <w:sz w:val="24"/>
          <w:rtl/>
        </w:rPr>
        <w:t>שירות ותמיכה במשתמשים</w:t>
      </w:r>
      <w:r w:rsidR="002B2884" w:rsidRPr="002B2884">
        <w:rPr>
          <w:b/>
          <w:bCs/>
          <w:sz w:val="24"/>
          <w:rtl/>
        </w:rPr>
        <w:br/>
      </w:r>
      <w:r w:rsidR="002B2884">
        <w:rPr>
          <w:rFonts w:hint="cs"/>
          <w:sz w:val="24"/>
          <w:rtl/>
        </w:rPr>
        <w:t>הספק יקים ויתפעל</w:t>
      </w:r>
      <w:r>
        <w:rPr>
          <w:rFonts w:hint="cs"/>
          <w:sz w:val="24"/>
          <w:rtl/>
        </w:rPr>
        <w:t xml:space="preserve"> מוקד </w:t>
      </w:r>
      <w:r w:rsidR="002B2884">
        <w:rPr>
          <w:rFonts w:hint="cs"/>
          <w:sz w:val="24"/>
          <w:rtl/>
        </w:rPr>
        <w:t>שירות ותמיכה,</w:t>
      </w:r>
      <w:r w:rsidR="00E94F4D">
        <w:rPr>
          <w:rFonts w:hint="cs"/>
          <w:sz w:val="24"/>
          <w:rtl/>
        </w:rPr>
        <w:t xml:space="preserve"> </w:t>
      </w:r>
      <w:r>
        <w:rPr>
          <w:rFonts w:hint="cs"/>
          <w:sz w:val="24"/>
          <w:rtl/>
        </w:rPr>
        <w:t>אשר יכלול</w:t>
      </w:r>
      <w:r w:rsidR="002B2884">
        <w:rPr>
          <w:rFonts w:hint="cs"/>
          <w:sz w:val="24"/>
          <w:rtl/>
        </w:rPr>
        <w:t xml:space="preserve">, בין היתר, </w:t>
      </w:r>
      <w:r>
        <w:rPr>
          <w:rFonts w:hint="cs"/>
          <w:sz w:val="24"/>
          <w:rtl/>
        </w:rPr>
        <w:t xml:space="preserve">את </w:t>
      </w:r>
      <w:r w:rsidR="002B2884">
        <w:rPr>
          <w:rFonts w:hint="cs"/>
          <w:sz w:val="24"/>
          <w:rtl/>
        </w:rPr>
        <w:t>הפעילויות הבאות:</w:t>
      </w:r>
    </w:p>
    <w:p w14:paraId="4C61F035" w14:textId="77777777" w:rsidR="002B2884" w:rsidRPr="006F0A05" w:rsidRDefault="002B2884" w:rsidP="00E074F6">
      <w:pPr>
        <w:numPr>
          <w:ilvl w:val="3"/>
          <w:numId w:val="33"/>
        </w:numPr>
        <w:spacing w:line="360" w:lineRule="auto"/>
        <w:ind w:left="1983" w:hanging="850"/>
        <w:rPr>
          <w:sz w:val="24"/>
          <w:u w:val="single"/>
        </w:rPr>
      </w:pPr>
      <w:r w:rsidRPr="006F0A05">
        <w:rPr>
          <w:rFonts w:hint="cs"/>
          <w:sz w:val="24"/>
          <w:u w:val="single"/>
          <w:rtl/>
        </w:rPr>
        <w:t>כללי</w:t>
      </w:r>
    </w:p>
    <w:p w14:paraId="64490F79" w14:textId="77777777" w:rsidR="002B2884" w:rsidRDefault="008575CF" w:rsidP="00D77B7D">
      <w:pPr>
        <w:pStyle w:val="afc"/>
        <w:numPr>
          <w:ilvl w:val="0"/>
          <w:numId w:val="58"/>
        </w:numPr>
        <w:spacing w:line="360" w:lineRule="auto"/>
        <w:rPr>
          <w:sz w:val="24"/>
        </w:rPr>
      </w:pPr>
      <w:r w:rsidRPr="00D77B7D">
        <w:rPr>
          <w:rFonts w:hint="cs"/>
          <w:sz w:val="24"/>
          <w:rtl/>
        </w:rPr>
        <w:t xml:space="preserve">מוקד </w:t>
      </w:r>
      <w:r w:rsidR="002B2884" w:rsidRPr="00D77B7D">
        <w:rPr>
          <w:rFonts w:hint="cs"/>
          <w:sz w:val="24"/>
          <w:rtl/>
        </w:rPr>
        <w:t>השירות יהווה נקודת קשר יחידה (</w:t>
      </w:r>
      <w:r w:rsidR="002B2884" w:rsidRPr="00D77B7D">
        <w:rPr>
          <w:rFonts w:hint="cs"/>
          <w:sz w:val="24"/>
        </w:rPr>
        <w:t>SPOC</w:t>
      </w:r>
      <w:r w:rsidR="002B2884" w:rsidRPr="00D77B7D">
        <w:rPr>
          <w:rFonts w:hint="cs"/>
          <w:sz w:val="24"/>
          <w:rtl/>
        </w:rPr>
        <w:t>) לפניות משתמשים בנושא טיפול בתקלות, בקשות שירות, רכש חומרה, סיוע בתפעול יישומים, הרשאות וכל נושא אחר.</w:t>
      </w:r>
    </w:p>
    <w:p w14:paraId="61E37636" w14:textId="77777777" w:rsidR="002B2884" w:rsidRPr="00D77B7D" w:rsidRDefault="002B2884" w:rsidP="00D77B7D">
      <w:pPr>
        <w:pStyle w:val="afc"/>
        <w:numPr>
          <w:ilvl w:val="0"/>
          <w:numId w:val="58"/>
        </w:numPr>
        <w:spacing w:line="360" w:lineRule="auto"/>
        <w:rPr>
          <w:sz w:val="24"/>
        </w:rPr>
      </w:pPr>
      <w:r w:rsidRPr="00D77B7D">
        <w:rPr>
          <w:rFonts w:hint="cs"/>
          <w:sz w:val="24"/>
          <w:rtl/>
        </w:rPr>
        <w:t>מרבית פניות השירות ייענו בדרג א', ללא צורך בניתוב הפניה לדרג נוסף.</w:t>
      </w:r>
    </w:p>
    <w:p w14:paraId="6E3AECFA" w14:textId="77777777" w:rsidR="002B2884" w:rsidRPr="00D77B7D" w:rsidRDefault="008575CF" w:rsidP="00D77B7D">
      <w:pPr>
        <w:pStyle w:val="afc"/>
        <w:numPr>
          <w:ilvl w:val="0"/>
          <w:numId w:val="58"/>
        </w:numPr>
        <w:spacing w:line="360" w:lineRule="auto"/>
        <w:rPr>
          <w:sz w:val="24"/>
        </w:rPr>
      </w:pPr>
      <w:r w:rsidRPr="00D77B7D">
        <w:rPr>
          <w:rFonts w:hint="cs"/>
          <w:sz w:val="24"/>
          <w:rtl/>
        </w:rPr>
        <w:t>מוקד</w:t>
      </w:r>
      <w:r w:rsidR="002B2884" w:rsidRPr="00D77B7D">
        <w:rPr>
          <w:rFonts w:hint="cs"/>
          <w:sz w:val="24"/>
          <w:rtl/>
        </w:rPr>
        <w:t xml:space="preserve"> השירות יהווה מרכז ידע ארגוני (</w:t>
      </w:r>
      <w:r w:rsidR="002B2884" w:rsidRPr="00D77B7D">
        <w:rPr>
          <w:sz w:val="24"/>
        </w:rPr>
        <w:t>Knowledge Base</w:t>
      </w:r>
      <w:r w:rsidR="002B2884" w:rsidRPr="00D77B7D">
        <w:rPr>
          <w:rFonts w:hint="cs"/>
          <w:sz w:val="24"/>
          <w:rtl/>
        </w:rPr>
        <w:t>) לטיפול בתקלות/</w:t>
      </w:r>
      <w:r w:rsidRPr="00D77B7D">
        <w:rPr>
          <w:rFonts w:hint="cs"/>
          <w:sz w:val="24"/>
          <w:rtl/>
        </w:rPr>
        <w:t xml:space="preserve"> </w:t>
      </w:r>
      <w:r w:rsidR="002B2884" w:rsidRPr="00D77B7D">
        <w:rPr>
          <w:rFonts w:hint="cs"/>
          <w:sz w:val="24"/>
          <w:rtl/>
        </w:rPr>
        <w:t>פניות.</w:t>
      </w:r>
    </w:p>
    <w:p w14:paraId="65A21A38" w14:textId="77777777" w:rsidR="002B2884" w:rsidRPr="006F0A05" w:rsidRDefault="002B2884" w:rsidP="00E074F6">
      <w:pPr>
        <w:numPr>
          <w:ilvl w:val="3"/>
          <w:numId w:val="33"/>
        </w:numPr>
        <w:spacing w:line="360" w:lineRule="auto"/>
        <w:ind w:left="1983" w:hanging="850"/>
        <w:rPr>
          <w:sz w:val="24"/>
          <w:u w:val="single"/>
        </w:rPr>
      </w:pPr>
      <w:r w:rsidRPr="006F0A05">
        <w:rPr>
          <w:rFonts w:hint="cs"/>
          <w:sz w:val="24"/>
          <w:u w:val="single"/>
          <w:rtl/>
        </w:rPr>
        <w:t>משימות מרכז השירות</w:t>
      </w:r>
    </w:p>
    <w:p w14:paraId="16D4C9A9" w14:textId="77777777" w:rsidR="002B2884" w:rsidRPr="003E0FE5" w:rsidRDefault="008575CF" w:rsidP="003E0FE5">
      <w:pPr>
        <w:pStyle w:val="afc"/>
        <w:numPr>
          <w:ilvl w:val="0"/>
          <w:numId w:val="59"/>
        </w:numPr>
        <w:spacing w:line="360" w:lineRule="auto"/>
        <w:ind w:left="2267"/>
        <w:rPr>
          <w:sz w:val="24"/>
        </w:rPr>
      </w:pPr>
      <w:r w:rsidRPr="003E0FE5">
        <w:rPr>
          <w:rFonts w:hint="cs"/>
          <w:sz w:val="24"/>
          <w:rtl/>
        </w:rPr>
        <w:t xml:space="preserve">המוקד </w:t>
      </w:r>
      <w:r w:rsidR="002B2884" w:rsidRPr="003E0FE5">
        <w:rPr>
          <w:rFonts w:hint="cs"/>
          <w:sz w:val="24"/>
          <w:rtl/>
        </w:rPr>
        <w:t xml:space="preserve">יטפל </w:t>
      </w:r>
      <w:r w:rsidR="002B2884" w:rsidRPr="003E0FE5">
        <w:rPr>
          <w:rFonts w:hint="cs"/>
          <w:b/>
          <w:bCs/>
          <w:sz w:val="24"/>
          <w:u w:val="single"/>
          <w:rtl/>
        </w:rPr>
        <w:t>בכל</w:t>
      </w:r>
      <w:r w:rsidR="002B2884" w:rsidRPr="003E0FE5">
        <w:rPr>
          <w:rFonts w:hint="cs"/>
          <w:sz w:val="24"/>
          <w:rtl/>
        </w:rPr>
        <w:t xml:space="preserve"> סוג פניה שת</w:t>
      </w:r>
      <w:r w:rsidR="00055BFB" w:rsidRPr="003E0FE5">
        <w:rPr>
          <w:rFonts w:hint="cs"/>
          <w:sz w:val="24"/>
          <w:rtl/>
        </w:rPr>
        <w:t>ו</w:t>
      </w:r>
      <w:r w:rsidR="002B2884" w:rsidRPr="003E0FE5">
        <w:rPr>
          <w:rFonts w:hint="cs"/>
          <w:sz w:val="24"/>
          <w:rtl/>
        </w:rPr>
        <w:t>פנה על ידי המשתמשים כגון:</w:t>
      </w:r>
    </w:p>
    <w:p w14:paraId="7C4920C6" w14:textId="77777777" w:rsidR="002B2884" w:rsidRPr="008575CF" w:rsidRDefault="002B2884" w:rsidP="003E0FE5">
      <w:pPr>
        <w:pStyle w:val="afc"/>
        <w:numPr>
          <w:ilvl w:val="0"/>
          <w:numId w:val="53"/>
        </w:numPr>
        <w:spacing w:line="360" w:lineRule="auto"/>
        <w:ind w:left="2692"/>
        <w:rPr>
          <w:sz w:val="24"/>
        </w:rPr>
      </w:pPr>
      <w:r w:rsidRPr="008575CF">
        <w:rPr>
          <w:rFonts w:hint="cs"/>
          <w:sz w:val="24"/>
          <w:rtl/>
        </w:rPr>
        <w:t>דיווח על תקלה</w:t>
      </w:r>
    </w:p>
    <w:p w14:paraId="1C7B379B" w14:textId="77777777" w:rsidR="002B2884" w:rsidRPr="008575CF" w:rsidRDefault="002B2884" w:rsidP="003E0FE5">
      <w:pPr>
        <w:pStyle w:val="afc"/>
        <w:numPr>
          <w:ilvl w:val="0"/>
          <w:numId w:val="53"/>
        </w:numPr>
        <w:spacing w:line="360" w:lineRule="auto"/>
        <w:ind w:left="2692"/>
        <w:rPr>
          <w:sz w:val="24"/>
        </w:rPr>
      </w:pPr>
      <w:r w:rsidRPr="008575CF">
        <w:rPr>
          <w:rFonts w:hint="cs"/>
          <w:sz w:val="24"/>
          <w:rtl/>
        </w:rPr>
        <w:t xml:space="preserve">בקשה לסיוע בתפעול טכני ו/או </w:t>
      </w:r>
      <w:proofErr w:type="spellStart"/>
      <w:r w:rsidRPr="008575CF">
        <w:rPr>
          <w:rFonts w:hint="cs"/>
          <w:sz w:val="24"/>
          <w:rtl/>
        </w:rPr>
        <w:t>עיסקי</w:t>
      </w:r>
      <w:proofErr w:type="spellEnd"/>
    </w:p>
    <w:p w14:paraId="3E10E989" w14:textId="77777777" w:rsidR="002B2884" w:rsidRPr="008575CF" w:rsidRDefault="002B2884" w:rsidP="003E0FE5">
      <w:pPr>
        <w:pStyle w:val="afc"/>
        <w:numPr>
          <w:ilvl w:val="0"/>
          <w:numId w:val="53"/>
        </w:numPr>
        <w:spacing w:line="360" w:lineRule="auto"/>
        <w:ind w:left="2692"/>
        <w:rPr>
          <w:sz w:val="24"/>
        </w:rPr>
      </w:pPr>
      <w:r w:rsidRPr="008575CF">
        <w:rPr>
          <w:rFonts w:hint="cs"/>
          <w:sz w:val="24"/>
          <w:rtl/>
        </w:rPr>
        <w:t xml:space="preserve">בקשה לפעילות הדרכה טכנית ו/או </w:t>
      </w:r>
      <w:proofErr w:type="spellStart"/>
      <w:r w:rsidRPr="008575CF">
        <w:rPr>
          <w:rFonts w:hint="cs"/>
          <w:sz w:val="24"/>
          <w:rtl/>
        </w:rPr>
        <w:t>עיסקית</w:t>
      </w:r>
      <w:proofErr w:type="spellEnd"/>
    </w:p>
    <w:p w14:paraId="29DBF766" w14:textId="77777777" w:rsidR="002B2884" w:rsidRPr="008575CF" w:rsidRDefault="002B2884" w:rsidP="003E0FE5">
      <w:pPr>
        <w:pStyle w:val="afc"/>
        <w:numPr>
          <w:ilvl w:val="0"/>
          <w:numId w:val="53"/>
        </w:numPr>
        <w:spacing w:line="360" w:lineRule="auto"/>
        <w:ind w:left="2692"/>
        <w:rPr>
          <w:sz w:val="24"/>
        </w:rPr>
      </w:pPr>
      <w:r w:rsidRPr="008575CF">
        <w:rPr>
          <w:rFonts w:hint="cs"/>
          <w:sz w:val="24"/>
          <w:rtl/>
        </w:rPr>
        <w:t>בקשה להצטיידות</w:t>
      </w:r>
    </w:p>
    <w:p w14:paraId="76AEDA98" w14:textId="77777777" w:rsidR="002B2884" w:rsidRPr="008575CF" w:rsidRDefault="002B2884" w:rsidP="003E0FE5">
      <w:pPr>
        <w:pStyle w:val="afc"/>
        <w:numPr>
          <w:ilvl w:val="0"/>
          <w:numId w:val="53"/>
        </w:numPr>
        <w:spacing w:line="360" w:lineRule="auto"/>
        <w:ind w:left="2692"/>
        <w:rPr>
          <w:sz w:val="24"/>
        </w:rPr>
      </w:pPr>
      <w:r w:rsidRPr="008575CF">
        <w:rPr>
          <w:rFonts w:hint="cs"/>
          <w:sz w:val="24"/>
          <w:rtl/>
        </w:rPr>
        <w:t>בקשה להתקנת חומרה ו/או תוכנה</w:t>
      </w:r>
    </w:p>
    <w:p w14:paraId="2D04F18E" w14:textId="77777777" w:rsidR="006F0A05" w:rsidRPr="008575CF" w:rsidRDefault="006F0A05" w:rsidP="003E0FE5">
      <w:pPr>
        <w:pStyle w:val="afc"/>
        <w:numPr>
          <w:ilvl w:val="0"/>
          <w:numId w:val="53"/>
        </w:numPr>
        <w:spacing w:line="360" w:lineRule="auto"/>
        <w:ind w:left="2692"/>
        <w:rPr>
          <w:sz w:val="24"/>
        </w:rPr>
      </w:pPr>
      <w:r w:rsidRPr="008575CF">
        <w:rPr>
          <w:rFonts w:hint="cs"/>
          <w:sz w:val="24"/>
          <w:rtl/>
        </w:rPr>
        <w:t>בקשה לפעילות ניהול הרשאות (יצירה, ביטול, שינוי)</w:t>
      </w:r>
    </w:p>
    <w:p w14:paraId="31B3A3A3" w14:textId="77777777" w:rsidR="00D77B7D" w:rsidRPr="003E0FE5" w:rsidRDefault="006F0A05" w:rsidP="003E0FE5">
      <w:pPr>
        <w:pStyle w:val="afc"/>
        <w:numPr>
          <w:ilvl w:val="0"/>
          <w:numId w:val="53"/>
        </w:numPr>
        <w:spacing w:line="360" w:lineRule="auto"/>
        <w:ind w:left="2692"/>
        <w:rPr>
          <w:sz w:val="24"/>
          <w:rtl/>
        </w:rPr>
      </w:pPr>
      <w:r w:rsidRPr="008575CF">
        <w:rPr>
          <w:rFonts w:hint="cs"/>
          <w:sz w:val="24"/>
          <w:rtl/>
        </w:rPr>
        <w:t>בקשה לעדכון ערכים בטבלאות מערכת.</w:t>
      </w:r>
    </w:p>
    <w:p w14:paraId="53996FE4" w14:textId="77777777" w:rsidR="006F0A05" w:rsidRDefault="006F0A05" w:rsidP="003E0FE5">
      <w:pPr>
        <w:pStyle w:val="afc"/>
        <w:numPr>
          <w:ilvl w:val="0"/>
          <w:numId w:val="59"/>
        </w:numPr>
        <w:spacing w:line="360" w:lineRule="auto"/>
        <w:ind w:left="2267"/>
        <w:rPr>
          <w:sz w:val="24"/>
        </w:rPr>
      </w:pPr>
      <w:r>
        <w:rPr>
          <w:rFonts w:hint="cs"/>
          <w:sz w:val="24"/>
          <w:rtl/>
        </w:rPr>
        <w:t>הפנייה תהיה באמצעות הטלפון או המייל.</w:t>
      </w:r>
    </w:p>
    <w:p w14:paraId="40666933" w14:textId="77777777" w:rsidR="003E0FE5" w:rsidRDefault="003E0FE5" w:rsidP="003E0FE5">
      <w:pPr>
        <w:pStyle w:val="afc"/>
        <w:numPr>
          <w:ilvl w:val="0"/>
          <w:numId w:val="59"/>
        </w:numPr>
        <w:spacing w:line="360" w:lineRule="auto"/>
        <w:ind w:left="2267"/>
        <w:rPr>
          <w:sz w:val="24"/>
        </w:rPr>
      </w:pPr>
      <w:r w:rsidRPr="003E0FE5">
        <w:rPr>
          <w:rFonts w:hint="cs"/>
          <w:sz w:val="24"/>
          <w:rtl/>
        </w:rPr>
        <w:t>כ</w:t>
      </w:r>
      <w:r w:rsidR="006F0A05" w:rsidRPr="003E0FE5">
        <w:rPr>
          <w:rFonts w:hint="cs"/>
          <w:sz w:val="24"/>
          <w:rtl/>
        </w:rPr>
        <w:t>ל פניה למ</w:t>
      </w:r>
      <w:r w:rsidR="008575CF" w:rsidRPr="003E0FE5">
        <w:rPr>
          <w:rFonts w:hint="cs"/>
          <w:sz w:val="24"/>
          <w:rtl/>
        </w:rPr>
        <w:t>וקד</w:t>
      </w:r>
      <w:r w:rsidR="006F0A05" w:rsidRPr="003E0FE5">
        <w:rPr>
          <w:rFonts w:hint="cs"/>
          <w:sz w:val="24"/>
          <w:rtl/>
        </w:rPr>
        <w:t xml:space="preserve"> תירשם ויוקצה לה מזהה ייחודי שילווה אותה עד לסגירתה.</w:t>
      </w:r>
    </w:p>
    <w:p w14:paraId="33DEAE88" w14:textId="77777777" w:rsidR="006F0A05" w:rsidRDefault="003E0FE5" w:rsidP="003E0FE5">
      <w:pPr>
        <w:pStyle w:val="afc"/>
        <w:numPr>
          <w:ilvl w:val="0"/>
          <w:numId w:val="59"/>
        </w:numPr>
        <w:spacing w:line="360" w:lineRule="auto"/>
        <w:ind w:left="2267"/>
        <w:rPr>
          <w:sz w:val="24"/>
        </w:rPr>
      </w:pPr>
      <w:r>
        <w:rPr>
          <w:rFonts w:hint="cs"/>
          <w:sz w:val="24"/>
          <w:rtl/>
        </w:rPr>
        <w:t>מ</w:t>
      </w:r>
      <w:r w:rsidR="008575CF" w:rsidRPr="003E0FE5">
        <w:rPr>
          <w:rFonts w:hint="cs"/>
          <w:sz w:val="24"/>
          <w:rtl/>
        </w:rPr>
        <w:t>וקד</w:t>
      </w:r>
      <w:r w:rsidR="006F0A05" w:rsidRPr="003E0FE5">
        <w:rPr>
          <w:rFonts w:hint="cs"/>
          <w:sz w:val="24"/>
          <w:rtl/>
        </w:rPr>
        <w:t xml:space="preserve"> השירות יתעד את תהליך הטיפול בפניה משלב הפתיחה, אבחון התקלה, מעקב אחר דרגי הטיפול השונים, דיווח והסלמה ועד לסגירת הפנייה לאחר קבלת אישור המשתמש.</w:t>
      </w:r>
    </w:p>
    <w:p w14:paraId="00DA6B8E" w14:textId="77777777" w:rsidR="006F0A05" w:rsidRDefault="003E0FE5" w:rsidP="003E0FE5">
      <w:pPr>
        <w:pStyle w:val="afc"/>
        <w:numPr>
          <w:ilvl w:val="0"/>
          <w:numId w:val="59"/>
        </w:numPr>
        <w:spacing w:line="360" w:lineRule="auto"/>
        <w:ind w:left="2267"/>
        <w:rPr>
          <w:sz w:val="24"/>
        </w:rPr>
      </w:pPr>
      <w:r w:rsidRPr="003E0FE5">
        <w:rPr>
          <w:rFonts w:hint="cs"/>
          <w:sz w:val="24"/>
          <w:rtl/>
        </w:rPr>
        <w:lastRenderedPageBreak/>
        <w:t>תהייה א</w:t>
      </w:r>
      <w:r w:rsidR="006F0A05" w:rsidRPr="003E0FE5">
        <w:rPr>
          <w:rFonts w:hint="cs"/>
          <w:sz w:val="24"/>
          <w:rtl/>
        </w:rPr>
        <w:t>פשרות השתלטות מרחוק ממ</w:t>
      </w:r>
      <w:r w:rsidR="008575CF" w:rsidRPr="003E0FE5">
        <w:rPr>
          <w:rFonts w:hint="cs"/>
          <w:sz w:val="24"/>
          <w:rtl/>
        </w:rPr>
        <w:t>וקד</w:t>
      </w:r>
      <w:r w:rsidR="006F0A05" w:rsidRPr="003E0FE5">
        <w:rPr>
          <w:rFonts w:hint="cs"/>
          <w:sz w:val="24"/>
          <w:rtl/>
        </w:rPr>
        <w:t xml:space="preserve"> השירות על מחשב המשתמש, הן עבור משתמשים ברשת המשרד והן עבור משתמשים חיצוניים.</w:t>
      </w:r>
    </w:p>
    <w:p w14:paraId="565CD963" w14:textId="77777777" w:rsidR="006F0A05" w:rsidRDefault="003E0FE5" w:rsidP="003E0FE5">
      <w:pPr>
        <w:pStyle w:val="afc"/>
        <w:numPr>
          <w:ilvl w:val="0"/>
          <w:numId w:val="59"/>
        </w:numPr>
        <w:spacing w:line="360" w:lineRule="auto"/>
        <w:ind w:left="2267"/>
        <w:rPr>
          <w:sz w:val="24"/>
        </w:rPr>
      </w:pPr>
      <w:r w:rsidRPr="003E0FE5">
        <w:rPr>
          <w:rFonts w:hint="cs"/>
          <w:sz w:val="24"/>
          <w:rtl/>
        </w:rPr>
        <w:t>ל</w:t>
      </w:r>
      <w:r w:rsidR="006F0A05" w:rsidRPr="003E0FE5">
        <w:rPr>
          <w:rFonts w:hint="cs"/>
          <w:sz w:val="24"/>
          <w:rtl/>
        </w:rPr>
        <w:t xml:space="preserve">אורך כל תקופת ההתקשרות, ב-10% מהפניות שתיבחרנה אקראית, </w:t>
      </w:r>
      <w:r w:rsidR="008575CF" w:rsidRPr="003E0FE5">
        <w:rPr>
          <w:rFonts w:hint="cs"/>
          <w:sz w:val="24"/>
          <w:rtl/>
        </w:rPr>
        <w:t xml:space="preserve">יהיה אחראי הספק לבקש מן </w:t>
      </w:r>
      <w:r w:rsidR="006F0A05" w:rsidRPr="003E0FE5">
        <w:rPr>
          <w:rFonts w:hint="cs"/>
          <w:sz w:val="24"/>
          <w:rtl/>
        </w:rPr>
        <w:t>המשתמש למלא שאלון שביעות רצון על רמת השירות שקיבל בטיפול בפניה הספציפית, זאת מיד עם סגירת הטיפול.</w:t>
      </w:r>
    </w:p>
    <w:p w14:paraId="430C8AA6" w14:textId="77777777" w:rsidR="006F0A05" w:rsidRDefault="003E0FE5" w:rsidP="003E0FE5">
      <w:pPr>
        <w:pStyle w:val="afc"/>
        <w:numPr>
          <w:ilvl w:val="0"/>
          <w:numId w:val="59"/>
        </w:numPr>
        <w:spacing w:line="360" w:lineRule="auto"/>
        <w:ind w:left="2267"/>
        <w:rPr>
          <w:sz w:val="24"/>
        </w:rPr>
      </w:pPr>
      <w:r>
        <w:rPr>
          <w:rFonts w:hint="cs"/>
          <w:sz w:val="24"/>
          <w:rtl/>
        </w:rPr>
        <w:t>ה</w:t>
      </w:r>
      <w:r w:rsidR="006F0A05" w:rsidRPr="003E0FE5">
        <w:rPr>
          <w:rFonts w:hint="cs"/>
          <w:sz w:val="24"/>
          <w:rtl/>
        </w:rPr>
        <w:t>מ</w:t>
      </w:r>
      <w:r w:rsidR="008575CF" w:rsidRPr="003E0FE5">
        <w:rPr>
          <w:rFonts w:hint="cs"/>
          <w:sz w:val="24"/>
          <w:rtl/>
        </w:rPr>
        <w:t>וקדן</w:t>
      </w:r>
      <w:r w:rsidR="006F0A05" w:rsidRPr="003E0FE5">
        <w:rPr>
          <w:rFonts w:hint="cs"/>
          <w:sz w:val="24"/>
          <w:rtl/>
        </w:rPr>
        <w:t xml:space="preserve"> יסווג את רמת החומרה של תקלה, על בסיס היקף התקלה וקריטיות המערכת. </w:t>
      </w:r>
      <w:r w:rsidR="008575CF" w:rsidRPr="003E0FE5">
        <w:rPr>
          <w:rFonts w:hint="cs"/>
          <w:sz w:val="24"/>
          <w:rtl/>
        </w:rPr>
        <w:t>מוקד</w:t>
      </w:r>
      <w:r w:rsidR="006F0A05" w:rsidRPr="003E0FE5">
        <w:rPr>
          <w:rFonts w:hint="cs"/>
          <w:sz w:val="24"/>
          <w:rtl/>
        </w:rPr>
        <w:t xml:space="preserve"> השירות יתחיל לטפל בתקלה מוקדם ככל האפשר, ידאג לטיפול רצוף בתקלה עד להשבת השירות לקדמותו.</w:t>
      </w:r>
    </w:p>
    <w:p w14:paraId="532FE5E2" w14:textId="77777777" w:rsidR="006F0A05" w:rsidRDefault="003E0FE5" w:rsidP="003E0FE5">
      <w:pPr>
        <w:pStyle w:val="afc"/>
        <w:numPr>
          <w:ilvl w:val="0"/>
          <w:numId w:val="59"/>
        </w:numPr>
        <w:spacing w:line="360" w:lineRule="auto"/>
        <w:ind w:left="2267"/>
        <w:rPr>
          <w:sz w:val="24"/>
        </w:rPr>
      </w:pPr>
      <w:r>
        <w:rPr>
          <w:rFonts w:hint="cs"/>
          <w:sz w:val="24"/>
          <w:rtl/>
        </w:rPr>
        <w:t>ה</w:t>
      </w:r>
      <w:r w:rsidR="006F0A05" w:rsidRPr="003E0FE5">
        <w:rPr>
          <w:rFonts w:hint="cs"/>
          <w:sz w:val="24"/>
          <w:rtl/>
        </w:rPr>
        <w:t>ספק ינתח באופן שוטף את הפניות ואת תהליכי הטיפול בהן במטרה לזהות מגמות, תקלות חוזרות, לנקוט בפעולות מתקנות ולשפר את תפקוד המרכז.</w:t>
      </w:r>
    </w:p>
    <w:p w14:paraId="6F92F84C" w14:textId="77777777" w:rsidR="006F0A05" w:rsidRPr="003E0FE5" w:rsidRDefault="006F0A05" w:rsidP="003E0FE5">
      <w:pPr>
        <w:pStyle w:val="afc"/>
        <w:numPr>
          <w:ilvl w:val="0"/>
          <w:numId w:val="59"/>
        </w:numPr>
        <w:spacing w:line="360" w:lineRule="auto"/>
        <w:ind w:left="2267"/>
        <w:rPr>
          <w:sz w:val="24"/>
        </w:rPr>
      </w:pPr>
      <w:r w:rsidRPr="003E0FE5">
        <w:rPr>
          <w:rFonts w:hint="cs"/>
          <w:sz w:val="24"/>
          <w:rtl/>
        </w:rPr>
        <w:t>יידוע גורמים רלוונטיים במשרד עפ"י נוהל מוסכם.</w:t>
      </w:r>
    </w:p>
    <w:p w14:paraId="744C7CB5" w14:textId="77777777" w:rsidR="006F0A05" w:rsidRPr="006F0A05" w:rsidRDefault="006F0A05" w:rsidP="00E074F6">
      <w:pPr>
        <w:numPr>
          <w:ilvl w:val="3"/>
          <w:numId w:val="33"/>
        </w:numPr>
        <w:spacing w:line="360" w:lineRule="auto"/>
        <w:ind w:left="1983" w:hanging="850"/>
        <w:rPr>
          <w:sz w:val="24"/>
        </w:rPr>
      </w:pPr>
      <w:r>
        <w:rPr>
          <w:rFonts w:hint="cs"/>
          <w:sz w:val="24"/>
          <w:u w:val="single"/>
          <w:rtl/>
        </w:rPr>
        <w:t xml:space="preserve">מערכת </w:t>
      </w:r>
      <w:r w:rsidR="00F546E3">
        <w:rPr>
          <w:rFonts w:hint="cs"/>
          <w:sz w:val="24"/>
          <w:u w:val="single"/>
          <w:rtl/>
        </w:rPr>
        <w:t xml:space="preserve">המידע של </w:t>
      </w:r>
      <w:r>
        <w:rPr>
          <w:rFonts w:hint="cs"/>
          <w:sz w:val="24"/>
          <w:u w:val="single"/>
          <w:rtl/>
        </w:rPr>
        <w:t>מ</w:t>
      </w:r>
      <w:r w:rsidR="008575CF">
        <w:rPr>
          <w:rFonts w:hint="cs"/>
          <w:sz w:val="24"/>
          <w:u w:val="single"/>
          <w:rtl/>
        </w:rPr>
        <w:t>וקד</w:t>
      </w:r>
      <w:r>
        <w:rPr>
          <w:rFonts w:hint="cs"/>
          <w:sz w:val="24"/>
          <w:u w:val="single"/>
          <w:rtl/>
        </w:rPr>
        <w:t xml:space="preserve"> השירות</w:t>
      </w:r>
      <w:r>
        <w:rPr>
          <w:sz w:val="24"/>
          <w:u w:val="single"/>
          <w:rtl/>
        </w:rPr>
        <w:br/>
      </w:r>
      <w:r w:rsidRPr="006F0A05">
        <w:rPr>
          <w:rFonts w:hint="cs"/>
          <w:sz w:val="24"/>
          <w:rtl/>
        </w:rPr>
        <w:t xml:space="preserve">מערכת </w:t>
      </w:r>
      <w:r w:rsidR="00F546E3">
        <w:rPr>
          <w:rFonts w:hint="cs"/>
          <w:sz w:val="24"/>
          <w:rtl/>
        </w:rPr>
        <w:t xml:space="preserve">המידע של </w:t>
      </w:r>
      <w:r w:rsidRPr="006F0A05">
        <w:rPr>
          <w:rFonts w:hint="cs"/>
          <w:sz w:val="24"/>
          <w:rtl/>
        </w:rPr>
        <w:t>מ</w:t>
      </w:r>
      <w:r w:rsidR="008575CF">
        <w:rPr>
          <w:rFonts w:hint="cs"/>
          <w:sz w:val="24"/>
          <w:rtl/>
        </w:rPr>
        <w:t>וקד</w:t>
      </w:r>
      <w:r w:rsidRPr="006F0A05">
        <w:rPr>
          <w:rFonts w:hint="cs"/>
          <w:sz w:val="24"/>
          <w:rtl/>
        </w:rPr>
        <w:t xml:space="preserve"> השירות תקיים את הדרישות הבאות:</w:t>
      </w:r>
    </w:p>
    <w:p w14:paraId="35592AC2" w14:textId="77777777" w:rsidR="006F0A05" w:rsidRDefault="00B11A37" w:rsidP="003E0FE5">
      <w:pPr>
        <w:pStyle w:val="afc"/>
        <w:numPr>
          <w:ilvl w:val="0"/>
          <w:numId w:val="58"/>
        </w:numPr>
        <w:spacing w:line="360" w:lineRule="auto"/>
        <w:ind w:left="2267"/>
        <w:rPr>
          <w:sz w:val="24"/>
        </w:rPr>
      </w:pPr>
      <w:r w:rsidRPr="003E0FE5">
        <w:rPr>
          <w:rFonts w:hint="cs"/>
          <w:sz w:val="24"/>
          <w:rtl/>
        </w:rPr>
        <w:t>המערכת תאפשר רישום ומעקב אחר שלבי הטיפול בכל סוגי הפניות, מפתיחת הפנייה ועד סגירתה ואישור המשתמש על סיום הטיפול.</w:t>
      </w:r>
    </w:p>
    <w:p w14:paraId="38CA29D2" w14:textId="77777777" w:rsidR="00B11A37" w:rsidRDefault="003E0FE5" w:rsidP="003E0FE5">
      <w:pPr>
        <w:pStyle w:val="afc"/>
        <w:numPr>
          <w:ilvl w:val="0"/>
          <w:numId w:val="58"/>
        </w:numPr>
        <w:spacing w:line="360" w:lineRule="auto"/>
        <w:ind w:left="2267"/>
        <w:rPr>
          <w:sz w:val="24"/>
        </w:rPr>
      </w:pPr>
      <w:r>
        <w:rPr>
          <w:rFonts w:hint="cs"/>
          <w:sz w:val="24"/>
          <w:rtl/>
        </w:rPr>
        <w:t>ה</w:t>
      </w:r>
      <w:r w:rsidR="00B11A37" w:rsidRPr="003E0FE5">
        <w:rPr>
          <w:rFonts w:hint="cs"/>
          <w:sz w:val="24"/>
          <w:rtl/>
        </w:rPr>
        <w:t>מערכת תאפשר שליפת נתונים ודו</w:t>
      </w:r>
      <w:r w:rsidR="008575CF" w:rsidRPr="003E0FE5">
        <w:rPr>
          <w:rFonts w:hint="cs"/>
          <w:sz w:val="24"/>
          <w:rtl/>
        </w:rPr>
        <w:t>"</w:t>
      </w:r>
      <w:r w:rsidR="00B11A37" w:rsidRPr="003E0FE5">
        <w:rPr>
          <w:rFonts w:hint="cs"/>
          <w:sz w:val="24"/>
          <w:rtl/>
        </w:rPr>
        <w:t>חות בחתכים שונים.</w:t>
      </w:r>
    </w:p>
    <w:p w14:paraId="3EB332DC" w14:textId="77777777" w:rsidR="00B11A37" w:rsidRDefault="00B11A37" w:rsidP="003E0FE5">
      <w:pPr>
        <w:pStyle w:val="afc"/>
        <w:numPr>
          <w:ilvl w:val="0"/>
          <w:numId w:val="58"/>
        </w:numPr>
        <w:spacing w:line="360" w:lineRule="auto"/>
        <w:ind w:left="2267"/>
        <w:rPr>
          <w:sz w:val="24"/>
        </w:rPr>
      </w:pPr>
      <w:r w:rsidRPr="003E0FE5">
        <w:rPr>
          <w:rFonts w:hint="cs"/>
          <w:sz w:val="24"/>
          <w:rtl/>
        </w:rPr>
        <w:t>המערכת תיצור על פי הצורך התראות ו/או הודעות לבעלי תפקידים שונים</w:t>
      </w:r>
      <w:r w:rsidR="002801C6" w:rsidRPr="003E0FE5">
        <w:rPr>
          <w:rFonts w:hint="cs"/>
          <w:sz w:val="24"/>
          <w:rtl/>
        </w:rPr>
        <w:t>.</w:t>
      </w:r>
    </w:p>
    <w:p w14:paraId="7BB2E607" w14:textId="77777777" w:rsidR="002801C6" w:rsidRPr="003E0FE5" w:rsidRDefault="002801C6" w:rsidP="003E0FE5">
      <w:pPr>
        <w:pStyle w:val="afc"/>
        <w:numPr>
          <w:ilvl w:val="0"/>
          <w:numId w:val="58"/>
        </w:numPr>
        <w:spacing w:line="360" w:lineRule="auto"/>
        <w:ind w:left="2267"/>
        <w:rPr>
          <w:sz w:val="24"/>
        </w:rPr>
      </w:pPr>
      <w:r w:rsidRPr="003E0FE5">
        <w:rPr>
          <w:rFonts w:hint="cs"/>
          <w:sz w:val="24"/>
          <w:rtl/>
        </w:rPr>
        <w:t>המערכת תכלול מנגנון הרשאות פנימי לבעלי תפקידים שונים בפרויקט.</w:t>
      </w:r>
    </w:p>
    <w:p w14:paraId="192F9F05" w14:textId="77777777" w:rsidR="002801C6" w:rsidRPr="002801C6" w:rsidRDefault="002801C6" w:rsidP="00E074F6">
      <w:pPr>
        <w:numPr>
          <w:ilvl w:val="3"/>
          <w:numId w:val="33"/>
        </w:numPr>
        <w:spacing w:line="360" w:lineRule="auto"/>
        <w:ind w:left="1983" w:hanging="850"/>
        <w:rPr>
          <w:sz w:val="24"/>
        </w:rPr>
      </w:pPr>
      <w:r w:rsidRPr="00B40422">
        <w:rPr>
          <w:rFonts w:hint="cs"/>
          <w:sz w:val="24"/>
          <w:u w:val="single"/>
          <w:rtl/>
        </w:rPr>
        <w:t>חלון שירות</w:t>
      </w:r>
      <w:r w:rsidRPr="00B40422">
        <w:rPr>
          <w:sz w:val="24"/>
          <w:u w:val="single"/>
          <w:rtl/>
        </w:rPr>
        <w:br/>
      </w:r>
      <w:r w:rsidRPr="002801C6">
        <w:rPr>
          <w:rFonts w:hint="cs"/>
          <w:sz w:val="24"/>
          <w:rtl/>
        </w:rPr>
        <w:t>מ</w:t>
      </w:r>
      <w:r w:rsidR="008575CF">
        <w:rPr>
          <w:rFonts w:hint="cs"/>
          <w:sz w:val="24"/>
          <w:rtl/>
        </w:rPr>
        <w:t>וקד</w:t>
      </w:r>
      <w:r w:rsidRPr="002801C6">
        <w:rPr>
          <w:rFonts w:hint="cs"/>
          <w:sz w:val="24"/>
          <w:rtl/>
        </w:rPr>
        <w:t xml:space="preserve"> השירות יפעל 5 ימים בשבוע בין השעות 8:00 </w:t>
      </w:r>
      <w:r w:rsidRPr="002801C6">
        <w:rPr>
          <w:sz w:val="24"/>
          <w:rtl/>
        </w:rPr>
        <w:t>–</w:t>
      </w:r>
      <w:r w:rsidRPr="002801C6">
        <w:rPr>
          <w:rFonts w:hint="cs"/>
          <w:sz w:val="24"/>
          <w:rtl/>
        </w:rPr>
        <w:t xml:space="preserve"> 17:00 (אין פעילות בערבי שבת וחג</w:t>
      </w:r>
      <w:r w:rsidR="00055BFB">
        <w:rPr>
          <w:rFonts w:hint="cs"/>
          <w:sz w:val="24"/>
          <w:rtl/>
        </w:rPr>
        <w:t xml:space="preserve"> למעט מקרים חריגים</w:t>
      </w:r>
      <w:r w:rsidRPr="002801C6">
        <w:rPr>
          <w:rFonts w:hint="cs"/>
          <w:sz w:val="24"/>
          <w:rtl/>
        </w:rPr>
        <w:t>).</w:t>
      </w:r>
    </w:p>
    <w:p w14:paraId="52F43BB0" w14:textId="77777777" w:rsidR="003E0FE5" w:rsidRPr="003E0FE5" w:rsidRDefault="002801C6" w:rsidP="003E0FE5">
      <w:pPr>
        <w:pStyle w:val="afc"/>
        <w:numPr>
          <w:ilvl w:val="0"/>
          <w:numId w:val="60"/>
        </w:numPr>
        <w:spacing w:line="360" w:lineRule="auto"/>
        <w:rPr>
          <w:sz w:val="24"/>
          <w:rtl/>
        </w:rPr>
      </w:pPr>
      <w:r w:rsidRPr="003E0FE5">
        <w:rPr>
          <w:rFonts w:hint="cs"/>
          <w:sz w:val="24"/>
          <w:rtl/>
        </w:rPr>
        <w:t>פעילות אחרת</w:t>
      </w:r>
    </w:p>
    <w:p w14:paraId="7EA2A39A" w14:textId="77777777" w:rsidR="002801C6" w:rsidRDefault="003E0FE5" w:rsidP="003E0FE5">
      <w:pPr>
        <w:spacing w:line="360" w:lineRule="auto"/>
        <w:ind w:left="2408"/>
        <w:rPr>
          <w:sz w:val="24"/>
          <w:rtl/>
        </w:rPr>
      </w:pPr>
      <w:r>
        <w:rPr>
          <w:rFonts w:hint="cs"/>
          <w:sz w:val="24"/>
          <w:rtl/>
        </w:rPr>
        <w:t>פ</w:t>
      </w:r>
      <w:r w:rsidR="002801C6">
        <w:rPr>
          <w:rFonts w:hint="cs"/>
          <w:sz w:val="24"/>
          <w:rtl/>
        </w:rPr>
        <w:t>עילות מתקנת, תחזוקה מונעת והעברה לייצור יבוצעו בתיאום מוקדם מול מנהל ה</w:t>
      </w:r>
      <w:r w:rsidR="00F546E3">
        <w:rPr>
          <w:rFonts w:hint="cs"/>
          <w:sz w:val="24"/>
          <w:rtl/>
        </w:rPr>
        <w:t>פרויקט</w:t>
      </w:r>
      <w:r w:rsidR="002801C6">
        <w:rPr>
          <w:rFonts w:hint="cs"/>
          <w:sz w:val="24"/>
          <w:rtl/>
        </w:rPr>
        <w:t xml:space="preserve"> </w:t>
      </w:r>
      <w:r w:rsidR="000D55E6">
        <w:rPr>
          <w:rFonts w:hint="cs"/>
          <w:sz w:val="24"/>
          <w:rtl/>
        </w:rPr>
        <w:t xml:space="preserve">מטעם המשרד </w:t>
      </w:r>
      <w:r w:rsidR="002801C6">
        <w:rPr>
          <w:rFonts w:hint="cs"/>
          <w:sz w:val="24"/>
          <w:rtl/>
        </w:rPr>
        <w:t>ובשעות שאינן פוגעות בפעילות השוטפת של המשתמשים ובתהליכי היצור השוטפים.</w:t>
      </w:r>
    </w:p>
    <w:p w14:paraId="406B54E3" w14:textId="77777777" w:rsidR="002801C6" w:rsidRPr="003E0FE5" w:rsidRDefault="003E0FE5" w:rsidP="003E0FE5">
      <w:pPr>
        <w:pStyle w:val="afc"/>
        <w:numPr>
          <w:ilvl w:val="0"/>
          <w:numId w:val="60"/>
        </w:numPr>
        <w:spacing w:line="360" w:lineRule="auto"/>
        <w:rPr>
          <w:sz w:val="24"/>
        </w:rPr>
      </w:pPr>
      <w:r>
        <w:rPr>
          <w:rFonts w:hint="cs"/>
          <w:sz w:val="24"/>
          <w:rtl/>
        </w:rPr>
        <w:t>ב</w:t>
      </w:r>
      <w:r w:rsidR="002801C6" w:rsidRPr="003E0FE5">
        <w:rPr>
          <w:rFonts w:hint="cs"/>
          <w:sz w:val="24"/>
          <w:rtl/>
        </w:rPr>
        <w:t>יצוע משימות מיוחדות לפי דרישת המשרד ובתיאום מראש עם הספק, כולל מצבי חירום מיוחדים, בהם תידרש נוכחות פיזית באתרים בשעות חריגות.</w:t>
      </w:r>
    </w:p>
    <w:p w14:paraId="70A471BD" w14:textId="77777777" w:rsidR="002801C6" w:rsidRDefault="002801C6" w:rsidP="00E074F6">
      <w:pPr>
        <w:numPr>
          <w:ilvl w:val="3"/>
          <w:numId w:val="33"/>
        </w:numPr>
        <w:spacing w:line="360" w:lineRule="auto"/>
        <w:ind w:left="1983" w:hanging="850"/>
        <w:rPr>
          <w:sz w:val="24"/>
        </w:rPr>
      </w:pPr>
      <w:r w:rsidRPr="002801C6">
        <w:rPr>
          <w:rFonts w:hint="cs"/>
          <w:sz w:val="24"/>
          <w:u w:val="single"/>
          <w:rtl/>
        </w:rPr>
        <w:t>דרגי תמיכה</w:t>
      </w:r>
      <w:r w:rsidRPr="002801C6">
        <w:rPr>
          <w:sz w:val="24"/>
          <w:u w:val="single"/>
          <w:rtl/>
        </w:rPr>
        <w:br/>
      </w:r>
      <w:r>
        <w:rPr>
          <w:rFonts w:hint="cs"/>
          <w:sz w:val="24"/>
          <w:rtl/>
        </w:rPr>
        <w:t>השירות יינתן טלפונית</w:t>
      </w:r>
      <w:r w:rsidR="00F546E3">
        <w:rPr>
          <w:rFonts w:hint="cs"/>
          <w:sz w:val="24"/>
          <w:rtl/>
        </w:rPr>
        <w:t xml:space="preserve"> באמצעות המייל</w:t>
      </w:r>
      <w:r>
        <w:rPr>
          <w:rFonts w:hint="cs"/>
          <w:sz w:val="24"/>
          <w:rtl/>
        </w:rPr>
        <w:t xml:space="preserve"> </w:t>
      </w:r>
      <w:r w:rsidR="002C4333">
        <w:rPr>
          <w:rFonts w:hint="cs"/>
          <w:sz w:val="24"/>
          <w:rtl/>
        </w:rPr>
        <w:t xml:space="preserve">או באמצעות כלי אבחון והשתלטות מרחוק או באתר, ככל הנדרש. השירותים יסופקו בהתאם לדרגי התמיכה א', ב' </w:t>
      </w:r>
      <w:proofErr w:type="spellStart"/>
      <w:r w:rsidR="002C4333">
        <w:rPr>
          <w:rFonts w:hint="cs"/>
          <w:sz w:val="24"/>
          <w:rtl/>
        </w:rPr>
        <w:t>וג</w:t>
      </w:r>
      <w:proofErr w:type="spellEnd"/>
      <w:r w:rsidR="002C4333">
        <w:rPr>
          <w:rFonts w:hint="cs"/>
          <w:sz w:val="24"/>
          <w:rtl/>
        </w:rPr>
        <w:t>':</w:t>
      </w:r>
    </w:p>
    <w:p w14:paraId="6FAC415D" w14:textId="77777777" w:rsidR="002C4333" w:rsidRDefault="002C4333" w:rsidP="003E0FE5">
      <w:pPr>
        <w:spacing w:line="360" w:lineRule="auto"/>
        <w:ind w:left="3117"/>
        <w:rPr>
          <w:sz w:val="24"/>
        </w:rPr>
      </w:pPr>
      <w:r>
        <w:rPr>
          <w:rFonts w:hint="cs"/>
          <w:sz w:val="24"/>
          <w:rtl/>
        </w:rPr>
        <w:t xml:space="preserve">דרג א' </w:t>
      </w:r>
      <w:r>
        <w:rPr>
          <w:sz w:val="24"/>
          <w:rtl/>
        </w:rPr>
        <w:t>–</w:t>
      </w:r>
      <w:r>
        <w:rPr>
          <w:rFonts w:hint="cs"/>
          <w:sz w:val="24"/>
          <w:rtl/>
        </w:rPr>
        <w:t xml:space="preserve"> טיפול מ</w:t>
      </w:r>
      <w:r w:rsidR="00F546E3">
        <w:rPr>
          <w:rFonts w:hint="cs"/>
          <w:sz w:val="24"/>
          <w:rtl/>
        </w:rPr>
        <w:t>מוקד</w:t>
      </w:r>
      <w:r>
        <w:rPr>
          <w:rFonts w:hint="cs"/>
          <w:sz w:val="24"/>
          <w:rtl/>
        </w:rPr>
        <w:t xml:space="preserve"> השירות</w:t>
      </w:r>
    </w:p>
    <w:p w14:paraId="3E548798" w14:textId="77777777" w:rsidR="002C4333" w:rsidRDefault="002C4333" w:rsidP="003E0FE5">
      <w:pPr>
        <w:spacing w:line="360" w:lineRule="auto"/>
        <w:ind w:left="3117"/>
        <w:rPr>
          <w:sz w:val="24"/>
        </w:rPr>
      </w:pPr>
      <w:r>
        <w:rPr>
          <w:rFonts w:hint="cs"/>
          <w:sz w:val="24"/>
          <w:rtl/>
        </w:rPr>
        <w:t xml:space="preserve">דרג ב' </w:t>
      </w:r>
      <w:r>
        <w:rPr>
          <w:sz w:val="24"/>
          <w:rtl/>
        </w:rPr>
        <w:t>–</w:t>
      </w:r>
      <w:r>
        <w:rPr>
          <w:rFonts w:hint="cs"/>
          <w:sz w:val="24"/>
          <w:rtl/>
        </w:rPr>
        <w:t>צוותי היישומים</w:t>
      </w:r>
      <w:r w:rsidR="00D4373C">
        <w:rPr>
          <w:rFonts w:hint="cs"/>
          <w:sz w:val="24"/>
          <w:rtl/>
        </w:rPr>
        <w:t xml:space="preserve"> או טכנאים </w:t>
      </w:r>
    </w:p>
    <w:p w14:paraId="4BE2A0F8" w14:textId="77777777" w:rsidR="002C4333" w:rsidRDefault="002C4333" w:rsidP="003E0FE5">
      <w:pPr>
        <w:spacing w:line="360" w:lineRule="auto"/>
        <w:ind w:left="3117"/>
        <w:rPr>
          <w:sz w:val="24"/>
        </w:rPr>
      </w:pPr>
      <w:r>
        <w:rPr>
          <w:rFonts w:hint="cs"/>
          <w:sz w:val="24"/>
          <w:rtl/>
        </w:rPr>
        <w:t xml:space="preserve">דרג ג' </w:t>
      </w:r>
      <w:r>
        <w:rPr>
          <w:sz w:val="24"/>
          <w:rtl/>
        </w:rPr>
        <w:t>–</w:t>
      </w:r>
      <w:r>
        <w:rPr>
          <w:rFonts w:hint="cs"/>
          <w:sz w:val="24"/>
          <w:rtl/>
        </w:rPr>
        <w:t xml:space="preserve"> ספקי </w:t>
      </w:r>
      <w:r w:rsidR="00D4373C">
        <w:rPr>
          <w:rFonts w:hint="cs"/>
          <w:sz w:val="24"/>
          <w:rtl/>
        </w:rPr>
        <w:t xml:space="preserve">תוכנה ו/או </w:t>
      </w:r>
      <w:r>
        <w:rPr>
          <w:rFonts w:hint="cs"/>
          <w:sz w:val="24"/>
          <w:rtl/>
        </w:rPr>
        <w:t>ציוד חיצוניים.</w:t>
      </w:r>
    </w:p>
    <w:p w14:paraId="50462043" w14:textId="77777777" w:rsidR="002C4333" w:rsidRPr="002801C6" w:rsidRDefault="002C4333" w:rsidP="003E0FE5">
      <w:pPr>
        <w:spacing w:line="360" w:lineRule="auto"/>
        <w:ind w:left="1983"/>
        <w:rPr>
          <w:sz w:val="24"/>
        </w:rPr>
      </w:pPr>
      <w:r>
        <w:rPr>
          <w:rFonts w:hint="cs"/>
          <w:sz w:val="24"/>
          <w:rtl/>
        </w:rPr>
        <w:t>במקרה של הפעלת דרג תמיכה ג' חיצוני, יבוצע ליווי לכל אורך הטיפול בתקלה ועד לפתרונה.</w:t>
      </w:r>
    </w:p>
    <w:p w14:paraId="2D507FD6" w14:textId="77777777" w:rsidR="009912F0" w:rsidRDefault="00FD3E9F" w:rsidP="00F77728">
      <w:pPr>
        <w:numPr>
          <w:ilvl w:val="2"/>
          <w:numId w:val="33"/>
        </w:numPr>
        <w:spacing w:line="360" w:lineRule="auto"/>
        <w:rPr>
          <w:sz w:val="24"/>
          <w:rtl/>
        </w:rPr>
      </w:pPr>
      <w:r>
        <w:rPr>
          <w:rFonts w:hint="cs"/>
          <w:b/>
          <w:bCs/>
          <w:sz w:val="24"/>
          <w:rtl/>
        </w:rPr>
        <w:lastRenderedPageBreak/>
        <w:t>פרישה של המערכות באתרים נוספים/חדשי</w:t>
      </w:r>
      <w:r w:rsidR="0009383A">
        <w:rPr>
          <w:rFonts w:hint="cs"/>
          <w:b/>
          <w:bCs/>
          <w:sz w:val="24"/>
          <w:rtl/>
        </w:rPr>
        <w:t>ם</w:t>
      </w:r>
      <w:r w:rsidRPr="002B2884">
        <w:rPr>
          <w:b/>
          <w:bCs/>
          <w:sz w:val="24"/>
          <w:rtl/>
        </w:rPr>
        <w:br/>
      </w:r>
      <w:r w:rsidR="00F77728">
        <w:rPr>
          <w:rFonts w:hint="cs"/>
          <w:sz w:val="24"/>
          <w:rtl/>
        </w:rPr>
        <w:t>יקבע ויוחלט בהתאם לנוהל שינויים ושיפורים סעיף 4.3.3.</w:t>
      </w:r>
      <w:r w:rsidR="00F77728" w:rsidRPr="00773A8B">
        <w:rPr>
          <w:rtl/>
        </w:rPr>
        <w:br/>
      </w:r>
      <w:r w:rsidR="00F77728">
        <w:rPr>
          <w:sz w:val="24"/>
          <w:rtl/>
        </w:rPr>
        <w:t xml:space="preserve"> </w:t>
      </w:r>
    </w:p>
    <w:p w14:paraId="0444F1E3" w14:textId="77777777" w:rsidR="00892654" w:rsidRDefault="00BE1F63" w:rsidP="00E074F6">
      <w:pPr>
        <w:numPr>
          <w:ilvl w:val="1"/>
          <w:numId w:val="32"/>
        </w:numPr>
        <w:spacing w:line="360" w:lineRule="auto"/>
        <w:rPr>
          <w:b/>
          <w:bCs/>
          <w:sz w:val="28"/>
          <w:szCs w:val="28"/>
          <w:u w:val="single"/>
          <w:lang w:eastAsia="en-US"/>
        </w:rPr>
      </w:pPr>
      <w:r w:rsidRPr="00BE1F63">
        <w:rPr>
          <w:rFonts w:hint="cs"/>
          <w:b/>
          <w:bCs/>
          <w:sz w:val="28"/>
          <w:szCs w:val="28"/>
          <w:rtl/>
          <w:lang w:eastAsia="en-US"/>
        </w:rPr>
        <w:t xml:space="preserve"> </w:t>
      </w:r>
      <w:r w:rsidR="00892654">
        <w:rPr>
          <w:rFonts w:hint="cs"/>
          <w:b/>
          <w:bCs/>
          <w:sz w:val="28"/>
          <w:szCs w:val="28"/>
          <w:u w:val="single"/>
          <w:rtl/>
          <w:lang w:eastAsia="en-US"/>
        </w:rPr>
        <w:t>אבטחת מידע</w:t>
      </w:r>
      <w:r w:rsidR="004773D3" w:rsidRPr="004773D3">
        <w:rPr>
          <w:rFonts w:hint="cs"/>
          <w:b/>
          <w:bCs/>
          <w:sz w:val="28"/>
          <w:szCs w:val="28"/>
          <w:rtl/>
          <w:lang w:eastAsia="en-US"/>
        </w:rPr>
        <w:t xml:space="preserve"> </w:t>
      </w:r>
    </w:p>
    <w:p w14:paraId="64004D55" w14:textId="77777777" w:rsidR="007A2584" w:rsidRPr="00AC1A8C" w:rsidRDefault="007A2584" w:rsidP="00E074F6">
      <w:pPr>
        <w:numPr>
          <w:ilvl w:val="2"/>
          <w:numId w:val="32"/>
        </w:numPr>
        <w:spacing w:line="360" w:lineRule="auto"/>
        <w:rPr>
          <w:b/>
          <w:bCs/>
          <w:u w:val="single"/>
          <w:rtl/>
          <w:lang w:eastAsia="en-US"/>
        </w:rPr>
      </w:pPr>
      <w:r w:rsidRPr="00AC1A8C">
        <w:rPr>
          <w:rFonts w:hint="cs"/>
          <w:b/>
          <w:bCs/>
          <w:u w:val="single"/>
          <w:rtl/>
          <w:lang w:eastAsia="en-US"/>
        </w:rPr>
        <w:t xml:space="preserve">דרישות אבטחת מידע בהיבט הפיזי </w:t>
      </w:r>
    </w:p>
    <w:p w14:paraId="7AA394BC" w14:textId="77777777" w:rsidR="00D4373C" w:rsidRDefault="007A2584" w:rsidP="006B4CCD">
      <w:pPr>
        <w:spacing w:line="360" w:lineRule="auto"/>
        <w:ind w:left="720"/>
        <w:rPr>
          <w:rtl/>
          <w:lang w:eastAsia="en-US"/>
        </w:rPr>
      </w:pPr>
      <w:r>
        <w:rPr>
          <w:rtl/>
          <w:lang w:eastAsia="en-US"/>
        </w:rPr>
        <w:t>על הספק הזוכה לאפשר סביבת עבודה מאובטחת אשר תמנע גישה פיזית של עובדים לא מורשים למידע של המשרד.</w:t>
      </w:r>
      <w:r w:rsidR="00D4373C">
        <w:rPr>
          <w:rFonts w:hint="cs"/>
          <w:rtl/>
          <w:lang w:eastAsia="en-US"/>
        </w:rPr>
        <w:t xml:space="preserve"> סביבת העבודה וכן הטכנולוגיה צריכים לקבל אישור של מנהל אבטחת מידע של המשרד. </w:t>
      </w:r>
      <w:r>
        <w:rPr>
          <w:rtl/>
          <w:lang w:eastAsia="en-US"/>
        </w:rPr>
        <w:t xml:space="preserve"> </w:t>
      </w:r>
    </w:p>
    <w:p w14:paraId="708DEED9" w14:textId="77777777" w:rsidR="007A2584" w:rsidRDefault="007A2584" w:rsidP="00D4373C">
      <w:pPr>
        <w:spacing w:line="360" w:lineRule="auto"/>
        <w:ind w:left="720"/>
        <w:rPr>
          <w:rtl/>
          <w:lang w:eastAsia="en-US"/>
        </w:rPr>
      </w:pPr>
      <w:r>
        <w:rPr>
          <w:rtl/>
          <w:lang w:eastAsia="en-US"/>
        </w:rPr>
        <w:t xml:space="preserve">הספק הזוכה יציע חדר </w:t>
      </w:r>
      <w:r w:rsidR="00F943AC">
        <w:rPr>
          <w:rFonts w:hint="cs"/>
          <w:rtl/>
          <w:lang w:eastAsia="en-US"/>
        </w:rPr>
        <w:t xml:space="preserve">ייעודי </w:t>
      </w:r>
      <w:r>
        <w:rPr>
          <w:rtl/>
          <w:lang w:eastAsia="en-US"/>
        </w:rPr>
        <w:t>מאובטח.</w:t>
      </w:r>
    </w:p>
    <w:p w14:paraId="1010F318" w14:textId="77777777" w:rsidR="007A2584" w:rsidRDefault="007A2584" w:rsidP="00AC1A8C">
      <w:pPr>
        <w:spacing w:line="360" w:lineRule="auto"/>
        <w:ind w:left="720"/>
        <w:rPr>
          <w:rtl/>
          <w:lang w:eastAsia="en-US"/>
        </w:rPr>
      </w:pPr>
      <w:r>
        <w:rPr>
          <w:rtl/>
          <w:lang w:eastAsia="en-US"/>
        </w:rPr>
        <w:t>בכל זמן נתון, על הספק הזוכה לשמור על המידע בצורה שתמנע גישה לא מורשית למידע של המשרד, וכמו כן, תמנע אפשרות של גניבה, העתקה ו</w:t>
      </w:r>
      <w:r w:rsidR="00AC1A8C">
        <w:rPr>
          <w:rFonts w:hint="cs"/>
          <w:rtl/>
          <w:lang w:eastAsia="en-US"/>
        </w:rPr>
        <w:t>/</w:t>
      </w:r>
      <w:r>
        <w:rPr>
          <w:rtl/>
          <w:lang w:eastAsia="en-US"/>
        </w:rPr>
        <w:t>או הרס של מידע.</w:t>
      </w:r>
    </w:p>
    <w:p w14:paraId="754AA7B9" w14:textId="77777777" w:rsidR="007A2584" w:rsidRDefault="007A2584" w:rsidP="007A2584">
      <w:pPr>
        <w:spacing w:line="360" w:lineRule="auto"/>
        <w:ind w:left="720"/>
        <w:rPr>
          <w:rtl/>
          <w:lang w:eastAsia="en-US"/>
        </w:rPr>
      </w:pPr>
      <w:r>
        <w:rPr>
          <w:rtl/>
          <w:lang w:eastAsia="en-US"/>
        </w:rPr>
        <w:t xml:space="preserve">על הספק הזוכה לנעול את החומר של המשרד בתוך ארונות נעולים או כספת </w:t>
      </w:r>
      <w:proofErr w:type="spellStart"/>
      <w:r>
        <w:rPr>
          <w:rtl/>
          <w:lang w:eastAsia="en-US"/>
        </w:rPr>
        <w:t>חסינת</w:t>
      </w:r>
      <w:proofErr w:type="spellEnd"/>
      <w:r>
        <w:rPr>
          <w:rtl/>
          <w:lang w:eastAsia="en-US"/>
        </w:rPr>
        <w:t xml:space="preserve"> אש.</w:t>
      </w:r>
    </w:p>
    <w:p w14:paraId="4C115366" w14:textId="77777777" w:rsidR="00870A39" w:rsidRDefault="007A2584" w:rsidP="007A2584">
      <w:pPr>
        <w:spacing w:line="360" w:lineRule="auto"/>
        <w:ind w:left="720"/>
        <w:rPr>
          <w:lang w:eastAsia="en-US"/>
        </w:rPr>
      </w:pPr>
      <w:r>
        <w:rPr>
          <w:rtl/>
          <w:lang w:eastAsia="en-US"/>
        </w:rPr>
        <w:t>על הספק לוודא שהחדר יישאר נעול בשעות אחרי העבודה. לא יתבצע ניקוי החדרים מבלי שהחדר יהיה מאויש ע"י לפחות עובד אחד מורשה, לרבות אחרי שעות העבודה.</w:t>
      </w:r>
    </w:p>
    <w:p w14:paraId="4FB95F2C" w14:textId="77777777" w:rsidR="007A2584" w:rsidRPr="00AC1A8C" w:rsidRDefault="007A2584" w:rsidP="00E074F6">
      <w:pPr>
        <w:numPr>
          <w:ilvl w:val="2"/>
          <w:numId w:val="32"/>
        </w:numPr>
        <w:spacing w:line="360" w:lineRule="auto"/>
        <w:rPr>
          <w:b/>
          <w:bCs/>
          <w:u w:val="single"/>
          <w:rtl/>
          <w:lang w:eastAsia="en-US"/>
        </w:rPr>
      </w:pPr>
      <w:r w:rsidRPr="00AC1A8C">
        <w:rPr>
          <w:rFonts w:hint="cs"/>
          <w:b/>
          <w:bCs/>
          <w:u w:val="single"/>
          <w:rtl/>
          <w:lang w:eastAsia="en-US"/>
        </w:rPr>
        <w:t xml:space="preserve">דרישות אבטחת מידע בהיבט הטכנולוגי </w:t>
      </w:r>
    </w:p>
    <w:p w14:paraId="15850323" w14:textId="77777777" w:rsidR="00C33ABB" w:rsidRPr="00C33ABB" w:rsidRDefault="00C33ABB" w:rsidP="00C33ABB">
      <w:pPr>
        <w:tabs>
          <w:tab w:val="left" w:pos="8760"/>
          <w:tab w:val="left" w:pos="9240"/>
        </w:tabs>
        <w:spacing w:line="360" w:lineRule="auto"/>
        <w:ind w:left="718"/>
        <w:jc w:val="both"/>
        <w:rPr>
          <w:sz w:val="24"/>
          <w:rtl/>
        </w:rPr>
      </w:pPr>
      <w:r w:rsidRPr="00C33ABB">
        <w:rPr>
          <w:sz w:val="24"/>
          <w:rtl/>
        </w:rPr>
        <w:t>תוקם רשת נפרדת פיזית באתר הספק הזוכה, שתחובר ישירות לרשת המשרד.</w:t>
      </w:r>
    </w:p>
    <w:p w14:paraId="2AD61BA0" w14:textId="77777777" w:rsidR="00C33ABB" w:rsidRPr="00C33ABB" w:rsidRDefault="00C33ABB" w:rsidP="00C33ABB">
      <w:pPr>
        <w:tabs>
          <w:tab w:val="left" w:pos="8760"/>
          <w:tab w:val="left" w:pos="9240"/>
        </w:tabs>
        <w:spacing w:line="360" w:lineRule="auto"/>
        <w:ind w:left="718"/>
        <w:jc w:val="both"/>
        <w:rPr>
          <w:sz w:val="24"/>
          <w:rtl/>
        </w:rPr>
      </w:pPr>
      <w:r w:rsidRPr="00C33ABB">
        <w:rPr>
          <w:sz w:val="24"/>
          <w:rtl/>
        </w:rPr>
        <w:t>המשרד יהיה אחראי על הרשת הנ"ל, לרבות תמיכה, והתקנת תוכנות הגנה (אנטי וירוס, וכדומה).</w:t>
      </w:r>
    </w:p>
    <w:p w14:paraId="72EE8EA8" w14:textId="77777777" w:rsidR="00C33ABB" w:rsidRPr="00C33ABB" w:rsidRDefault="00C33ABB" w:rsidP="00C33ABB">
      <w:pPr>
        <w:tabs>
          <w:tab w:val="left" w:pos="8760"/>
          <w:tab w:val="left" w:pos="9240"/>
        </w:tabs>
        <w:spacing w:line="360" w:lineRule="auto"/>
        <w:ind w:left="718"/>
        <w:jc w:val="both"/>
        <w:rPr>
          <w:sz w:val="24"/>
          <w:rtl/>
        </w:rPr>
      </w:pPr>
      <w:r w:rsidRPr="00C33ABB">
        <w:rPr>
          <w:sz w:val="24"/>
          <w:rtl/>
        </w:rPr>
        <w:t>רשת זו תהיה נפרדת מכל רשת אחרת אשר קיימת באתר הספק, ולא תחובר לשום רשת אחרת מלבד רשת המשרד.</w:t>
      </w:r>
    </w:p>
    <w:p w14:paraId="44E3B273" w14:textId="77777777" w:rsidR="00C33ABB" w:rsidRPr="00C33ABB" w:rsidRDefault="00C33ABB" w:rsidP="00C33ABB">
      <w:pPr>
        <w:tabs>
          <w:tab w:val="left" w:pos="8760"/>
          <w:tab w:val="left" w:pos="9240"/>
        </w:tabs>
        <w:spacing w:line="360" w:lineRule="auto"/>
        <w:ind w:left="718"/>
        <w:jc w:val="both"/>
        <w:rPr>
          <w:sz w:val="24"/>
          <w:rtl/>
        </w:rPr>
      </w:pPr>
      <w:r w:rsidRPr="00C33ABB">
        <w:rPr>
          <w:sz w:val="24"/>
          <w:rtl/>
        </w:rPr>
        <w:t>החיבור לרשת המשרד יעשה ע"י חיבור מאובטח.</w:t>
      </w:r>
    </w:p>
    <w:p w14:paraId="6E41C383" w14:textId="77777777" w:rsidR="00C33ABB" w:rsidRPr="00C33ABB" w:rsidRDefault="00C33ABB" w:rsidP="00C33ABB">
      <w:pPr>
        <w:tabs>
          <w:tab w:val="left" w:pos="8760"/>
          <w:tab w:val="left" w:pos="9240"/>
        </w:tabs>
        <w:spacing w:line="360" w:lineRule="auto"/>
        <w:ind w:left="718"/>
        <w:jc w:val="both"/>
        <w:rPr>
          <w:sz w:val="24"/>
          <w:rtl/>
        </w:rPr>
      </w:pPr>
      <w:r w:rsidRPr="00C33ABB">
        <w:rPr>
          <w:sz w:val="24"/>
          <w:rtl/>
        </w:rPr>
        <w:t>תחילת העבודה מול המשרד, תהיה רק לאחר ההקמה של הרשת הנפרדת (מבחינת תשתית פיזית ולוגית), וחיבורה לרשת המשרדית. זמן משוער להקמה והפעלה של הרשת היא כחודש ימים מרכישת וקבלת הציוד באתר הספק הזוכה.</w:t>
      </w:r>
    </w:p>
    <w:p w14:paraId="6BF65B58" w14:textId="77777777" w:rsidR="00BE2092" w:rsidRPr="00C33ABB" w:rsidRDefault="00C33ABB" w:rsidP="00C33ABB">
      <w:pPr>
        <w:tabs>
          <w:tab w:val="left" w:pos="8760"/>
          <w:tab w:val="left" w:pos="9240"/>
        </w:tabs>
        <w:spacing w:line="360" w:lineRule="auto"/>
        <w:ind w:left="718"/>
        <w:jc w:val="both"/>
        <w:rPr>
          <w:sz w:val="24"/>
          <w:rtl/>
        </w:rPr>
      </w:pPr>
      <w:r w:rsidRPr="00C33ABB">
        <w:rPr>
          <w:sz w:val="24"/>
          <w:rtl/>
        </w:rPr>
        <w:t xml:space="preserve">על </w:t>
      </w:r>
      <w:r w:rsidR="00DF3304">
        <w:rPr>
          <w:rFonts w:hint="cs"/>
          <w:sz w:val="24"/>
          <w:rtl/>
        </w:rPr>
        <w:t>ה</w:t>
      </w:r>
      <w:r w:rsidRPr="00C33ABB">
        <w:rPr>
          <w:sz w:val="24"/>
          <w:rtl/>
        </w:rPr>
        <w:t>רשת תחול מדיניות אבטחת המידע ונהלים כפי שמקובל במשרד הרווחה ושירותים חברתיים.</w:t>
      </w:r>
    </w:p>
    <w:p w14:paraId="651B2864" w14:textId="77777777" w:rsidR="00BE2092" w:rsidRPr="00AC1A8C" w:rsidRDefault="00BE2092" w:rsidP="00E074F6">
      <w:pPr>
        <w:numPr>
          <w:ilvl w:val="2"/>
          <w:numId w:val="32"/>
        </w:numPr>
        <w:spacing w:line="360" w:lineRule="auto"/>
        <w:rPr>
          <w:b/>
          <w:bCs/>
          <w:u w:val="single"/>
          <w:rtl/>
          <w:lang w:eastAsia="en-US"/>
        </w:rPr>
      </w:pPr>
      <w:r w:rsidRPr="00AC1A8C">
        <w:rPr>
          <w:rFonts w:hint="cs"/>
          <w:b/>
          <w:bCs/>
          <w:u w:val="single"/>
          <w:rtl/>
          <w:lang w:eastAsia="en-US"/>
        </w:rPr>
        <w:t>דרישות אבטחת מידע בהיבט ה</w:t>
      </w:r>
      <w:r>
        <w:rPr>
          <w:rFonts w:hint="cs"/>
          <w:b/>
          <w:bCs/>
          <w:u w:val="single"/>
          <w:rtl/>
          <w:lang w:eastAsia="en-US"/>
        </w:rPr>
        <w:t>ארגוני</w:t>
      </w:r>
      <w:r w:rsidRPr="00AC1A8C">
        <w:rPr>
          <w:rFonts w:hint="cs"/>
          <w:b/>
          <w:bCs/>
          <w:u w:val="single"/>
          <w:rtl/>
          <w:lang w:eastAsia="en-US"/>
        </w:rPr>
        <w:t xml:space="preserve"> </w:t>
      </w:r>
    </w:p>
    <w:p w14:paraId="5DE9740B" w14:textId="77777777" w:rsidR="00BE2092" w:rsidRPr="00BE2092" w:rsidRDefault="00BE2092" w:rsidP="00BE2092">
      <w:pPr>
        <w:tabs>
          <w:tab w:val="left" w:pos="8760"/>
          <w:tab w:val="left" w:pos="9240"/>
        </w:tabs>
        <w:spacing w:line="360" w:lineRule="auto"/>
        <w:ind w:left="718"/>
        <w:jc w:val="both"/>
        <w:rPr>
          <w:sz w:val="24"/>
          <w:rtl/>
        </w:rPr>
      </w:pPr>
      <w:r w:rsidRPr="00BE2092">
        <w:rPr>
          <w:sz w:val="24"/>
          <w:rtl/>
        </w:rPr>
        <w:t>על הספק הזוכה לשמור על נהלי אבטחת מידע כפי שמקובל במשרד הרווחה ושירותים חברתיים.</w:t>
      </w:r>
    </w:p>
    <w:p w14:paraId="6015C387" w14:textId="77777777" w:rsidR="00BE2092" w:rsidRPr="00BE2092" w:rsidRDefault="00BE2092" w:rsidP="00F943AC">
      <w:pPr>
        <w:tabs>
          <w:tab w:val="left" w:pos="8760"/>
          <w:tab w:val="left" w:pos="9240"/>
        </w:tabs>
        <w:spacing w:line="360" w:lineRule="auto"/>
        <w:ind w:left="718"/>
        <w:jc w:val="both"/>
        <w:rPr>
          <w:sz w:val="24"/>
          <w:rtl/>
        </w:rPr>
      </w:pPr>
      <w:r w:rsidRPr="00BE2092">
        <w:rPr>
          <w:sz w:val="24"/>
          <w:rtl/>
        </w:rPr>
        <w:t>הספק יוודא שלא יעשה שימוש בחומרים של המשרד לצרכים נוספים מלבד המטרה שנקבעה. חל איסור מוחלט להעביר מידע של המשרד לידי גורמים לא מורשים.</w:t>
      </w:r>
    </w:p>
    <w:p w14:paraId="3DFB03B6" w14:textId="77777777" w:rsidR="00BE2092" w:rsidRDefault="00BE2092" w:rsidP="00BE2092">
      <w:pPr>
        <w:tabs>
          <w:tab w:val="left" w:pos="8760"/>
          <w:tab w:val="left" w:pos="9240"/>
        </w:tabs>
        <w:spacing w:line="360" w:lineRule="auto"/>
        <w:ind w:left="718"/>
        <w:jc w:val="both"/>
        <w:rPr>
          <w:sz w:val="24"/>
          <w:rtl/>
        </w:rPr>
      </w:pPr>
      <w:r w:rsidRPr="00BE2092">
        <w:rPr>
          <w:sz w:val="24"/>
          <w:rtl/>
        </w:rPr>
        <w:t>לאגף הב</w:t>
      </w:r>
      <w:r w:rsidR="003E0FE5">
        <w:rPr>
          <w:rFonts w:hint="cs"/>
          <w:sz w:val="24"/>
          <w:rtl/>
        </w:rPr>
        <w:t>י</w:t>
      </w:r>
      <w:r w:rsidRPr="00BE2092">
        <w:rPr>
          <w:sz w:val="24"/>
          <w:rtl/>
        </w:rPr>
        <w:t>טחון של משרד הרווחה ושירותים חברתיים, ו\או אחד מנציגיו שומר לעצמו את זכות לבצע ביקורות מזדמנות על מנת לראות שהספק הזוכה עובד בהתאם לדרישות ולהנחיות.</w:t>
      </w:r>
    </w:p>
    <w:p w14:paraId="61CA25A5" w14:textId="77777777" w:rsidR="00DF3304" w:rsidRDefault="00DF3304" w:rsidP="00B40422">
      <w:pPr>
        <w:tabs>
          <w:tab w:val="left" w:pos="8760"/>
          <w:tab w:val="left" w:pos="9240"/>
        </w:tabs>
        <w:spacing w:line="360" w:lineRule="auto"/>
        <w:ind w:left="718"/>
        <w:jc w:val="both"/>
        <w:rPr>
          <w:sz w:val="24"/>
          <w:rtl/>
        </w:rPr>
      </w:pPr>
      <w:r>
        <w:rPr>
          <w:rFonts w:hint="cs"/>
          <w:sz w:val="24"/>
          <w:rtl/>
        </w:rPr>
        <w:t xml:space="preserve">על הספק הזוכה להחתים כל אחד מעובדיו בצוות הפרויקט </w:t>
      </w:r>
      <w:r w:rsidR="00500AF4">
        <w:rPr>
          <w:rFonts w:hint="cs"/>
          <w:sz w:val="24"/>
          <w:rtl/>
        </w:rPr>
        <w:t>ע</w:t>
      </w:r>
      <w:r>
        <w:rPr>
          <w:rFonts w:hint="cs"/>
          <w:sz w:val="24"/>
          <w:rtl/>
        </w:rPr>
        <w:t xml:space="preserve">ל טופס התחייבות לשמירת סודיות </w:t>
      </w:r>
      <w:r w:rsidR="00500AF4">
        <w:rPr>
          <w:rFonts w:hint="cs"/>
          <w:sz w:val="24"/>
          <w:rtl/>
        </w:rPr>
        <w:t>כאמור בסעיף 0.7.</w:t>
      </w:r>
      <w:r w:rsidR="00B40422">
        <w:rPr>
          <w:rFonts w:hint="cs"/>
          <w:sz w:val="24"/>
          <w:rtl/>
        </w:rPr>
        <w:t>5</w:t>
      </w:r>
      <w:r>
        <w:rPr>
          <w:rFonts w:hint="cs"/>
          <w:sz w:val="24"/>
          <w:rtl/>
        </w:rPr>
        <w:t xml:space="preserve">. </w:t>
      </w:r>
    </w:p>
    <w:p w14:paraId="2313248D" w14:textId="77777777" w:rsidR="00656FE5" w:rsidRDefault="00656FE5">
      <w:pPr>
        <w:tabs>
          <w:tab w:val="left" w:pos="8760"/>
          <w:tab w:val="left" w:pos="9240"/>
        </w:tabs>
        <w:spacing w:line="360" w:lineRule="auto"/>
        <w:jc w:val="both"/>
        <w:rPr>
          <w:sz w:val="24"/>
          <w:rtl/>
        </w:rPr>
      </w:pPr>
    </w:p>
    <w:p w14:paraId="306E077F" w14:textId="77777777" w:rsidR="00656FE5" w:rsidRPr="00EE6773" w:rsidRDefault="00656FE5" w:rsidP="00B40422">
      <w:pPr>
        <w:spacing w:line="360" w:lineRule="auto"/>
        <w:rPr>
          <w:sz w:val="24"/>
          <w:rtl/>
        </w:rPr>
      </w:pPr>
      <w:r w:rsidRPr="00EE6773">
        <w:rPr>
          <w:rFonts w:hint="cs"/>
          <w:sz w:val="24"/>
          <w:u w:val="single"/>
          <w:rtl/>
        </w:rPr>
        <w:t>הבהרה</w:t>
      </w:r>
      <w:r w:rsidRPr="00EE6773">
        <w:rPr>
          <w:rFonts w:hint="cs"/>
          <w:sz w:val="24"/>
          <w:rtl/>
        </w:rPr>
        <w:t xml:space="preserve">: יודגש כי תפעול תשתיות </w:t>
      </w:r>
      <w:r w:rsidR="00B40422">
        <w:rPr>
          <w:rFonts w:hint="cs"/>
          <w:sz w:val="24"/>
          <w:rtl/>
        </w:rPr>
        <w:t>ה</w:t>
      </w:r>
      <w:r w:rsidRPr="00EE6773">
        <w:rPr>
          <w:rFonts w:hint="cs"/>
          <w:sz w:val="24"/>
          <w:rtl/>
        </w:rPr>
        <w:t>חומרה ו</w:t>
      </w:r>
      <w:r w:rsidR="00B40422">
        <w:rPr>
          <w:rFonts w:hint="cs"/>
          <w:sz w:val="24"/>
          <w:rtl/>
        </w:rPr>
        <w:t>ה</w:t>
      </w:r>
      <w:r w:rsidRPr="00EE6773">
        <w:rPr>
          <w:rFonts w:hint="cs"/>
          <w:sz w:val="24"/>
          <w:rtl/>
        </w:rPr>
        <w:t xml:space="preserve">תקשורת וכן רכש חומרה/תוכנות </w:t>
      </w:r>
      <w:r w:rsidR="00B40422">
        <w:rPr>
          <w:rFonts w:hint="cs"/>
          <w:sz w:val="24"/>
          <w:rtl/>
        </w:rPr>
        <w:t>תשתית</w:t>
      </w:r>
      <w:r w:rsidRPr="00EE6773">
        <w:rPr>
          <w:rFonts w:hint="cs"/>
          <w:sz w:val="24"/>
          <w:rtl/>
        </w:rPr>
        <w:t xml:space="preserve"> </w:t>
      </w:r>
      <w:r w:rsidR="00B40422">
        <w:rPr>
          <w:rFonts w:hint="cs"/>
          <w:sz w:val="24"/>
          <w:rtl/>
        </w:rPr>
        <w:t>י</w:t>
      </w:r>
      <w:r w:rsidRPr="00EE6773">
        <w:rPr>
          <w:rFonts w:hint="cs"/>
          <w:sz w:val="24"/>
          <w:rtl/>
        </w:rPr>
        <w:t>בוצע</w:t>
      </w:r>
      <w:r w:rsidR="00B40422">
        <w:rPr>
          <w:rFonts w:hint="cs"/>
          <w:sz w:val="24"/>
          <w:rtl/>
        </w:rPr>
        <w:t>ו</w:t>
      </w:r>
      <w:r w:rsidRPr="00EE6773">
        <w:rPr>
          <w:rFonts w:hint="cs"/>
          <w:sz w:val="24"/>
          <w:rtl/>
        </w:rPr>
        <w:t xml:space="preserve"> על ידי המשרד ו/או ספקים מטעמו ואינם חלק ממכרז זה</w:t>
      </w:r>
      <w:r w:rsidR="00BE1F63">
        <w:rPr>
          <w:rFonts w:hint="cs"/>
          <w:sz w:val="24"/>
          <w:rtl/>
        </w:rPr>
        <w:t>, למעט סביבות הפיתוח והבדיקה של המערכות</w:t>
      </w:r>
      <w:r w:rsidR="00A544AD">
        <w:rPr>
          <w:rFonts w:hint="cs"/>
          <w:sz w:val="24"/>
          <w:rtl/>
        </w:rPr>
        <w:t>, אשר תפעולם יהיה באחריות הבלעדית של הספק</w:t>
      </w:r>
      <w:r w:rsidRPr="00EE6773">
        <w:rPr>
          <w:rFonts w:hint="cs"/>
          <w:sz w:val="24"/>
          <w:rtl/>
        </w:rPr>
        <w:t>.</w:t>
      </w:r>
    </w:p>
    <w:p w14:paraId="0822578D" w14:textId="77777777" w:rsidR="00656FE5" w:rsidRDefault="00656FE5">
      <w:pPr>
        <w:tabs>
          <w:tab w:val="left" w:pos="8760"/>
          <w:tab w:val="left" w:pos="9240"/>
        </w:tabs>
        <w:spacing w:line="360" w:lineRule="auto"/>
        <w:jc w:val="both"/>
        <w:rPr>
          <w:sz w:val="24"/>
          <w:rtl/>
        </w:rPr>
      </w:pPr>
    </w:p>
    <w:p w14:paraId="2885697B" w14:textId="77777777" w:rsidR="00241B27" w:rsidRDefault="00266AEA" w:rsidP="00B23975">
      <w:pPr>
        <w:spacing w:line="360" w:lineRule="auto"/>
        <w:ind w:left="424"/>
        <w:rPr>
          <w:sz w:val="24"/>
          <w:rtl/>
        </w:rPr>
      </w:pPr>
      <w:r>
        <w:rPr>
          <w:sz w:val="24"/>
          <w:rtl/>
        </w:rPr>
        <w:br w:type="page"/>
      </w:r>
    </w:p>
    <w:p w14:paraId="212C626F" w14:textId="77777777" w:rsidR="008E550D" w:rsidRPr="003F7C46" w:rsidRDefault="008E550D" w:rsidP="00E074F6">
      <w:pPr>
        <w:pStyle w:val="af3"/>
        <w:numPr>
          <w:ilvl w:val="0"/>
          <w:numId w:val="38"/>
        </w:numPr>
        <w:rPr>
          <w:sz w:val="72"/>
          <w:szCs w:val="72"/>
          <w:rtl/>
        </w:rPr>
      </w:pPr>
      <w:bookmarkStart w:id="13" w:name="_Toc211934371"/>
      <w:r w:rsidRPr="003F7C46">
        <w:rPr>
          <w:rFonts w:hint="cs"/>
          <w:sz w:val="72"/>
          <w:szCs w:val="72"/>
          <w:rtl/>
        </w:rPr>
        <w:lastRenderedPageBreak/>
        <w:t>טכנולוגיה</w:t>
      </w:r>
      <w:bookmarkEnd w:id="13"/>
      <w:r w:rsidR="008C2C73">
        <w:rPr>
          <w:rFonts w:hint="cs"/>
          <w:sz w:val="72"/>
          <w:szCs w:val="72"/>
          <w:rtl/>
        </w:rPr>
        <w:t xml:space="preserve"> (</w:t>
      </w:r>
      <w:r w:rsidR="008C2C73">
        <w:rPr>
          <w:rFonts w:hint="cs"/>
          <w:sz w:val="72"/>
          <w:szCs w:val="72"/>
        </w:rPr>
        <w:t>I</w:t>
      </w:r>
      <w:r w:rsidR="008C2C73">
        <w:rPr>
          <w:rFonts w:hint="cs"/>
          <w:sz w:val="72"/>
          <w:szCs w:val="72"/>
          <w:rtl/>
        </w:rPr>
        <w:t>)</w:t>
      </w:r>
    </w:p>
    <w:p w14:paraId="3EC9127E" w14:textId="77777777" w:rsidR="005F01FD" w:rsidRPr="003510E6" w:rsidRDefault="00C82498" w:rsidP="00E074F6">
      <w:pPr>
        <w:numPr>
          <w:ilvl w:val="1"/>
          <w:numId w:val="24"/>
        </w:numPr>
        <w:tabs>
          <w:tab w:val="clear" w:pos="1080"/>
        </w:tabs>
        <w:spacing w:line="360" w:lineRule="auto"/>
        <w:ind w:left="566" w:hanging="567"/>
        <w:rPr>
          <w:b/>
          <w:bCs/>
          <w:sz w:val="28"/>
          <w:szCs w:val="28"/>
          <w:u w:val="single"/>
          <w:rtl/>
          <w:lang w:eastAsia="en-US"/>
        </w:rPr>
      </w:pPr>
      <w:r>
        <w:rPr>
          <w:rFonts w:hint="cs"/>
          <w:b/>
          <w:bCs/>
          <w:sz w:val="28"/>
          <w:szCs w:val="28"/>
          <w:u w:val="single"/>
          <w:rtl/>
          <w:lang w:eastAsia="en-US"/>
        </w:rPr>
        <w:t xml:space="preserve">כללי </w:t>
      </w:r>
      <w:r>
        <w:rPr>
          <w:b/>
          <w:bCs/>
          <w:sz w:val="28"/>
          <w:szCs w:val="28"/>
          <w:u w:val="single"/>
          <w:rtl/>
          <w:lang w:eastAsia="en-US"/>
        </w:rPr>
        <w:t>–</w:t>
      </w:r>
      <w:r>
        <w:rPr>
          <w:rFonts w:hint="cs"/>
          <w:b/>
          <w:bCs/>
          <w:sz w:val="28"/>
          <w:szCs w:val="28"/>
          <w:u w:val="single"/>
          <w:rtl/>
          <w:lang w:eastAsia="en-US"/>
        </w:rPr>
        <w:t xml:space="preserve"> הבהקים </w:t>
      </w:r>
    </w:p>
    <w:p w14:paraId="42D74144" w14:textId="77777777" w:rsidR="00F53DDB" w:rsidRDefault="00F53DDB" w:rsidP="00E074F6">
      <w:pPr>
        <w:numPr>
          <w:ilvl w:val="2"/>
          <w:numId w:val="24"/>
        </w:numPr>
        <w:tabs>
          <w:tab w:val="clear" w:pos="2160"/>
        </w:tabs>
        <w:spacing w:line="360" w:lineRule="auto"/>
        <w:ind w:left="1274" w:hanging="708"/>
        <w:rPr>
          <w:b/>
          <w:bCs/>
        </w:rPr>
      </w:pPr>
      <w:r>
        <w:rPr>
          <w:rFonts w:hint="cs"/>
          <w:rtl/>
        </w:rPr>
        <w:t xml:space="preserve">מערכות </w:t>
      </w:r>
      <w:proofErr w:type="spellStart"/>
      <w:r>
        <w:rPr>
          <w:rFonts w:hint="cs"/>
          <w:rtl/>
        </w:rPr>
        <w:t>המיחשוב</w:t>
      </w:r>
      <w:proofErr w:type="spellEnd"/>
      <w:r>
        <w:rPr>
          <w:rFonts w:hint="cs"/>
          <w:rtl/>
        </w:rPr>
        <w:t xml:space="preserve"> באגף לטיפול באדם עם </w:t>
      </w:r>
      <w:r w:rsidR="00CB388A">
        <w:rPr>
          <w:rFonts w:hint="cs"/>
          <w:rtl/>
        </w:rPr>
        <w:t>מוגבלות שכלית התפתחותית</w:t>
      </w:r>
      <w:r>
        <w:rPr>
          <w:rFonts w:hint="cs"/>
          <w:rtl/>
        </w:rPr>
        <w:t>, באגף השיקום וביחידה לאוטיסטים הינן מערכות בתוך רשת משרד הרווחה</w:t>
      </w:r>
      <w:r>
        <w:rPr>
          <w:rFonts w:hint="cs"/>
          <w:b/>
          <w:bCs/>
          <w:rtl/>
        </w:rPr>
        <w:t>.</w:t>
      </w:r>
      <w:r w:rsidR="000A6CB8">
        <w:rPr>
          <w:rFonts w:hint="cs"/>
          <w:b/>
          <w:bCs/>
          <w:rtl/>
        </w:rPr>
        <w:t xml:space="preserve"> </w:t>
      </w:r>
    </w:p>
    <w:p w14:paraId="56EFB135" w14:textId="77777777" w:rsidR="00F53DDB" w:rsidRPr="002450EC" w:rsidRDefault="00F53DDB" w:rsidP="00E074F6">
      <w:pPr>
        <w:numPr>
          <w:ilvl w:val="2"/>
          <w:numId w:val="24"/>
        </w:numPr>
        <w:tabs>
          <w:tab w:val="clear" w:pos="2160"/>
        </w:tabs>
        <w:spacing w:line="360" w:lineRule="auto"/>
        <w:ind w:left="1274" w:hanging="708"/>
      </w:pPr>
      <w:r w:rsidRPr="002450EC">
        <w:rPr>
          <w:rFonts w:hint="cs"/>
          <w:rtl/>
        </w:rPr>
        <w:t xml:space="preserve">מערך </w:t>
      </w:r>
      <w:proofErr w:type="spellStart"/>
      <w:r w:rsidRPr="002450EC">
        <w:rPr>
          <w:rFonts w:hint="cs"/>
          <w:rtl/>
        </w:rPr>
        <w:t>המיחשוב</w:t>
      </w:r>
      <w:proofErr w:type="spellEnd"/>
      <w:r w:rsidRPr="002450EC">
        <w:rPr>
          <w:rFonts w:hint="cs"/>
          <w:rtl/>
        </w:rPr>
        <w:t xml:space="preserve"> של קר</w:t>
      </w:r>
      <w:r w:rsidR="007477E0">
        <w:rPr>
          <w:rFonts w:hint="cs"/>
          <w:rtl/>
        </w:rPr>
        <w:t>נות</w:t>
      </w:r>
      <w:r w:rsidRPr="002450EC">
        <w:rPr>
          <w:rFonts w:hint="cs"/>
          <w:rtl/>
        </w:rPr>
        <w:t xml:space="preserve"> 30% הינו רשת תקשורת נפרדת עצמאית אשר אינה מקושרת לרשת משרד הרווחה</w:t>
      </w:r>
      <w:r w:rsidR="002450EC" w:rsidRPr="002450EC">
        <w:rPr>
          <w:rFonts w:hint="cs"/>
          <w:rtl/>
        </w:rPr>
        <w:t xml:space="preserve"> </w:t>
      </w:r>
      <w:r w:rsidR="002450EC">
        <w:rPr>
          <w:rFonts w:hint="cs"/>
          <w:rtl/>
        </w:rPr>
        <w:t>(</w:t>
      </w:r>
      <w:r w:rsidR="002450EC" w:rsidRPr="002450EC">
        <w:rPr>
          <w:rFonts w:hint="cs"/>
          <w:rtl/>
        </w:rPr>
        <w:t>להלן "רשת קרן 30%").</w:t>
      </w:r>
    </w:p>
    <w:p w14:paraId="446E207C" w14:textId="77777777" w:rsidR="000C4868" w:rsidRDefault="000C4868" w:rsidP="00E074F6">
      <w:pPr>
        <w:numPr>
          <w:ilvl w:val="2"/>
          <w:numId w:val="24"/>
        </w:numPr>
        <w:tabs>
          <w:tab w:val="clear" w:pos="2160"/>
        </w:tabs>
        <w:spacing w:line="360" w:lineRule="auto"/>
        <w:ind w:left="1274" w:hanging="708"/>
        <w:rPr>
          <w:b/>
          <w:bCs/>
        </w:rPr>
      </w:pPr>
      <w:r>
        <w:rPr>
          <w:rFonts w:hint="cs"/>
          <w:b/>
          <w:bCs/>
          <w:rtl/>
        </w:rPr>
        <w:t xml:space="preserve">סביבות עבודה </w:t>
      </w:r>
      <w:r w:rsidR="00F53DDB">
        <w:rPr>
          <w:b/>
          <w:bCs/>
          <w:rtl/>
        </w:rPr>
        <w:br/>
      </w:r>
      <w:r>
        <w:rPr>
          <w:rtl/>
        </w:rPr>
        <w:t>הספק מתחייב להקים 3 סביבות עבודה: פיתוח, בדיקה וייצור</w:t>
      </w:r>
      <w:r w:rsidR="008C2C73">
        <w:rPr>
          <w:rFonts w:hint="cs"/>
          <w:rtl/>
        </w:rPr>
        <w:t xml:space="preserve">, </w:t>
      </w:r>
      <w:r>
        <w:rPr>
          <w:rtl/>
        </w:rPr>
        <w:t xml:space="preserve">בהתאם לטבלה </w:t>
      </w:r>
      <w:r w:rsidR="008C2C73">
        <w:rPr>
          <w:rFonts w:hint="cs"/>
          <w:rtl/>
        </w:rPr>
        <w:t xml:space="preserve">להלן. </w:t>
      </w:r>
      <w:r>
        <w:rPr>
          <w:rFonts w:hint="cs"/>
          <w:rtl/>
        </w:rPr>
        <w:t xml:space="preserve"> </w:t>
      </w:r>
      <w:r w:rsidR="00EE6773">
        <w:rPr>
          <w:rFonts w:hint="cs"/>
          <w:rtl/>
        </w:rPr>
        <w:br/>
      </w:r>
      <w:r w:rsidR="00EE6773" w:rsidRPr="00BE1F63">
        <w:rPr>
          <w:rFonts w:hint="cs"/>
          <w:b/>
          <w:bCs/>
          <w:rtl/>
        </w:rPr>
        <w:t>הקמת סביבות הפיתוח והבדיקה הינם באחריות הספק.</w:t>
      </w:r>
      <w:r w:rsidR="005265D6">
        <w:rPr>
          <w:rFonts w:hint="cs"/>
          <w:b/>
          <w:bCs/>
          <w:rtl/>
        </w:rPr>
        <w:t xml:space="preserve"> </w:t>
      </w:r>
      <w:r w:rsidR="00EE6773" w:rsidRPr="00EE6773">
        <w:rPr>
          <w:rFonts w:hint="cs"/>
          <w:b/>
          <w:bCs/>
          <w:rtl/>
        </w:rPr>
        <w:t xml:space="preserve">המציע </w:t>
      </w:r>
      <w:r w:rsidR="005265D6">
        <w:rPr>
          <w:rFonts w:hint="cs"/>
          <w:b/>
          <w:bCs/>
          <w:rtl/>
        </w:rPr>
        <w:t>מ</w:t>
      </w:r>
      <w:r w:rsidR="00EE6773" w:rsidRPr="00EE6773">
        <w:rPr>
          <w:rFonts w:hint="cs"/>
          <w:b/>
          <w:bCs/>
          <w:rtl/>
        </w:rPr>
        <w:t>תחייב להקים סביבות זהות לסביבות העבודה בייצור.</w:t>
      </w:r>
      <w:r w:rsidR="005265D6">
        <w:rPr>
          <w:rFonts w:hint="cs"/>
          <w:b/>
          <w:bCs/>
          <w:rtl/>
        </w:rPr>
        <w:t xml:space="preserve"> </w:t>
      </w:r>
      <w:r w:rsidR="005265D6">
        <w:rPr>
          <w:b/>
          <w:bCs/>
          <w:rtl/>
        </w:rPr>
        <w:br/>
      </w:r>
      <w:r w:rsidR="005265D6" w:rsidRPr="00BE1F63">
        <w:rPr>
          <w:rFonts w:hint="cs"/>
          <w:b/>
          <w:bCs/>
          <w:rtl/>
        </w:rPr>
        <w:t xml:space="preserve">רכישת הציוד הנדרש </w:t>
      </w:r>
      <w:r w:rsidR="005265D6">
        <w:rPr>
          <w:rFonts w:hint="cs"/>
          <w:b/>
          <w:bCs/>
          <w:rtl/>
        </w:rPr>
        <w:t>לסביב</w:t>
      </w:r>
      <w:r w:rsidR="005F01FD">
        <w:rPr>
          <w:rFonts w:hint="cs"/>
          <w:b/>
          <w:bCs/>
          <w:rtl/>
        </w:rPr>
        <w:t>ו</w:t>
      </w:r>
      <w:r w:rsidR="005265D6">
        <w:rPr>
          <w:rFonts w:hint="cs"/>
          <w:b/>
          <w:bCs/>
          <w:rtl/>
        </w:rPr>
        <w:t xml:space="preserve">ת הפיתוח </w:t>
      </w:r>
      <w:r w:rsidR="00FB4C0E">
        <w:rPr>
          <w:rFonts w:hint="cs"/>
          <w:b/>
          <w:bCs/>
          <w:rtl/>
        </w:rPr>
        <w:t xml:space="preserve">והבדיקה </w:t>
      </w:r>
      <w:r w:rsidR="005265D6" w:rsidRPr="00BE1F63">
        <w:rPr>
          <w:rFonts w:hint="cs"/>
          <w:b/>
          <w:bCs/>
          <w:rtl/>
        </w:rPr>
        <w:t>הינ</w:t>
      </w:r>
      <w:r w:rsidR="005265D6">
        <w:rPr>
          <w:rFonts w:hint="cs"/>
          <w:b/>
          <w:bCs/>
          <w:rtl/>
        </w:rPr>
        <w:t>ה</w:t>
      </w:r>
      <w:r w:rsidR="005265D6" w:rsidRPr="00BE1F63">
        <w:rPr>
          <w:rFonts w:hint="cs"/>
          <w:b/>
          <w:bCs/>
          <w:rtl/>
        </w:rPr>
        <w:t xml:space="preserve"> באחריות הספק</w:t>
      </w:r>
      <w:r w:rsidR="005265D6">
        <w:rPr>
          <w:rFonts w:hint="cs"/>
          <w:b/>
          <w:bCs/>
          <w:rtl/>
        </w:rPr>
        <w:t xml:space="preserve"> ועל חשבונו. </w:t>
      </w:r>
    </w:p>
    <w:p w14:paraId="4FE113E8" w14:textId="77777777" w:rsidR="00A2512B" w:rsidRPr="005F01FD" w:rsidRDefault="00A2512B" w:rsidP="00A2512B">
      <w:pPr>
        <w:spacing w:line="360" w:lineRule="auto"/>
        <w:rPr>
          <w:b/>
          <w:bCs/>
          <w:rtl/>
        </w:rPr>
      </w:pPr>
    </w:p>
    <w:p w14:paraId="08C5837A" w14:textId="77777777" w:rsidR="00A2512B" w:rsidRDefault="00A2512B" w:rsidP="00A2512B">
      <w:pPr>
        <w:spacing w:line="360" w:lineRule="auto"/>
        <w:jc w:val="center"/>
        <w:rPr>
          <w:b/>
          <w:bCs/>
          <w:u w:val="single"/>
          <w:rtl/>
        </w:rPr>
      </w:pPr>
      <w:r w:rsidRPr="000E1D3E">
        <w:rPr>
          <w:rFonts w:hint="cs"/>
          <w:b/>
          <w:bCs/>
          <w:u w:val="single"/>
          <w:rtl/>
        </w:rPr>
        <w:t>טבלת חלוקת אחריות</w:t>
      </w:r>
      <w:r w:rsidR="006F244B">
        <w:rPr>
          <w:rFonts w:hint="cs"/>
          <w:b/>
          <w:bCs/>
          <w:u w:val="single"/>
          <w:rtl/>
        </w:rPr>
        <w:t xml:space="preserve"> לסביבות</w:t>
      </w:r>
      <w:r w:rsidR="001907A7">
        <w:rPr>
          <w:rFonts w:hint="cs"/>
          <w:b/>
          <w:bCs/>
          <w:u w:val="single"/>
          <w:rtl/>
        </w:rPr>
        <w:t xml:space="preserve"> העבודה</w:t>
      </w:r>
    </w:p>
    <w:p w14:paraId="1C518AC8" w14:textId="77777777" w:rsidR="001907A7" w:rsidRPr="000E1D3E" w:rsidRDefault="001907A7" w:rsidP="001907A7">
      <w:pPr>
        <w:jc w:val="center"/>
        <w:rPr>
          <w:b/>
          <w:bCs/>
          <w:u w:val="single"/>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18"/>
        <w:gridCol w:w="1134"/>
        <w:gridCol w:w="1134"/>
        <w:gridCol w:w="1134"/>
        <w:gridCol w:w="1134"/>
        <w:gridCol w:w="1134"/>
        <w:gridCol w:w="1134"/>
      </w:tblGrid>
      <w:tr w:rsidR="000C4868" w14:paraId="292588A8" w14:textId="77777777">
        <w:trPr>
          <w:cantSplit/>
          <w:tblHeader/>
          <w:jc w:val="center"/>
        </w:trPr>
        <w:tc>
          <w:tcPr>
            <w:tcW w:w="1818" w:type="dxa"/>
            <w:tcBorders>
              <w:bottom w:val="nil"/>
            </w:tcBorders>
            <w:shd w:val="pct20" w:color="000000" w:fill="FFFFFF"/>
          </w:tcPr>
          <w:p w14:paraId="7F45DB9E" w14:textId="77777777" w:rsidR="000C4868" w:rsidRDefault="000C4868" w:rsidP="00D07A08">
            <w:pPr>
              <w:spacing w:line="360" w:lineRule="auto"/>
              <w:ind w:right="240"/>
              <w:jc w:val="center"/>
              <w:rPr>
                <w:b/>
                <w:bCs/>
                <w:rtl/>
              </w:rPr>
            </w:pPr>
            <w:r>
              <w:rPr>
                <w:b/>
                <w:bCs/>
                <w:rtl/>
              </w:rPr>
              <w:t>שלב</w:t>
            </w:r>
          </w:p>
        </w:tc>
        <w:tc>
          <w:tcPr>
            <w:tcW w:w="2268" w:type="dxa"/>
            <w:gridSpan w:val="2"/>
            <w:shd w:val="pct20" w:color="000000" w:fill="FFFFFF"/>
          </w:tcPr>
          <w:p w14:paraId="360728BF" w14:textId="77777777" w:rsidR="000C4868" w:rsidRDefault="000C4868" w:rsidP="006F7699">
            <w:pPr>
              <w:tabs>
                <w:tab w:val="left" w:pos="1026"/>
              </w:tabs>
              <w:spacing w:line="360" w:lineRule="auto"/>
              <w:jc w:val="center"/>
              <w:rPr>
                <w:b/>
                <w:bCs/>
                <w:rtl/>
              </w:rPr>
            </w:pPr>
            <w:r>
              <w:rPr>
                <w:b/>
                <w:bCs/>
                <w:rtl/>
              </w:rPr>
              <w:t>סביבת פיתוח</w:t>
            </w:r>
          </w:p>
        </w:tc>
        <w:tc>
          <w:tcPr>
            <w:tcW w:w="2268" w:type="dxa"/>
            <w:gridSpan w:val="2"/>
            <w:shd w:val="pct20" w:color="000000" w:fill="FFFFFF"/>
          </w:tcPr>
          <w:p w14:paraId="4BB2F40A" w14:textId="77777777" w:rsidR="000C4868" w:rsidRDefault="000C4868" w:rsidP="006F7699">
            <w:pPr>
              <w:spacing w:line="360" w:lineRule="auto"/>
              <w:jc w:val="center"/>
              <w:rPr>
                <w:b/>
                <w:bCs/>
                <w:rtl/>
              </w:rPr>
            </w:pPr>
            <w:r>
              <w:rPr>
                <w:b/>
                <w:bCs/>
                <w:rtl/>
              </w:rPr>
              <w:t>סביבת בדיקה</w:t>
            </w:r>
          </w:p>
        </w:tc>
        <w:tc>
          <w:tcPr>
            <w:tcW w:w="2268" w:type="dxa"/>
            <w:gridSpan w:val="2"/>
            <w:shd w:val="pct20" w:color="000000" w:fill="FFFFFF"/>
          </w:tcPr>
          <w:p w14:paraId="2B48F681" w14:textId="77777777" w:rsidR="000C4868" w:rsidRDefault="000C4868" w:rsidP="006F7699">
            <w:pPr>
              <w:spacing w:line="360" w:lineRule="auto"/>
              <w:ind w:right="46"/>
              <w:jc w:val="center"/>
              <w:rPr>
                <w:b/>
                <w:bCs/>
                <w:rtl/>
              </w:rPr>
            </w:pPr>
            <w:r>
              <w:rPr>
                <w:b/>
                <w:bCs/>
                <w:rtl/>
              </w:rPr>
              <w:t>סביבת ייצור</w:t>
            </w:r>
          </w:p>
        </w:tc>
      </w:tr>
      <w:tr w:rsidR="000C4868" w14:paraId="105BA88C" w14:textId="77777777">
        <w:trPr>
          <w:tblHeader/>
          <w:jc w:val="center"/>
        </w:trPr>
        <w:tc>
          <w:tcPr>
            <w:tcW w:w="1818" w:type="dxa"/>
            <w:tcBorders>
              <w:top w:val="nil"/>
            </w:tcBorders>
            <w:shd w:val="pct20" w:color="000000" w:fill="FFFFFF"/>
          </w:tcPr>
          <w:p w14:paraId="1FF86E0C" w14:textId="77777777" w:rsidR="000C4868" w:rsidRDefault="000C4868" w:rsidP="00D07A08">
            <w:pPr>
              <w:spacing w:line="360" w:lineRule="auto"/>
              <w:ind w:right="240"/>
              <w:jc w:val="center"/>
              <w:rPr>
                <w:b/>
                <w:bCs/>
                <w:rtl/>
              </w:rPr>
            </w:pPr>
          </w:p>
        </w:tc>
        <w:tc>
          <w:tcPr>
            <w:tcW w:w="1134" w:type="dxa"/>
            <w:shd w:val="pct20" w:color="000000" w:fill="FFFFFF"/>
          </w:tcPr>
          <w:p w14:paraId="18A2941C" w14:textId="77777777" w:rsidR="000C4868" w:rsidRDefault="000C4868" w:rsidP="00D07A08">
            <w:pPr>
              <w:spacing w:line="360" w:lineRule="auto"/>
              <w:ind w:right="4"/>
              <w:jc w:val="center"/>
              <w:rPr>
                <w:b/>
                <w:bCs/>
                <w:rtl/>
              </w:rPr>
            </w:pPr>
            <w:r>
              <w:rPr>
                <w:b/>
                <w:bCs/>
                <w:rtl/>
              </w:rPr>
              <w:t>ספק</w:t>
            </w:r>
          </w:p>
        </w:tc>
        <w:tc>
          <w:tcPr>
            <w:tcW w:w="1134" w:type="dxa"/>
            <w:shd w:val="pct20" w:color="000000" w:fill="FFFFFF"/>
          </w:tcPr>
          <w:p w14:paraId="3018B02B" w14:textId="77777777" w:rsidR="000C4868" w:rsidRDefault="000C4868" w:rsidP="00D07A08">
            <w:pPr>
              <w:spacing w:line="360" w:lineRule="auto"/>
              <w:jc w:val="center"/>
              <w:rPr>
                <w:b/>
                <w:bCs/>
                <w:rtl/>
              </w:rPr>
            </w:pPr>
            <w:r>
              <w:rPr>
                <w:rFonts w:hint="cs"/>
                <w:b/>
                <w:bCs/>
                <w:rtl/>
              </w:rPr>
              <w:t xml:space="preserve">משרד </w:t>
            </w:r>
          </w:p>
        </w:tc>
        <w:tc>
          <w:tcPr>
            <w:tcW w:w="1134" w:type="dxa"/>
            <w:shd w:val="pct20" w:color="000000" w:fill="FFFFFF"/>
          </w:tcPr>
          <w:p w14:paraId="3E2B2BBA" w14:textId="77777777" w:rsidR="000C4868" w:rsidRDefault="000C4868" w:rsidP="00D07A08">
            <w:pPr>
              <w:spacing w:line="360" w:lineRule="auto"/>
              <w:jc w:val="center"/>
              <w:rPr>
                <w:b/>
                <w:bCs/>
                <w:rtl/>
              </w:rPr>
            </w:pPr>
            <w:r>
              <w:rPr>
                <w:b/>
                <w:bCs/>
                <w:rtl/>
              </w:rPr>
              <w:t>ספק</w:t>
            </w:r>
          </w:p>
        </w:tc>
        <w:tc>
          <w:tcPr>
            <w:tcW w:w="1134" w:type="dxa"/>
            <w:shd w:val="pct20" w:color="000000" w:fill="FFFFFF"/>
          </w:tcPr>
          <w:p w14:paraId="19394AB3" w14:textId="77777777" w:rsidR="000C4868" w:rsidRDefault="000C4868" w:rsidP="00D07A08">
            <w:pPr>
              <w:spacing w:line="360" w:lineRule="auto"/>
              <w:jc w:val="center"/>
              <w:rPr>
                <w:b/>
                <w:bCs/>
                <w:rtl/>
              </w:rPr>
            </w:pPr>
            <w:r>
              <w:rPr>
                <w:rFonts w:hint="cs"/>
                <w:b/>
                <w:bCs/>
                <w:rtl/>
              </w:rPr>
              <w:t xml:space="preserve">משרד </w:t>
            </w:r>
          </w:p>
        </w:tc>
        <w:tc>
          <w:tcPr>
            <w:tcW w:w="1134" w:type="dxa"/>
            <w:shd w:val="pct20" w:color="000000" w:fill="FFFFFF"/>
          </w:tcPr>
          <w:p w14:paraId="45F37D7C" w14:textId="77777777" w:rsidR="000C4868" w:rsidRDefault="000C4868" w:rsidP="00D07A08">
            <w:pPr>
              <w:spacing w:line="360" w:lineRule="auto"/>
              <w:ind w:right="4"/>
              <w:jc w:val="center"/>
              <w:rPr>
                <w:b/>
                <w:bCs/>
                <w:rtl/>
              </w:rPr>
            </w:pPr>
            <w:r>
              <w:rPr>
                <w:b/>
                <w:bCs/>
                <w:rtl/>
              </w:rPr>
              <w:t>ספק</w:t>
            </w:r>
          </w:p>
        </w:tc>
        <w:tc>
          <w:tcPr>
            <w:tcW w:w="1134" w:type="dxa"/>
            <w:shd w:val="pct20" w:color="000000" w:fill="FFFFFF"/>
          </w:tcPr>
          <w:p w14:paraId="2921CA53" w14:textId="77777777" w:rsidR="000C4868" w:rsidRDefault="000C4868" w:rsidP="00D07A08">
            <w:pPr>
              <w:spacing w:line="360" w:lineRule="auto"/>
              <w:jc w:val="center"/>
              <w:rPr>
                <w:b/>
                <w:bCs/>
                <w:rtl/>
              </w:rPr>
            </w:pPr>
            <w:r>
              <w:rPr>
                <w:rFonts w:hint="cs"/>
                <w:b/>
                <w:bCs/>
                <w:rtl/>
              </w:rPr>
              <w:t xml:space="preserve">משרד </w:t>
            </w:r>
          </w:p>
        </w:tc>
      </w:tr>
      <w:tr w:rsidR="000C4868" w14:paraId="3D6CF478" w14:textId="77777777">
        <w:trPr>
          <w:jc w:val="center"/>
        </w:trPr>
        <w:tc>
          <w:tcPr>
            <w:tcW w:w="1818" w:type="dxa"/>
          </w:tcPr>
          <w:p w14:paraId="275DC6E5" w14:textId="77777777" w:rsidR="000C4868" w:rsidRDefault="000C4868" w:rsidP="00D07A08">
            <w:pPr>
              <w:spacing w:line="360" w:lineRule="auto"/>
              <w:rPr>
                <w:rtl/>
              </w:rPr>
            </w:pPr>
            <w:r>
              <w:rPr>
                <w:rtl/>
              </w:rPr>
              <w:t>פיתוח ראשוני (עד מסירת תוצר ראשון</w:t>
            </w:r>
          </w:p>
        </w:tc>
        <w:tc>
          <w:tcPr>
            <w:tcW w:w="1134" w:type="dxa"/>
          </w:tcPr>
          <w:p w14:paraId="53A41655" w14:textId="77777777" w:rsidR="000C4868" w:rsidRDefault="000C4868" w:rsidP="00D07A08">
            <w:pPr>
              <w:spacing w:line="360" w:lineRule="auto"/>
              <w:ind w:right="4"/>
              <w:jc w:val="center"/>
              <w:rPr>
                <w:rtl/>
              </w:rPr>
            </w:pPr>
            <w:r>
              <w:rPr>
                <w:rtl/>
              </w:rPr>
              <w:t>+</w:t>
            </w:r>
          </w:p>
        </w:tc>
        <w:tc>
          <w:tcPr>
            <w:tcW w:w="1134" w:type="dxa"/>
          </w:tcPr>
          <w:p w14:paraId="58F99E3C" w14:textId="77777777" w:rsidR="000C4868" w:rsidRDefault="000C4868" w:rsidP="00D07A08">
            <w:pPr>
              <w:spacing w:line="360" w:lineRule="auto"/>
              <w:jc w:val="center"/>
              <w:rPr>
                <w:rtl/>
              </w:rPr>
            </w:pPr>
            <w:r>
              <w:rPr>
                <w:rtl/>
              </w:rPr>
              <w:t>--</w:t>
            </w:r>
          </w:p>
        </w:tc>
        <w:tc>
          <w:tcPr>
            <w:tcW w:w="1134" w:type="dxa"/>
          </w:tcPr>
          <w:p w14:paraId="7B383817" w14:textId="77777777" w:rsidR="000C4868" w:rsidRDefault="000C4868" w:rsidP="00D07A08">
            <w:pPr>
              <w:spacing w:line="360" w:lineRule="auto"/>
              <w:ind w:right="-66"/>
              <w:jc w:val="center"/>
              <w:rPr>
                <w:rtl/>
              </w:rPr>
            </w:pPr>
            <w:r>
              <w:rPr>
                <w:rtl/>
              </w:rPr>
              <w:t>+</w:t>
            </w:r>
          </w:p>
        </w:tc>
        <w:tc>
          <w:tcPr>
            <w:tcW w:w="1134" w:type="dxa"/>
          </w:tcPr>
          <w:p w14:paraId="36CCB175" w14:textId="77777777" w:rsidR="000C4868" w:rsidRDefault="000C4868" w:rsidP="00D07A08">
            <w:pPr>
              <w:spacing w:line="360" w:lineRule="auto"/>
              <w:ind w:right="4"/>
              <w:jc w:val="center"/>
              <w:rPr>
                <w:rtl/>
              </w:rPr>
            </w:pPr>
            <w:r>
              <w:rPr>
                <w:rtl/>
              </w:rPr>
              <w:t>--</w:t>
            </w:r>
          </w:p>
        </w:tc>
        <w:tc>
          <w:tcPr>
            <w:tcW w:w="1134" w:type="dxa"/>
          </w:tcPr>
          <w:p w14:paraId="65C0ACF1" w14:textId="77777777" w:rsidR="000C4868" w:rsidRDefault="000C4868" w:rsidP="00D07A08">
            <w:pPr>
              <w:spacing w:line="360" w:lineRule="auto"/>
              <w:ind w:right="4"/>
              <w:jc w:val="center"/>
              <w:rPr>
                <w:rtl/>
              </w:rPr>
            </w:pPr>
            <w:r>
              <w:rPr>
                <w:rtl/>
              </w:rPr>
              <w:t>--</w:t>
            </w:r>
          </w:p>
        </w:tc>
        <w:tc>
          <w:tcPr>
            <w:tcW w:w="1134" w:type="dxa"/>
          </w:tcPr>
          <w:p w14:paraId="2BB798C8" w14:textId="77777777" w:rsidR="000C4868" w:rsidRDefault="000C4868" w:rsidP="00D07A08">
            <w:pPr>
              <w:spacing w:line="360" w:lineRule="auto"/>
              <w:jc w:val="center"/>
              <w:rPr>
                <w:rtl/>
              </w:rPr>
            </w:pPr>
            <w:r>
              <w:rPr>
                <w:rtl/>
              </w:rPr>
              <w:t>--</w:t>
            </w:r>
          </w:p>
        </w:tc>
      </w:tr>
      <w:tr w:rsidR="000C4868" w14:paraId="1F1828EE" w14:textId="77777777">
        <w:trPr>
          <w:jc w:val="center"/>
        </w:trPr>
        <w:tc>
          <w:tcPr>
            <w:tcW w:w="1818" w:type="dxa"/>
          </w:tcPr>
          <w:p w14:paraId="17EB61D5" w14:textId="77777777" w:rsidR="000C4868" w:rsidRDefault="000C4868" w:rsidP="00D07A08">
            <w:pPr>
              <w:spacing w:line="360" w:lineRule="auto"/>
              <w:rPr>
                <w:rtl/>
              </w:rPr>
            </w:pPr>
            <w:r>
              <w:rPr>
                <w:rtl/>
              </w:rPr>
              <w:t>בדיקות קבלה</w:t>
            </w:r>
          </w:p>
        </w:tc>
        <w:tc>
          <w:tcPr>
            <w:tcW w:w="1134" w:type="dxa"/>
          </w:tcPr>
          <w:p w14:paraId="3C14F1BC" w14:textId="77777777" w:rsidR="000C4868" w:rsidRDefault="000C4868" w:rsidP="00D07A08">
            <w:pPr>
              <w:spacing w:line="360" w:lineRule="auto"/>
              <w:ind w:right="4"/>
              <w:jc w:val="center"/>
              <w:rPr>
                <w:rtl/>
              </w:rPr>
            </w:pPr>
            <w:r>
              <w:rPr>
                <w:rtl/>
              </w:rPr>
              <w:t>+</w:t>
            </w:r>
          </w:p>
        </w:tc>
        <w:tc>
          <w:tcPr>
            <w:tcW w:w="1134" w:type="dxa"/>
          </w:tcPr>
          <w:p w14:paraId="0A8A8C79" w14:textId="77777777" w:rsidR="000C4868" w:rsidRDefault="000C4868" w:rsidP="00D07A08">
            <w:pPr>
              <w:spacing w:line="360" w:lineRule="auto"/>
              <w:jc w:val="center"/>
              <w:rPr>
                <w:rtl/>
              </w:rPr>
            </w:pPr>
            <w:r>
              <w:rPr>
                <w:rtl/>
              </w:rPr>
              <w:t>--</w:t>
            </w:r>
          </w:p>
        </w:tc>
        <w:tc>
          <w:tcPr>
            <w:tcW w:w="1134" w:type="dxa"/>
          </w:tcPr>
          <w:p w14:paraId="003BA2E7" w14:textId="77777777" w:rsidR="000C4868" w:rsidRDefault="000C4868" w:rsidP="00D07A08">
            <w:pPr>
              <w:spacing w:line="360" w:lineRule="auto"/>
              <w:ind w:right="-66"/>
              <w:jc w:val="center"/>
              <w:rPr>
                <w:rtl/>
              </w:rPr>
            </w:pPr>
            <w:r>
              <w:rPr>
                <w:rtl/>
              </w:rPr>
              <w:t>+</w:t>
            </w:r>
          </w:p>
        </w:tc>
        <w:tc>
          <w:tcPr>
            <w:tcW w:w="1134" w:type="dxa"/>
          </w:tcPr>
          <w:p w14:paraId="0AE51A17" w14:textId="77777777" w:rsidR="000C4868" w:rsidRDefault="000C4868" w:rsidP="00D07A08">
            <w:pPr>
              <w:spacing w:line="360" w:lineRule="auto"/>
              <w:ind w:right="4"/>
              <w:jc w:val="center"/>
              <w:rPr>
                <w:rtl/>
              </w:rPr>
            </w:pPr>
            <w:r>
              <w:rPr>
                <w:rtl/>
              </w:rPr>
              <w:t>+</w:t>
            </w:r>
          </w:p>
        </w:tc>
        <w:tc>
          <w:tcPr>
            <w:tcW w:w="1134" w:type="dxa"/>
          </w:tcPr>
          <w:p w14:paraId="1226913E" w14:textId="77777777" w:rsidR="000C4868" w:rsidRDefault="000C4868" w:rsidP="00D07A08">
            <w:pPr>
              <w:spacing w:line="360" w:lineRule="auto"/>
              <w:ind w:right="4"/>
              <w:jc w:val="center"/>
              <w:rPr>
                <w:rtl/>
              </w:rPr>
            </w:pPr>
            <w:r>
              <w:rPr>
                <w:rtl/>
              </w:rPr>
              <w:t>--</w:t>
            </w:r>
          </w:p>
        </w:tc>
        <w:tc>
          <w:tcPr>
            <w:tcW w:w="1134" w:type="dxa"/>
          </w:tcPr>
          <w:p w14:paraId="6C9EB1CE" w14:textId="77777777" w:rsidR="000C4868" w:rsidRDefault="000C4868" w:rsidP="00D07A08">
            <w:pPr>
              <w:spacing w:line="360" w:lineRule="auto"/>
              <w:jc w:val="center"/>
              <w:rPr>
                <w:rtl/>
              </w:rPr>
            </w:pPr>
            <w:r>
              <w:rPr>
                <w:rtl/>
              </w:rPr>
              <w:t>--</w:t>
            </w:r>
          </w:p>
        </w:tc>
      </w:tr>
      <w:tr w:rsidR="000C4868" w14:paraId="6A261961" w14:textId="77777777">
        <w:trPr>
          <w:jc w:val="center"/>
        </w:trPr>
        <w:tc>
          <w:tcPr>
            <w:tcW w:w="1818" w:type="dxa"/>
          </w:tcPr>
          <w:p w14:paraId="7CE702B5" w14:textId="77777777" w:rsidR="000C4868" w:rsidRDefault="000C4868" w:rsidP="00D07A08">
            <w:pPr>
              <w:spacing w:line="360" w:lineRule="auto"/>
              <w:rPr>
                <w:rtl/>
              </w:rPr>
            </w:pPr>
            <w:r>
              <w:rPr>
                <w:rtl/>
              </w:rPr>
              <w:t>הרצת ניסיון</w:t>
            </w:r>
          </w:p>
        </w:tc>
        <w:tc>
          <w:tcPr>
            <w:tcW w:w="1134" w:type="dxa"/>
          </w:tcPr>
          <w:p w14:paraId="455FC833" w14:textId="77777777" w:rsidR="000C4868" w:rsidRDefault="000C4868" w:rsidP="00D07A08">
            <w:pPr>
              <w:spacing w:line="360" w:lineRule="auto"/>
              <w:ind w:right="4"/>
              <w:jc w:val="center"/>
              <w:rPr>
                <w:rtl/>
              </w:rPr>
            </w:pPr>
            <w:r>
              <w:rPr>
                <w:rtl/>
              </w:rPr>
              <w:t>+</w:t>
            </w:r>
          </w:p>
        </w:tc>
        <w:tc>
          <w:tcPr>
            <w:tcW w:w="1134" w:type="dxa"/>
          </w:tcPr>
          <w:p w14:paraId="06901C7B" w14:textId="77777777" w:rsidR="000C4868" w:rsidRDefault="000C4868" w:rsidP="00D07A08">
            <w:pPr>
              <w:spacing w:line="360" w:lineRule="auto"/>
              <w:jc w:val="center"/>
              <w:rPr>
                <w:rtl/>
              </w:rPr>
            </w:pPr>
            <w:r>
              <w:rPr>
                <w:rtl/>
              </w:rPr>
              <w:t>--</w:t>
            </w:r>
          </w:p>
        </w:tc>
        <w:tc>
          <w:tcPr>
            <w:tcW w:w="1134" w:type="dxa"/>
          </w:tcPr>
          <w:p w14:paraId="61A146E4" w14:textId="77777777" w:rsidR="000C4868" w:rsidRDefault="000C4868" w:rsidP="00D07A08">
            <w:pPr>
              <w:spacing w:line="360" w:lineRule="auto"/>
              <w:ind w:right="-66"/>
              <w:jc w:val="center"/>
              <w:rPr>
                <w:rtl/>
              </w:rPr>
            </w:pPr>
            <w:r>
              <w:rPr>
                <w:rtl/>
              </w:rPr>
              <w:t>+</w:t>
            </w:r>
          </w:p>
        </w:tc>
        <w:tc>
          <w:tcPr>
            <w:tcW w:w="1134" w:type="dxa"/>
          </w:tcPr>
          <w:p w14:paraId="0329791D" w14:textId="77777777" w:rsidR="000C4868" w:rsidRDefault="000C4868" w:rsidP="00D07A08">
            <w:pPr>
              <w:spacing w:line="360" w:lineRule="auto"/>
              <w:ind w:right="4"/>
              <w:jc w:val="center"/>
              <w:rPr>
                <w:rtl/>
              </w:rPr>
            </w:pPr>
            <w:r>
              <w:rPr>
                <w:rtl/>
              </w:rPr>
              <w:t>+</w:t>
            </w:r>
          </w:p>
        </w:tc>
        <w:tc>
          <w:tcPr>
            <w:tcW w:w="1134" w:type="dxa"/>
          </w:tcPr>
          <w:p w14:paraId="691810AB" w14:textId="77777777" w:rsidR="000C4868" w:rsidRDefault="000C4868" w:rsidP="00D07A08">
            <w:pPr>
              <w:spacing w:line="360" w:lineRule="auto"/>
              <w:ind w:right="4"/>
              <w:jc w:val="center"/>
              <w:rPr>
                <w:rtl/>
              </w:rPr>
            </w:pPr>
            <w:r>
              <w:rPr>
                <w:rtl/>
              </w:rPr>
              <w:t>--</w:t>
            </w:r>
          </w:p>
        </w:tc>
        <w:tc>
          <w:tcPr>
            <w:tcW w:w="1134" w:type="dxa"/>
          </w:tcPr>
          <w:p w14:paraId="5B4466BC" w14:textId="77777777" w:rsidR="000C4868" w:rsidRDefault="000C4868" w:rsidP="00D07A08">
            <w:pPr>
              <w:spacing w:line="360" w:lineRule="auto"/>
              <w:jc w:val="center"/>
              <w:rPr>
                <w:rtl/>
              </w:rPr>
            </w:pPr>
            <w:r>
              <w:rPr>
                <w:rtl/>
              </w:rPr>
              <w:t>+</w:t>
            </w:r>
          </w:p>
        </w:tc>
      </w:tr>
      <w:tr w:rsidR="000C4868" w14:paraId="378FAC3B" w14:textId="77777777">
        <w:trPr>
          <w:jc w:val="center"/>
        </w:trPr>
        <w:tc>
          <w:tcPr>
            <w:tcW w:w="1818" w:type="dxa"/>
          </w:tcPr>
          <w:p w14:paraId="52A88B55" w14:textId="77777777" w:rsidR="000C4868" w:rsidRDefault="000C4868" w:rsidP="00D07A08">
            <w:pPr>
              <w:spacing w:line="360" w:lineRule="auto"/>
              <w:rPr>
                <w:rtl/>
              </w:rPr>
            </w:pPr>
            <w:r>
              <w:rPr>
                <w:rtl/>
              </w:rPr>
              <w:t xml:space="preserve">הפעלה </w:t>
            </w:r>
            <w:r>
              <w:rPr>
                <w:rFonts w:hint="cs"/>
                <w:rtl/>
              </w:rPr>
              <w:t>שוטפת</w:t>
            </w:r>
          </w:p>
        </w:tc>
        <w:tc>
          <w:tcPr>
            <w:tcW w:w="1134" w:type="dxa"/>
          </w:tcPr>
          <w:p w14:paraId="26F627B4" w14:textId="77777777" w:rsidR="000C4868" w:rsidRDefault="000C4868" w:rsidP="00D07A08">
            <w:pPr>
              <w:spacing w:line="360" w:lineRule="auto"/>
              <w:ind w:right="4"/>
              <w:jc w:val="center"/>
              <w:rPr>
                <w:rtl/>
              </w:rPr>
            </w:pPr>
            <w:r>
              <w:rPr>
                <w:rtl/>
              </w:rPr>
              <w:t>+</w:t>
            </w:r>
          </w:p>
        </w:tc>
        <w:tc>
          <w:tcPr>
            <w:tcW w:w="1134" w:type="dxa"/>
          </w:tcPr>
          <w:p w14:paraId="4C5DE67A" w14:textId="77777777" w:rsidR="000C4868" w:rsidRDefault="000C4868" w:rsidP="00D07A08">
            <w:pPr>
              <w:spacing w:line="360" w:lineRule="auto"/>
              <w:jc w:val="center"/>
              <w:rPr>
                <w:rtl/>
              </w:rPr>
            </w:pPr>
            <w:r>
              <w:rPr>
                <w:rtl/>
              </w:rPr>
              <w:t>--</w:t>
            </w:r>
          </w:p>
        </w:tc>
        <w:tc>
          <w:tcPr>
            <w:tcW w:w="1134" w:type="dxa"/>
          </w:tcPr>
          <w:p w14:paraId="495FB81A" w14:textId="77777777" w:rsidR="000C4868" w:rsidRDefault="000C4868" w:rsidP="00D07A08">
            <w:pPr>
              <w:spacing w:line="360" w:lineRule="auto"/>
              <w:ind w:right="-66"/>
              <w:jc w:val="center"/>
              <w:rPr>
                <w:rtl/>
              </w:rPr>
            </w:pPr>
            <w:r>
              <w:rPr>
                <w:rtl/>
              </w:rPr>
              <w:t>+</w:t>
            </w:r>
          </w:p>
        </w:tc>
        <w:tc>
          <w:tcPr>
            <w:tcW w:w="1134" w:type="dxa"/>
          </w:tcPr>
          <w:p w14:paraId="782698DB" w14:textId="77777777" w:rsidR="000C4868" w:rsidRDefault="000C4868" w:rsidP="00D07A08">
            <w:pPr>
              <w:spacing w:line="360" w:lineRule="auto"/>
              <w:ind w:right="4"/>
              <w:jc w:val="center"/>
              <w:rPr>
                <w:rtl/>
              </w:rPr>
            </w:pPr>
            <w:r>
              <w:rPr>
                <w:rtl/>
              </w:rPr>
              <w:t>+</w:t>
            </w:r>
          </w:p>
        </w:tc>
        <w:tc>
          <w:tcPr>
            <w:tcW w:w="1134" w:type="dxa"/>
          </w:tcPr>
          <w:p w14:paraId="7BC2FA79" w14:textId="77777777" w:rsidR="000C4868" w:rsidRDefault="000C4868" w:rsidP="00D07A08">
            <w:pPr>
              <w:spacing w:line="360" w:lineRule="auto"/>
              <w:ind w:right="4"/>
              <w:jc w:val="center"/>
              <w:rPr>
                <w:rtl/>
              </w:rPr>
            </w:pPr>
            <w:r>
              <w:rPr>
                <w:rFonts w:hint="cs"/>
                <w:rtl/>
              </w:rPr>
              <w:t>+</w:t>
            </w:r>
          </w:p>
        </w:tc>
        <w:tc>
          <w:tcPr>
            <w:tcW w:w="1134" w:type="dxa"/>
          </w:tcPr>
          <w:p w14:paraId="020FE9F9" w14:textId="77777777" w:rsidR="000C4868" w:rsidRDefault="000C4868" w:rsidP="00D07A08">
            <w:pPr>
              <w:spacing w:line="360" w:lineRule="auto"/>
              <w:jc w:val="center"/>
              <w:rPr>
                <w:rtl/>
              </w:rPr>
            </w:pPr>
            <w:r>
              <w:rPr>
                <w:rtl/>
              </w:rPr>
              <w:t>+</w:t>
            </w:r>
          </w:p>
        </w:tc>
      </w:tr>
      <w:tr w:rsidR="000C4868" w14:paraId="0BDE9942" w14:textId="77777777">
        <w:trPr>
          <w:jc w:val="center"/>
        </w:trPr>
        <w:tc>
          <w:tcPr>
            <w:tcW w:w="1818" w:type="dxa"/>
          </w:tcPr>
          <w:p w14:paraId="1DCF24CF" w14:textId="77777777" w:rsidR="000C4868" w:rsidRDefault="000C4868" w:rsidP="00D07A08">
            <w:pPr>
              <w:spacing w:line="360" w:lineRule="auto"/>
              <w:rPr>
                <w:rtl/>
              </w:rPr>
            </w:pPr>
            <w:r>
              <w:rPr>
                <w:rtl/>
              </w:rPr>
              <w:t>תחזוקה</w:t>
            </w:r>
          </w:p>
        </w:tc>
        <w:tc>
          <w:tcPr>
            <w:tcW w:w="1134" w:type="dxa"/>
          </w:tcPr>
          <w:p w14:paraId="2EC3EDB8" w14:textId="77777777" w:rsidR="000C4868" w:rsidRDefault="000C4868" w:rsidP="00D07A08">
            <w:pPr>
              <w:spacing w:line="360" w:lineRule="auto"/>
              <w:ind w:right="4"/>
              <w:jc w:val="center"/>
              <w:rPr>
                <w:rtl/>
              </w:rPr>
            </w:pPr>
            <w:r>
              <w:rPr>
                <w:rtl/>
              </w:rPr>
              <w:t>+</w:t>
            </w:r>
          </w:p>
        </w:tc>
        <w:tc>
          <w:tcPr>
            <w:tcW w:w="1134" w:type="dxa"/>
          </w:tcPr>
          <w:p w14:paraId="2D83817D" w14:textId="77777777" w:rsidR="000C4868" w:rsidRDefault="000C4868" w:rsidP="00D07A08">
            <w:pPr>
              <w:spacing w:line="360" w:lineRule="auto"/>
              <w:jc w:val="center"/>
              <w:rPr>
                <w:rtl/>
              </w:rPr>
            </w:pPr>
            <w:r>
              <w:rPr>
                <w:rtl/>
              </w:rPr>
              <w:t>--</w:t>
            </w:r>
          </w:p>
        </w:tc>
        <w:tc>
          <w:tcPr>
            <w:tcW w:w="1134" w:type="dxa"/>
          </w:tcPr>
          <w:p w14:paraId="290B637D" w14:textId="77777777" w:rsidR="000C4868" w:rsidRDefault="000C4868" w:rsidP="00D07A08">
            <w:pPr>
              <w:spacing w:line="360" w:lineRule="auto"/>
              <w:ind w:right="-66"/>
              <w:jc w:val="center"/>
              <w:rPr>
                <w:rtl/>
              </w:rPr>
            </w:pPr>
            <w:r>
              <w:rPr>
                <w:rtl/>
              </w:rPr>
              <w:t>+</w:t>
            </w:r>
          </w:p>
        </w:tc>
        <w:tc>
          <w:tcPr>
            <w:tcW w:w="1134" w:type="dxa"/>
          </w:tcPr>
          <w:p w14:paraId="34F48C66" w14:textId="77777777" w:rsidR="000C4868" w:rsidRDefault="000C4868" w:rsidP="00D07A08">
            <w:pPr>
              <w:spacing w:line="360" w:lineRule="auto"/>
              <w:ind w:right="4"/>
              <w:jc w:val="center"/>
              <w:rPr>
                <w:rtl/>
              </w:rPr>
            </w:pPr>
            <w:r>
              <w:rPr>
                <w:rtl/>
              </w:rPr>
              <w:t>+</w:t>
            </w:r>
          </w:p>
        </w:tc>
        <w:tc>
          <w:tcPr>
            <w:tcW w:w="1134" w:type="dxa"/>
          </w:tcPr>
          <w:p w14:paraId="24BB04AA" w14:textId="77777777" w:rsidR="000C4868" w:rsidRDefault="000C4868" w:rsidP="00D07A08">
            <w:pPr>
              <w:spacing w:line="360" w:lineRule="auto"/>
              <w:ind w:right="4"/>
              <w:jc w:val="center"/>
              <w:rPr>
                <w:rtl/>
              </w:rPr>
            </w:pPr>
            <w:r>
              <w:rPr>
                <w:rtl/>
              </w:rPr>
              <w:t>+</w:t>
            </w:r>
          </w:p>
        </w:tc>
        <w:tc>
          <w:tcPr>
            <w:tcW w:w="1134" w:type="dxa"/>
          </w:tcPr>
          <w:p w14:paraId="35AEBEE8" w14:textId="77777777" w:rsidR="000C4868" w:rsidRDefault="000C4868" w:rsidP="00D07A08">
            <w:pPr>
              <w:spacing w:line="360" w:lineRule="auto"/>
              <w:jc w:val="center"/>
              <w:rPr>
                <w:rtl/>
              </w:rPr>
            </w:pPr>
            <w:r>
              <w:rPr>
                <w:rtl/>
              </w:rPr>
              <w:t>+</w:t>
            </w:r>
          </w:p>
        </w:tc>
      </w:tr>
    </w:tbl>
    <w:p w14:paraId="75AA3DAF" w14:textId="77777777" w:rsidR="0031662D" w:rsidRDefault="0031662D" w:rsidP="0031662D">
      <w:pPr>
        <w:spacing w:line="360" w:lineRule="auto"/>
        <w:rPr>
          <w:b/>
          <w:bCs/>
          <w:sz w:val="24"/>
          <w:u w:val="single"/>
          <w:rtl/>
        </w:rPr>
      </w:pPr>
    </w:p>
    <w:p w14:paraId="1F0D5212" w14:textId="77777777" w:rsidR="008E550D" w:rsidRDefault="000C4868" w:rsidP="00C82498">
      <w:pPr>
        <w:tabs>
          <w:tab w:val="left" w:pos="425"/>
          <w:tab w:val="left" w:pos="992"/>
        </w:tabs>
        <w:spacing w:line="360" w:lineRule="auto"/>
        <w:ind w:left="368" w:right="480" w:hanging="85"/>
        <w:rPr>
          <w:b/>
          <w:bCs/>
          <w:sz w:val="28"/>
          <w:szCs w:val="28"/>
          <w:u w:val="single"/>
          <w:rtl/>
        </w:rPr>
      </w:pPr>
      <w:r>
        <w:rPr>
          <w:rtl/>
        </w:rPr>
        <w:tab/>
      </w:r>
      <w:r>
        <w:rPr>
          <w:rtl/>
        </w:rPr>
        <w:tab/>
      </w:r>
    </w:p>
    <w:p w14:paraId="5D123ACE" w14:textId="77777777" w:rsidR="008E550D" w:rsidRPr="0031662D" w:rsidRDefault="008E550D" w:rsidP="00C04E47">
      <w:pPr>
        <w:numPr>
          <w:ilvl w:val="1"/>
          <w:numId w:val="24"/>
        </w:numPr>
        <w:tabs>
          <w:tab w:val="clear" w:pos="1080"/>
        </w:tabs>
        <w:spacing w:line="360" w:lineRule="auto"/>
        <w:ind w:left="566" w:hanging="567"/>
        <w:rPr>
          <w:b/>
          <w:bCs/>
          <w:sz w:val="28"/>
          <w:szCs w:val="28"/>
          <w:u w:val="single"/>
          <w:lang w:eastAsia="en-US"/>
        </w:rPr>
      </w:pPr>
      <w:r w:rsidRPr="0031662D">
        <w:rPr>
          <w:rFonts w:hint="cs"/>
          <w:b/>
          <w:bCs/>
          <w:sz w:val="28"/>
          <w:szCs w:val="28"/>
          <w:u w:val="single"/>
          <w:rtl/>
          <w:lang w:eastAsia="en-US"/>
        </w:rPr>
        <w:t>אחסנת נתונים</w:t>
      </w:r>
    </w:p>
    <w:p w14:paraId="1F66C881" w14:textId="77777777" w:rsidR="0031662D" w:rsidRDefault="0031662D" w:rsidP="00E074F6">
      <w:pPr>
        <w:numPr>
          <w:ilvl w:val="2"/>
          <w:numId w:val="24"/>
        </w:numPr>
        <w:tabs>
          <w:tab w:val="clear" w:pos="2160"/>
        </w:tabs>
        <w:spacing w:line="360" w:lineRule="auto"/>
        <w:ind w:left="1274" w:hanging="708"/>
      </w:pPr>
      <w:r w:rsidRPr="0031662D">
        <w:rPr>
          <w:rFonts w:hint="cs"/>
          <w:rtl/>
        </w:rPr>
        <w:t>עבור המערכות הנמצאות ברשת התקשורת הנפרדת (מערכות קרן 30%) באחריות הספק להגדיר נהלי גיבוי ושיחזור וכן לבצע שיחזור נתונים מגיבוי בעת הצורך.</w:t>
      </w:r>
    </w:p>
    <w:p w14:paraId="4526C445" w14:textId="77777777" w:rsidR="002450EC" w:rsidRPr="00F22C29" w:rsidRDefault="002450EC" w:rsidP="003E0FE5">
      <w:pPr>
        <w:numPr>
          <w:ilvl w:val="2"/>
          <w:numId w:val="24"/>
        </w:numPr>
        <w:tabs>
          <w:tab w:val="clear" w:pos="2160"/>
        </w:tabs>
        <w:spacing w:line="360" w:lineRule="auto"/>
        <w:ind w:left="1274" w:hanging="708"/>
      </w:pPr>
      <w:r w:rsidRPr="00F22C29">
        <w:rPr>
          <w:rFonts w:hint="cs"/>
          <w:rtl/>
        </w:rPr>
        <w:t xml:space="preserve">ברשת קרן 30% נעשה </w:t>
      </w:r>
      <w:r w:rsidR="00D4373C" w:rsidRPr="00F22C29">
        <w:rPr>
          <w:rFonts w:hint="cs"/>
          <w:rtl/>
        </w:rPr>
        <w:t xml:space="preserve">כיום </w:t>
      </w:r>
      <w:r w:rsidRPr="00F22C29">
        <w:rPr>
          <w:rFonts w:hint="cs"/>
          <w:rtl/>
        </w:rPr>
        <w:t xml:space="preserve">שימוש במערכת גיבוי מסוג </w:t>
      </w:r>
      <w:r w:rsidRPr="00F22C29">
        <w:rPr>
          <w:sz w:val="24"/>
        </w:rPr>
        <w:t xml:space="preserve">CA Backup </w:t>
      </w:r>
      <w:r w:rsidR="003E0FE5">
        <w:rPr>
          <w:sz w:val="24"/>
        </w:rPr>
        <w:t>v</w:t>
      </w:r>
      <w:r w:rsidRPr="00F22C29">
        <w:rPr>
          <w:sz w:val="24"/>
        </w:rPr>
        <w:t>12</w:t>
      </w:r>
      <w:r w:rsidR="003E0FE5">
        <w:rPr>
          <w:sz w:val="24"/>
        </w:rPr>
        <w:t>/ v16.5</w:t>
      </w:r>
      <w:r w:rsidRPr="00F22C29">
        <w:rPr>
          <w:rFonts w:hint="cs"/>
          <w:rtl/>
        </w:rPr>
        <w:t>.</w:t>
      </w:r>
    </w:p>
    <w:p w14:paraId="7B4468E0" w14:textId="77777777" w:rsidR="00537E23" w:rsidRPr="003E0FE5" w:rsidRDefault="00537E23" w:rsidP="008E550D">
      <w:pPr>
        <w:spacing w:line="360" w:lineRule="auto"/>
        <w:ind w:left="1080"/>
        <w:rPr>
          <w:color w:val="FF0000"/>
          <w:sz w:val="24"/>
          <w:rtl/>
        </w:rPr>
      </w:pPr>
    </w:p>
    <w:p w14:paraId="0A78431A" w14:textId="77777777" w:rsidR="00537E23" w:rsidRDefault="00537E23" w:rsidP="008E550D">
      <w:pPr>
        <w:spacing w:line="360" w:lineRule="auto"/>
        <w:ind w:left="1080"/>
        <w:rPr>
          <w:color w:val="FF0000"/>
          <w:sz w:val="24"/>
          <w:rtl/>
        </w:rPr>
      </w:pPr>
    </w:p>
    <w:p w14:paraId="42B2FB4F" w14:textId="77777777" w:rsidR="008E550D" w:rsidRDefault="008E550D" w:rsidP="00E074F6">
      <w:pPr>
        <w:numPr>
          <w:ilvl w:val="1"/>
          <w:numId w:val="24"/>
        </w:numPr>
        <w:tabs>
          <w:tab w:val="clear" w:pos="1080"/>
        </w:tabs>
        <w:spacing w:line="360" w:lineRule="auto"/>
        <w:ind w:left="566" w:hanging="567"/>
        <w:rPr>
          <w:b/>
          <w:bCs/>
          <w:sz w:val="28"/>
          <w:szCs w:val="28"/>
          <w:u w:val="single"/>
          <w:lang w:eastAsia="en-US"/>
        </w:rPr>
      </w:pPr>
      <w:r w:rsidRPr="007F5523">
        <w:rPr>
          <w:rFonts w:hint="cs"/>
          <w:b/>
          <w:bCs/>
          <w:sz w:val="28"/>
          <w:szCs w:val="28"/>
          <w:u w:val="single"/>
          <w:rtl/>
          <w:lang w:eastAsia="en-US"/>
        </w:rPr>
        <w:t>ציוד היקפי</w:t>
      </w:r>
      <w:r w:rsidRPr="00485ACC">
        <w:rPr>
          <w:rFonts w:hint="cs"/>
          <w:b/>
          <w:bCs/>
          <w:sz w:val="28"/>
          <w:szCs w:val="28"/>
          <w:rtl/>
          <w:lang w:eastAsia="en-US"/>
        </w:rPr>
        <w:t xml:space="preserve"> </w:t>
      </w:r>
    </w:p>
    <w:p w14:paraId="675FEEBF" w14:textId="77777777" w:rsidR="007F5523" w:rsidRPr="007F5523" w:rsidRDefault="007F5523" w:rsidP="00E074F6">
      <w:pPr>
        <w:numPr>
          <w:ilvl w:val="2"/>
          <w:numId w:val="24"/>
        </w:numPr>
        <w:tabs>
          <w:tab w:val="clear" w:pos="2160"/>
        </w:tabs>
        <w:spacing w:line="360" w:lineRule="auto"/>
        <w:ind w:left="1274" w:hanging="708"/>
        <w:rPr>
          <w:b/>
          <w:bCs/>
        </w:rPr>
      </w:pPr>
      <w:r w:rsidRPr="007F5523">
        <w:rPr>
          <w:rFonts w:hint="cs"/>
          <w:b/>
          <w:bCs/>
          <w:rtl/>
        </w:rPr>
        <w:lastRenderedPageBreak/>
        <w:t>מדפסות</w:t>
      </w:r>
    </w:p>
    <w:p w14:paraId="6657088D" w14:textId="28C5667B" w:rsidR="007F5523" w:rsidRDefault="007F5523" w:rsidP="00775077">
      <w:pPr>
        <w:pStyle w:val="afc"/>
        <w:numPr>
          <w:ilvl w:val="0"/>
          <w:numId w:val="58"/>
        </w:numPr>
        <w:spacing w:line="360" w:lineRule="auto"/>
      </w:pPr>
      <w:r>
        <w:rPr>
          <w:rFonts w:hint="cs"/>
          <w:rtl/>
        </w:rPr>
        <w:t>לצורך הדפסות נעשה שימוש במגוון מדפסות לייזר והזרקת דיו מדגמים/יצרנים שונים.</w:t>
      </w:r>
    </w:p>
    <w:p w14:paraId="33EFEA08" w14:textId="6350F7F2" w:rsidR="007F5523" w:rsidRPr="00F22C29" w:rsidRDefault="007F5523" w:rsidP="00775077">
      <w:pPr>
        <w:pStyle w:val="afc"/>
        <w:numPr>
          <w:ilvl w:val="0"/>
          <w:numId w:val="58"/>
        </w:numPr>
        <w:spacing w:line="360" w:lineRule="auto"/>
      </w:pPr>
      <w:r w:rsidRPr="00F22C29">
        <w:rPr>
          <w:rFonts w:hint="cs"/>
          <w:rtl/>
        </w:rPr>
        <w:t xml:space="preserve">ברשת קרן 30% נעשה </w:t>
      </w:r>
      <w:r w:rsidR="00D4373C" w:rsidRPr="00F22C29">
        <w:rPr>
          <w:rFonts w:hint="cs"/>
          <w:rtl/>
        </w:rPr>
        <w:t xml:space="preserve">כיום </w:t>
      </w:r>
      <w:r w:rsidRPr="00F22C29">
        <w:rPr>
          <w:rFonts w:hint="cs"/>
          <w:rtl/>
        </w:rPr>
        <w:t>שימוש ב-</w:t>
      </w:r>
      <w:r w:rsidR="00D4373C" w:rsidRPr="00F22C29">
        <w:rPr>
          <w:rFonts w:hint="cs"/>
          <w:rtl/>
        </w:rPr>
        <w:t xml:space="preserve"> </w:t>
      </w:r>
      <w:r w:rsidR="003E0FE5">
        <w:t>EASY</w:t>
      </w:r>
      <w:r w:rsidRPr="00F22C29">
        <w:rPr>
          <w:rFonts w:hint="cs"/>
        </w:rPr>
        <w:t>PRINT</w:t>
      </w:r>
      <w:r w:rsidR="003E0FE5">
        <w:rPr>
          <w:rFonts w:hint="cs"/>
          <w:rtl/>
        </w:rPr>
        <w:t xml:space="preserve"> המובנה ב- </w:t>
      </w:r>
      <w:r w:rsidR="003E0FE5">
        <w:t>Windows</w:t>
      </w:r>
      <w:r w:rsidRPr="00F22C29">
        <w:rPr>
          <w:rFonts w:hint="cs"/>
          <w:rtl/>
        </w:rPr>
        <w:t>.</w:t>
      </w:r>
    </w:p>
    <w:p w14:paraId="15F20276" w14:textId="77777777" w:rsidR="007F5523" w:rsidRDefault="007F5523" w:rsidP="00E074F6">
      <w:pPr>
        <w:numPr>
          <w:ilvl w:val="2"/>
          <w:numId w:val="24"/>
        </w:numPr>
        <w:tabs>
          <w:tab w:val="clear" w:pos="2160"/>
        </w:tabs>
        <w:spacing w:line="360" w:lineRule="auto"/>
        <w:ind w:left="1274" w:hanging="708"/>
        <w:rPr>
          <w:b/>
          <w:bCs/>
        </w:rPr>
      </w:pPr>
      <w:r w:rsidRPr="007F5523">
        <w:rPr>
          <w:rFonts w:hint="cs"/>
          <w:b/>
          <w:bCs/>
          <w:rtl/>
        </w:rPr>
        <w:t>סורקים</w:t>
      </w:r>
    </w:p>
    <w:p w14:paraId="00551C46" w14:textId="6DD908CD" w:rsidR="007F5523" w:rsidRPr="007F5523" w:rsidRDefault="007F5523" w:rsidP="00775077">
      <w:pPr>
        <w:pStyle w:val="afc"/>
        <w:numPr>
          <w:ilvl w:val="0"/>
          <w:numId w:val="58"/>
        </w:numPr>
        <w:spacing w:line="360" w:lineRule="auto"/>
        <w:rPr>
          <w:rtl/>
        </w:rPr>
      </w:pPr>
      <w:r>
        <w:rPr>
          <w:rFonts w:hint="cs"/>
          <w:rtl/>
        </w:rPr>
        <w:t xml:space="preserve">בחלק מהמערכות נעשה שימוש בסורקי מסמכים </w:t>
      </w:r>
      <w:r>
        <w:rPr>
          <w:rFonts w:hint="cs"/>
        </w:rPr>
        <w:t>HEAVY DUTY</w:t>
      </w:r>
      <w:r>
        <w:rPr>
          <w:rFonts w:hint="cs"/>
          <w:rtl/>
        </w:rPr>
        <w:t xml:space="preserve"> מתוצרת </w:t>
      </w:r>
      <w:r>
        <w:rPr>
          <w:rFonts w:hint="cs"/>
        </w:rPr>
        <w:t>AVISION</w:t>
      </w:r>
      <w:r>
        <w:rPr>
          <w:rFonts w:hint="cs"/>
          <w:rtl/>
        </w:rPr>
        <w:t xml:space="preserve">, המופעלים ישירות מתוך האפליקציה באמצעות </w:t>
      </w:r>
      <w:r>
        <w:rPr>
          <w:rFonts w:hint="cs"/>
        </w:rPr>
        <w:t>API</w:t>
      </w:r>
      <w:r>
        <w:rPr>
          <w:rFonts w:hint="cs"/>
          <w:rtl/>
        </w:rPr>
        <w:t>.</w:t>
      </w:r>
    </w:p>
    <w:p w14:paraId="5C2A4DC5" w14:textId="77777777" w:rsidR="008E550D" w:rsidRDefault="008E550D" w:rsidP="008E550D">
      <w:pPr>
        <w:spacing w:line="360" w:lineRule="auto"/>
        <w:ind w:left="1080"/>
        <w:rPr>
          <w:b/>
          <w:bCs/>
          <w:sz w:val="24"/>
          <w:rtl/>
        </w:rPr>
      </w:pPr>
    </w:p>
    <w:p w14:paraId="5DF65C14" w14:textId="77777777" w:rsidR="007B259A" w:rsidRDefault="007B259A" w:rsidP="00E074F6">
      <w:pPr>
        <w:numPr>
          <w:ilvl w:val="1"/>
          <w:numId w:val="24"/>
        </w:numPr>
        <w:tabs>
          <w:tab w:val="clear" w:pos="1080"/>
        </w:tabs>
        <w:spacing w:line="360" w:lineRule="auto"/>
        <w:ind w:left="566" w:hanging="567"/>
        <w:rPr>
          <w:b/>
          <w:bCs/>
          <w:sz w:val="28"/>
          <w:szCs w:val="28"/>
          <w:u w:val="single"/>
          <w:lang w:eastAsia="en-US"/>
        </w:rPr>
      </w:pPr>
      <w:r w:rsidRPr="007F5523">
        <w:rPr>
          <w:b/>
          <w:bCs/>
          <w:sz w:val="28"/>
          <w:szCs w:val="28"/>
          <w:u w:val="single"/>
          <w:rtl/>
          <w:lang w:eastAsia="en-US"/>
        </w:rPr>
        <w:t>ציוד מיוחד</w:t>
      </w:r>
      <w:r w:rsidRPr="00485ACC">
        <w:rPr>
          <w:b/>
          <w:bCs/>
          <w:sz w:val="28"/>
          <w:szCs w:val="28"/>
          <w:rtl/>
          <w:lang w:eastAsia="en-US"/>
        </w:rPr>
        <w:t xml:space="preserve"> </w:t>
      </w:r>
    </w:p>
    <w:p w14:paraId="4F374780" w14:textId="77777777" w:rsidR="00400F07" w:rsidRDefault="00400F07" w:rsidP="00E074F6">
      <w:pPr>
        <w:numPr>
          <w:ilvl w:val="2"/>
          <w:numId w:val="24"/>
        </w:numPr>
        <w:tabs>
          <w:tab w:val="clear" w:pos="2160"/>
        </w:tabs>
        <w:spacing w:line="360" w:lineRule="auto"/>
        <w:ind w:left="1274" w:hanging="708"/>
      </w:pPr>
      <w:r>
        <w:rPr>
          <w:rFonts w:hint="cs"/>
          <w:rtl/>
        </w:rPr>
        <w:t>במערכת מרפאות השיניים נעשה שימוש בסנסור דיגיטלי מתו</w:t>
      </w:r>
      <w:r w:rsidR="00C82498">
        <w:rPr>
          <w:rFonts w:hint="cs"/>
          <w:rtl/>
        </w:rPr>
        <w:t>צרת ח</w:t>
      </w:r>
      <w:r>
        <w:rPr>
          <w:rFonts w:hint="cs"/>
          <w:rtl/>
        </w:rPr>
        <w:t xml:space="preserve">ברת </w:t>
      </w:r>
      <w:r>
        <w:rPr>
          <w:rFonts w:hint="cs"/>
        </w:rPr>
        <w:t>PLANMECA</w:t>
      </w:r>
      <w:r>
        <w:rPr>
          <w:rFonts w:hint="cs"/>
          <w:rtl/>
        </w:rPr>
        <w:t>.</w:t>
      </w:r>
    </w:p>
    <w:p w14:paraId="16BEEA58" w14:textId="77777777" w:rsidR="007B259A" w:rsidRPr="00C82498" w:rsidRDefault="00400F07" w:rsidP="00E074F6">
      <w:pPr>
        <w:numPr>
          <w:ilvl w:val="2"/>
          <w:numId w:val="24"/>
        </w:numPr>
        <w:tabs>
          <w:tab w:val="clear" w:pos="2160"/>
        </w:tabs>
        <w:spacing w:line="360" w:lineRule="auto"/>
        <w:ind w:left="1274" w:hanging="708"/>
        <w:rPr>
          <w:sz w:val="24"/>
          <w:u w:val="single"/>
        </w:rPr>
      </w:pPr>
      <w:r w:rsidRPr="00C82498">
        <w:rPr>
          <w:rFonts w:hint="cs"/>
          <w:rtl/>
        </w:rPr>
        <w:t>קוראי כרטיסים</w:t>
      </w:r>
      <w:r w:rsidR="00C82498" w:rsidRPr="00C82498">
        <w:rPr>
          <w:rFonts w:hint="cs"/>
          <w:rtl/>
        </w:rPr>
        <w:t xml:space="preserve"> משמשים לצורך הזדהות באמצעות כרטיסים חכמים.</w:t>
      </w:r>
      <w:r w:rsidR="007B259A" w:rsidRPr="00C82498">
        <w:rPr>
          <w:rtl/>
        </w:rPr>
        <w:tab/>
      </w:r>
      <w:r w:rsidR="007B259A" w:rsidRPr="00C82498">
        <w:rPr>
          <w:rtl/>
        </w:rPr>
        <w:tab/>
      </w:r>
      <w:r w:rsidR="007B259A" w:rsidRPr="00C82498">
        <w:rPr>
          <w:rtl/>
        </w:rPr>
        <w:tab/>
      </w:r>
    </w:p>
    <w:p w14:paraId="3530FA93" w14:textId="77777777" w:rsidR="008E550D" w:rsidRPr="007F5523" w:rsidRDefault="008E550D" w:rsidP="00E074F6">
      <w:pPr>
        <w:numPr>
          <w:ilvl w:val="1"/>
          <w:numId w:val="24"/>
        </w:numPr>
        <w:tabs>
          <w:tab w:val="clear" w:pos="1080"/>
        </w:tabs>
        <w:spacing w:line="360" w:lineRule="auto"/>
        <w:ind w:left="566" w:hanging="567"/>
        <w:rPr>
          <w:b/>
          <w:bCs/>
          <w:sz w:val="28"/>
          <w:szCs w:val="28"/>
          <w:u w:val="single"/>
          <w:rtl/>
          <w:lang w:eastAsia="en-US"/>
        </w:rPr>
      </w:pPr>
      <w:r w:rsidRPr="007F5523">
        <w:rPr>
          <w:rFonts w:hint="cs"/>
          <w:b/>
          <w:bCs/>
          <w:sz w:val="28"/>
          <w:szCs w:val="28"/>
          <w:u w:val="single"/>
          <w:rtl/>
          <w:lang w:eastAsia="en-US"/>
        </w:rPr>
        <w:t>ציוד מתכלה</w:t>
      </w:r>
      <w:r w:rsidRPr="00485ACC">
        <w:rPr>
          <w:rFonts w:hint="cs"/>
          <w:b/>
          <w:bCs/>
          <w:sz w:val="28"/>
          <w:szCs w:val="28"/>
          <w:rtl/>
          <w:lang w:eastAsia="en-US"/>
        </w:rPr>
        <w:t xml:space="preserve"> (N)</w:t>
      </w:r>
    </w:p>
    <w:p w14:paraId="3309B39E" w14:textId="77777777" w:rsidR="005471FD" w:rsidRPr="005471FD" w:rsidRDefault="005471FD" w:rsidP="005471FD"/>
    <w:p w14:paraId="163C828D" w14:textId="77777777" w:rsidR="008E550D" w:rsidRPr="007F5523" w:rsidRDefault="00C82498" w:rsidP="00B20CF5">
      <w:pPr>
        <w:numPr>
          <w:ilvl w:val="1"/>
          <w:numId w:val="24"/>
        </w:numPr>
        <w:tabs>
          <w:tab w:val="clear" w:pos="1080"/>
        </w:tabs>
        <w:spacing w:line="360" w:lineRule="auto"/>
        <w:ind w:left="566" w:hanging="567"/>
        <w:rPr>
          <w:b/>
          <w:bCs/>
          <w:sz w:val="28"/>
          <w:szCs w:val="28"/>
          <w:u w:val="single"/>
          <w:rtl/>
          <w:lang w:eastAsia="en-US"/>
        </w:rPr>
      </w:pPr>
      <w:r w:rsidRPr="00C82498">
        <w:rPr>
          <w:rFonts w:hint="cs"/>
          <w:b/>
          <w:bCs/>
          <w:sz w:val="28"/>
          <w:szCs w:val="28"/>
          <w:u w:val="single"/>
          <w:rtl/>
          <w:lang w:eastAsia="en-US"/>
        </w:rPr>
        <w:t>מערכת הפעלה</w:t>
      </w:r>
      <w:r w:rsidR="00C04E47">
        <w:rPr>
          <w:rFonts w:hint="cs"/>
          <w:b/>
          <w:bCs/>
          <w:sz w:val="28"/>
          <w:szCs w:val="28"/>
          <w:rtl/>
          <w:lang w:eastAsia="en-US"/>
        </w:rPr>
        <w:t xml:space="preserve"> </w:t>
      </w:r>
      <w:r>
        <w:rPr>
          <w:rFonts w:hint="cs"/>
          <w:b/>
          <w:bCs/>
          <w:sz w:val="28"/>
          <w:szCs w:val="28"/>
          <w:rtl/>
          <w:lang w:eastAsia="en-US"/>
        </w:rPr>
        <w:t xml:space="preserve"> </w:t>
      </w:r>
    </w:p>
    <w:p w14:paraId="2A692002" w14:textId="77777777" w:rsidR="008E550D" w:rsidRDefault="008E550D" w:rsidP="00E074F6">
      <w:pPr>
        <w:pStyle w:val="30"/>
        <w:numPr>
          <w:ilvl w:val="2"/>
          <w:numId w:val="24"/>
        </w:numPr>
        <w:tabs>
          <w:tab w:val="clear" w:pos="2160"/>
        </w:tabs>
        <w:ind w:left="1274"/>
        <w:rPr>
          <w:sz w:val="24"/>
          <w:szCs w:val="24"/>
          <w:u w:val="none"/>
        </w:rPr>
      </w:pPr>
      <w:r w:rsidRPr="006A0202">
        <w:rPr>
          <w:sz w:val="24"/>
          <w:szCs w:val="24"/>
          <w:u w:val="none"/>
          <w:rtl/>
        </w:rPr>
        <w:t>מערכת הפעלה בשרת</w:t>
      </w:r>
      <w:r w:rsidRPr="006A0202">
        <w:rPr>
          <w:rFonts w:hint="cs"/>
          <w:sz w:val="24"/>
          <w:szCs w:val="24"/>
          <w:u w:val="none"/>
          <w:rtl/>
        </w:rPr>
        <w:t xml:space="preserve">ים </w:t>
      </w:r>
    </w:p>
    <w:p w14:paraId="1DFDBCD4" w14:textId="26C1DF87" w:rsidR="006A0202" w:rsidRPr="00C82498" w:rsidRDefault="006A0202" w:rsidP="00775077">
      <w:pPr>
        <w:pStyle w:val="30"/>
        <w:numPr>
          <w:ilvl w:val="0"/>
          <w:numId w:val="58"/>
        </w:numPr>
        <w:rPr>
          <w:rFonts w:ascii="David" w:hAnsi="David"/>
          <w:b w:val="0"/>
          <w:bCs w:val="0"/>
          <w:sz w:val="24"/>
          <w:szCs w:val="24"/>
          <w:u w:val="none"/>
        </w:rPr>
      </w:pPr>
      <w:r w:rsidRPr="00C82498">
        <w:rPr>
          <w:rFonts w:ascii="David" w:hAnsi="David"/>
          <w:b w:val="0"/>
          <w:bCs w:val="0"/>
          <w:sz w:val="24"/>
          <w:szCs w:val="24"/>
          <w:u w:val="none"/>
          <w:rtl/>
        </w:rPr>
        <w:t xml:space="preserve">מערכת ההפעלה בשרתי משרד הרווחה הינה </w:t>
      </w:r>
      <w:r w:rsidR="00E233A3" w:rsidRPr="00C82498">
        <w:rPr>
          <w:rFonts w:ascii="David" w:hAnsi="David"/>
          <w:b w:val="0"/>
          <w:bCs w:val="0"/>
          <w:sz w:val="24"/>
          <w:szCs w:val="24"/>
          <w:u w:val="none"/>
        </w:rPr>
        <w:t>W</w:t>
      </w:r>
      <w:r w:rsidR="00B20CF5">
        <w:rPr>
          <w:rFonts w:ascii="David" w:hAnsi="David"/>
          <w:b w:val="0"/>
          <w:bCs w:val="0"/>
          <w:sz w:val="24"/>
          <w:szCs w:val="24"/>
          <w:u w:val="none"/>
        </w:rPr>
        <w:t xml:space="preserve">indows </w:t>
      </w:r>
      <w:r w:rsidR="00E233A3" w:rsidRPr="00C82498">
        <w:rPr>
          <w:rFonts w:ascii="David" w:hAnsi="David"/>
          <w:b w:val="0"/>
          <w:bCs w:val="0"/>
          <w:sz w:val="24"/>
          <w:szCs w:val="24"/>
          <w:u w:val="none"/>
        </w:rPr>
        <w:t>2003</w:t>
      </w:r>
      <w:r w:rsidR="00E233A3" w:rsidRPr="00C82498">
        <w:rPr>
          <w:rFonts w:ascii="David" w:hAnsi="David"/>
          <w:b w:val="0"/>
          <w:bCs w:val="0"/>
          <w:sz w:val="24"/>
          <w:szCs w:val="24"/>
          <w:u w:val="none"/>
          <w:rtl/>
        </w:rPr>
        <w:t xml:space="preserve"> ו-</w:t>
      </w:r>
      <w:r w:rsidR="00B20CF5">
        <w:rPr>
          <w:rFonts w:ascii="David" w:hAnsi="David" w:hint="cs"/>
          <w:b w:val="0"/>
          <w:bCs w:val="0"/>
          <w:sz w:val="24"/>
          <w:szCs w:val="24"/>
          <w:u w:val="none"/>
          <w:rtl/>
        </w:rPr>
        <w:t xml:space="preserve"> </w:t>
      </w:r>
      <w:r w:rsidR="00F22C29" w:rsidRPr="00C82498">
        <w:rPr>
          <w:rFonts w:ascii="David" w:hAnsi="David"/>
          <w:b w:val="0"/>
          <w:bCs w:val="0"/>
          <w:sz w:val="24"/>
          <w:szCs w:val="24"/>
          <w:u w:val="none"/>
          <w:rtl/>
        </w:rPr>
        <w:t>2008.</w:t>
      </w:r>
    </w:p>
    <w:p w14:paraId="2A41CB29" w14:textId="4CAD7150" w:rsidR="006A0202" w:rsidRPr="00C82498" w:rsidRDefault="006A0202" w:rsidP="00775077">
      <w:pPr>
        <w:pStyle w:val="30"/>
        <w:numPr>
          <w:ilvl w:val="0"/>
          <w:numId w:val="58"/>
        </w:numPr>
        <w:rPr>
          <w:rFonts w:ascii="David" w:hAnsi="David"/>
          <w:b w:val="0"/>
          <w:bCs w:val="0"/>
          <w:sz w:val="24"/>
          <w:szCs w:val="24"/>
          <w:u w:val="none"/>
          <w:rtl/>
        </w:rPr>
      </w:pPr>
      <w:r w:rsidRPr="00C82498">
        <w:rPr>
          <w:rFonts w:ascii="David" w:hAnsi="David"/>
          <w:b w:val="0"/>
          <w:bCs w:val="0"/>
          <w:sz w:val="24"/>
          <w:szCs w:val="24"/>
          <w:u w:val="none"/>
          <w:rtl/>
        </w:rPr>
        <w:t xml:space="preserve">מערכת ההפעלה בשרתי רשת קרן 30% הינה </w:t>
      </w:r>
      <w:r w:rsidR="007477E0" w:rsidRPr="00C82498">
        <w:rPr>
          <w:rFonts w:ascii="David" w:hAnsi="David"/>
          <w:b w:val="0"/>
          <w:bCs w:val="0"/>
          <w:sz w:val="24"/>
          <w:szCs w:val="24"/>
          <w:u w:val="none"/>
        </w:rPr>
        <w:t>W</w:t>
      </w:r>
      <w:r w:rsidR="00B20CF5">
        <w:rPr>
          <w:rFonts w:ascii="David" w:hAnsi="David"/>
          <w:b w:val="0"/>
          <w:bCs w:val="0"/>
          <w:sz w:val="24"/>
          <w:szCs w:val="24"/>
          <w:u w:val="none"/>
        </w:rPr>
        <w:t xml:space="preserve">indows </w:t>
      </w:r>
      <w:r w:rsidR="007477E0" w:rsidRPr="00C82498">
        <w:rPr>
          <w:rFonts w:ascii="David" w:hAnsi="David"/>
          <w:b w:val="0"/>
          <w:bCs w:val="0"/>
          <w:sz w:val="24"/>
          <w:szCs w:val="24"/>
          <w:u w:val="none"/>
        </w:rPr>
        <w:t>20</w:t>
      </w:r>
      <w:r w:rsidR="00B20CF5">
        <w:rPr>
          <w:rFonts w:ascii="David" w:hAnsi="David"/>
          <w:b w:val="0"/>
          <w:bCs w:val="0"/>
          <w:sz w:val="24"/>
          <w:szCs w:val="24"/>
          <w:u w:val="none"/>
        </w:rPr>
        <w:t>08 / 2012R2</w:t>
      </w:r>
      <w:r w:rsidR="00B20CF5">
        <w:rPr>
          <w:rFonts w:ascii="David" w:hAnsi="David" w:hint="cs"/>
          <w:b w:val="0"/>
          <w:bCs w:val="0"/>
          <w:sz w:val="24"/>
          <w:szCs w:val="24"/>
          <w:u w:val="none"/>
          <w:rtl/>
        </w:rPr>
        <w:t xml:space="preserve"> במרבית השרתים, וכן </w:t>
      </w:r>
      <w:r w:rsidR="00B20CF5">
        <w:rPr>
          <w:rFonts w:ascii="David" w:hAnsi="David"/>
          <w:b w:val="0"/>
          <w:bCs w:val="0"/>
          <w:sz w:val="24"/>
          <w:szCs w:val="24"/>
          <w:u w:val="none"/>
        </w:rPr>
        <w:t>Windows 2003/2005</w:t>
      </w:r>
      <w:r w:rsidR="00B20CF5">
        <w:rPr>
          <w:rFonts w:ascii="David" w:hAnsi="David" w:hint="cs"/>
          <w:b w:val="0"/>
          <w:bCs w:val="0"/>
          <w:sz w:val="24"/>
          <w:szCs w:val="24"/>
          <w:u w:val="none"/>
          <w:rtl/>
        </w:rPr>
        <w:t xml:space="preserve"> במספר שרתים</w:t>
      </w:r>
      <w:r w:rsidRPr="00C82498">
        <w:rPr>
          <w:rFonts w:ascii="David" w:hAnsi="David"/>
          <w:b w:val="0"/>
          <w:bCs w:val="0"/>
          <w:sz w:val="24"/>
          <w:szCs w:val="24"/>
          <w:u w:val="none"/>
          <w:rtl/>
        </w:rPr>
        <w:t>.</w:t>
      </w:r>
    </w:p>
    <w:p w14:paraId="391BBBF0" w14:textId="77777777" w:rsidR="008E550D" w:rsidRDefault="008E550D" w:rsidP="00C82498">
      <w:pPr>
        <w:ind w:left="1274"/>
        <w:rPr>
          <w:rFonts w:ascii="Comic Sans MS" w:hAnsi="Comic Sans MS"/>
          <w:b/>
          <w:bCs/>
          <w:color w:val="000000"/>
          <w:sz w:val="24"/>
          <w:u w:val="single"/>
          <w:rtl/>
        </w:rPr>
      </w:pPr>
    </w:p>
    <w:p w14:paraId="7805AA12" w14:textId="77777777" w:rsidR="008E550D" w:rsidRPr="006A0202" w:rsidRDefault="008E550D" w:rsidP="00E074F6">
      <w:pPr>
        <w:pStyle w:val="30"/>
        <w:numPr>
          <w:ilvl w:val="2"/>
          <w:numId w:val="24"/>
        </w:numPr>
        <w:tabs>
          <w:tab w:val="clear" w:pos="2160"/>
        </w:tabs>
        <w:ind w:left="1274"/>
        <w:rPr>
          <w:sz w:val="24"/>
          <w:szCs w:val="24"/>
          <w:u w:val="none"/>
          <w:rtl/>
        </w:rPr>
      </w:pPr>
      <w:r w:rsidRPr="006A0202">
        <w:rPr>
          <w:sz w:val="24"/>
          <w:szCs w:val="24"/>
          <w:u w:val="none"/>
          <w:rtl/>
        </w:rPr>
        <w:t xml:space="preserve">מערכת הפעלה בתחנות </w:t>
      </w:r>
      <w:r w:rsidRPr="006A0202">
        <w:rPr>
          <w:rFonts w:hint="cs"/>
          <w:sz w:val="24"/>
          <w:szCs w:val="24"/>
          <w:u w:val="none"/>
          <w:rtl/>
        </w:rPr>
        <w:t>עבודה</w:t>
      </w:r>
    </w:p>
    <w:p w14:paraId="3C03271D" w14:textId="06EE95DD" w:rsidR="00775077" w:rsidRPr="00775077" w:rsidRDefault="008E550D" w:rsidP="00775077">
      <w:pPr>
        <w:pStyle w:val="30"/>
        <w:numPr>
          <w:ilvl w:val="0"/>
          <w:numId w:val="58"/>
        </w:numPr>
        <w:rPr>
          <w:rFonts w:ascii="Comic Sans MS" w:hAnsi="Comic Sans MS"/>
          <w:color w:val="000000"/>
        </w:rPr>
      </w:pPr>
      <w:r w:rsidRPr="006A0202">
        <w:rPr>
          <w:rFonts w:hint="cs"/>
          <w:b w:val="0"/>
          <w:bCs w:val="0"/>
          <w:sz w:val="24"/>
          <w:szCs w:val="24"/>
          <w:u w:val="none"/>
          <w:rtl/>
        </w:rPr>
        <w:t xml:space="preserve">מערכת </w:t>
      </w:r>
      <w:r w:rsidR="00B20CF5">
        <w:rPr>
          <w:rFonts w:hint="cs"/>
          <w:b w:val="0"/>
          <w:bCs w:val="0"/>
          <w:sz w:val="24"/>
          <w:szCs w:val="24"/>
          <w:u w:val="none"/>
          <w:rtl/>
        </w:rPr>
        <w:t>ה</w:t>
      </w:r>
      <w:r w:rsidRPr="006A0202">
        <w:rPr>
          <w:rFonts w:hint="cs"/>
          <w:b w:val="0"/>
          <w:bCs w:val="0"/>
          <w:sz w:val="24"/>
          <w:szCs w:val="24"/>
          <w:u w:val="none"/>
          <w:rtl/>
        </w:rPr>
        <w:t xml:space="preserve">הפעלה </w:t>
      </w:r>
      <w:r w:rsidR="00B20CF5">
        <w:rPr>
          <w:rFonts w:hint="cs"/>
          <w:b w:val="0"/>
          <w:bCs w:val="0"/>
          <w:sz w:val="24"/>
          <w:szCs w:val="24"/>
          <w:u w:val="none"/>
          <w:rtl/>
        </w:rPr>
        <w:t>ב</w:t>
      </w:r>
      <w:r w:rsidRPr="006A0202">
        <w:rPr>
          <w:rFonts w:hint="cs"/>
          <w:b w:val="0"/>
          <w:bCs w:val="0"/>
          <w:sz w:val="24"/>
          <w:szCs w:val="24"/>
          <w:u w:val="none"/>
          <w:rtl/>
        </w:rPr>
        <w:t xml:space="preserve">תחנות </w:t>
      </w:r>
      <w:r w:rsidR="006A0202" w:rsidRPr="006A0202">
        <w:rPr>
          <w:rFonts w:hint="cs"/>
          <w:b w:val="0"/>
          <w:bCs w:val="0"/>
          <w:sz w:val="24"/>
          <w:szCs w:val="24"/>
          <w:u w:val="none"/>
          <w:rtl/>
        </w:rPr>
        <w:t>ה</w:t>
      </w:r>
      <w:r w:rsidRPr="006A0202">
        <w:rPr>
          <w:rFonts w:hint="cs"/>
          <w:b w:val="0"/>
          <w:bCs w:val="0"/>
          <w:sz w:val="24"/>
          <w:szCs w:val="24"/>
          <w:u w:val="none"/>
          <w:rtl/>
        </w:rPr>
        <w:t>עבודה</w:t>
      </w:r>
      <w:r w:rsidR="006A0202" w:rsidRPr="006A0202">
        <w:rPr>
          <w:rFonts w:hint="cs"/>
          <w:b w:val="0"/>
          <w:bCs w:val="0"/>
          <w:sz w:val="24"/>
          <w:szCs w:val="24"/>
          <w:u w:val="none"/>
          <w:rtl/>
        </w:rPr>
        <w:t xml:space="preserve"> הינה</w:t>
      </w:r>
      <w:r w:rsidR="00B20CF5">
        <w:rPr>
          <w:rFonts w:hint="cs"/>
          <w:b w:val="0"/>
          <w:bCs w:val="0"/>
          <w:sz w:val="24"/>
          <w:szCs w:val="24"/>
          <w:u w:val="none"/>
          <w:rtl/>
        </w:rPr>
        <w:t xml:space="preserve"> </w:t>
      </w:r>
      <w:r w:rsidRPr="00F22C29">
        <w:rPr>
          <w:rFonts w:ascii="Times New Roman" w:hAnsi="Times New Roman" w:cs="Times New Roman"/>
          <w:b w:val="0"/>
          <w:bCs w:val="0"/>
          <w:sz w:val="24"/>
          <w:szCs w:val="24"/>
          <w:u w:val="none"/>
        </w:rPr>
        <w:t>Windows</w:t>
      </w:r>
      <w:r w:rsidR="00B20CF5">
        <w:rPr>
          <w:rFonts w:ascii="Times New Roman" w:hAnsi="Times New Roman" w:cs="Times New Roman"/>
          <w:b w:val="0"/>
          <w:bCs w:val="0"/>
          <w:sz w:val="24"/>
          <w:szCs w:val="24"/>
          <w:u w:val="none"/>
        </w:rPr>
        <w:t xml:space="preserve"> 7 ENT</w:t>
      </w:r>
      <w:r w:rsidRPr="006A0202">
        <w:rPr>
          <w:rFonts w:hint="cs"/>
          <w:b w:val="0"/>
          <w:bCs w:val="0"/>
          <w:sz w:val="24"/>
          <w:szCs w:val="24"/>
          <w:u w:val="none"/>
          <w:rtl/>
        </w:rPr>
        <w:t>.</w:t>
      </w:r>
      <w:r w:rsidR="00775077">
        <w:rPr>
          <w:rFonts w:ascii="Comic Sans MS" w:hAnsi="Comic Sans MS" w:hint="cs"/>
          <w:color w:val="000000"/>
          <w:rtl/>
        </w:rPr>
        <w:t xml:space="preserve"> </w:t>
      </w:r>
    </w:p>
    <w:p w14:paraId="0C5A641C" w14:textId="6A3FA4D8" w:rsidR="00537E23" w:rsidRPr="00F65CFC" w:rsidRDefault="007477E0" w:rsidP="00775077">
      <w:pPr>
        <w:pStyle w:val="30"/>
        <w:numPr>
          <w:ilvl w:val="0"/>
          <w:numId w:val="58"/>
        </w:numPr>
        <w:rPr>
          <w:rFonts w:ascii="Comic Sans MS" w:hAnsi="Comic Sans MS"/>
          <w:color w:val="000000"/>
          <w:rtl/>
        </w:rPr>
      </w:pPr>
      <w:r>
        <w:rPr>
          <w:rFonts w:hint="cs"/>
          <w:b w:val="0"/>
          <w:bCs w:val="0"/>
          <w:sz w:val="24"/>
          <w:szCs w:val="24"/>
          <w:u w:val="none"/>
          <w:rtl/>
        </w:rPr>
        <w:t>למשתמשי המסגרות תחנות עבודה בתצורות קודמות.</w:t>
      </w:r>
      <w:r w:rsidR="008E550D" w:rsidRPr="006A0202">
        <w:rPr>
          <w:b w:val="0"/>
          <w:bCs w:val="0"/>
          <w:sz w:val="24"/>
          <w:szCs w:val="24"/>
          <w:u w:val="none"/>
          <w:rtl/>
        </w:rPr>
        <w:br/>
      </w:r>
    </w:p>
    <w:p w14:paraId="02BF4B7C" w14:textId="77777777" w:rsidR="00C82498" w:rsidRPr="007F5523" w:rsidRDefault="00C82498" w:rsidP="00E074F6">
      <w:pPr>
        <w:numPr>
          <w:ilvl w:val="1"/>
          <w:numId w:val="24"/>
        </w:numPr>
        <w:tabs>
          <w:tab w:val="clear" w:pos="1080"/>
        </w:tabs>
        <w:spacing w:line="360" w:lineRule="auto"/>
        <w:ind w:left="566" w:hanging="567"/>
        <w:rPr>
          <w:b/>
          <w:bCs/>
          <w:sz w:val="28"/>
          <w:szCs w:val="28"/>
          <w:u w:val="single"/>
          <w:rtl/>
          <w:lang w:eastAsia="en-US"/>
        </w:rPr>
      </w:pPr>
      <w:r>
        <w:rPr>
          <w:rFonts w:hint="cs"/>
          <w:b/>
          <w:bCs/>
          <w:sz w:val="28"/>
          <w:szCs w:val="28"/>
          <w:rtl/>
          <w:lang w:eastAsia="en-US"/>
        </w:rPr>
        <w:t>בסיס</w:t>
      </w:r>
      <w:r w:rsidR="00C04E47">
        <w:rPr>
          <w:rFonts w:hint="cs"/>
          <w:b/>
          <w:bCs/>
          <w:sz w:val="28"/>
          <w:szCs w:val="28"/>
          <w:rtl/>
          <w:lang w:eastAsia="en-US"/>
        </w:rPr>
        <w:t>י</w:t>
      </w:r>
      <w:r>
        <w:rPr>
          <w:rFonts w:hint="cs"/>
          <w:b/>
          <w:bCs/>
          <w:sz w:val="28"/>
          <w:szCs w:val="28"/>
          <w:rtl/>
          <w:lang w:eastAsia="en-US"/>
        </w:rPr>
        <w:t xml:space="preserve"> נתונים </w:t>
      </w:r>
    </w:p>
    <w:p w14:paraId="7FBF8832" w14:textId="77777777" w:rsidR="000A6CB8" w:rsidRPr="006A0202" w:rsidRDefault="006A0202" w:rsidP="003F5547">
      <w:pPr>
        <w:pStyle w:val="afc"/>
        <w:spacing w:line="360" w:lineRule="auto"/>
        <w:ind w:left="566"/>
        <w:rPr>
          <w:rtl/>
        </w:rPr>
      </w:pPr>
      <w:r w:rsidRPr="00C82498">
        <w:rPr>
          <w:rFonts w:hint="cs"/>
          <w:sz w:val="24"/>
          <w:rtl/>
          <w:lang w:eastAsia="en-US"/>
        </w:rPr>
        <w:t xml:space="preserve">בסיסי הנתונים הנמצאים בשימוש כיום הם </w:t>
      </w:r>
      <w:r w:rsidRPr="00C82498">
        <w:rPr>
          <w:sz w:val="24"/>
        </w:rPr>
        <w:t>SQL</w:t>
      </w:r>
      <w:r w:rsidR="00B12CA4" w:rsidRPr="00C82498">
        <w:rPr>
          <w:sz w:val="24"/>
        </w:rPr>
        <w:t xml:space="preserve"> </w:t>
      </w:r>
      <w:r w:rsidR="007477E0" w:rsidRPr="00C82498">
        <w:rPr>
          <w:sz w:val="24"/>
        </w:rPr>
        <w:t>200</w:t>
      </w:r>
      <w:r w:rsidR="00B20CF5">
        <w:rPr>
          <w:sz w:val="24"/>
        </w:rPr>
        <w:t>5</w:t>
      </w:r>
      <w:r w:rsidR="007477E0" w:rsidRPr="00C82498">
        <w:rPr>
          <w:rFonts w:hint="cs"/>
          <w:sz w:val="24"/>
          <w:rtl/>
        </w:rPr>
        <w:t xml:space="preserve"> </w:t>
      </w:r>
      <w:r w:rsidRPr="00C82498">
        <w:rPr>
          <w:rFonts w:hint="cs"/>
          <w:sz w:val="24"/>
          <w:rtl/>
        </w:rPr>
        <w:t>ו-</w:t>
      </w:r>
      <w:r w:rsidR="00F22C29" w:rsidRPr="00C82498">
        <w:rPr>
          <w:rFonts w:hint="cs"/>
          <w:sz w:val="24"/>
          <w:rtl/>
          <w:lang w:eastAsia="en-US"/>
        </w:rPr>
        <w:t xml:space="preserve"> </w:t>
      </w:r>
      <w:r w:rsidR="00B20CF5">
        <w:rPr>
          <w:sz w:val="24"/>
          <w:lang w:eastAsia="en-US"/>
        </w:rPr>
        <w:t>2008</w:t>
      </w:r>
      <w:r w:rsidRPr="00C82498">
        <w:rPr>
          <w:rFonts w:hint="cs"/>
          <w:sz w:val="24"/>
          <w:rtl/>
          <w:lang w:eastAsia="en-US"/>
        </w:rPr>
        <w:t xml:space="preserve"> (ראה פירוט עפ"י מערכות בנספח 2.</w:t>
      </w:r>
      <w:r w:rsidR="00F05449" w:rsidRPr="00C82498">
        <w:rPr>
          <w:rFonts w:hint="cs"/>
          <w:sz w:val="24"/>
          <w:rtl/>
          <w:lang w:eastAsia="en-US"/>
        </w:rPr>
        <w:t>2</w:t>
      </w:r>
      <w:r w:rsidRPr="00C82498">
        <w:rPr>
          <w:rFonts w:hint="cs"/>
          <w:sz w:val="24"/>
          <w:rtl/>
          <w:lang w:eastAsia="en-US"/>
        </w:rPr>
        <w:t>).</w:t>
      </w:r>
      <w:r w:rsidRPr="00C82498">
        <w:rPr>
          <w:sz w:val="24"/>
          <w:rtl/>
          <w:lang w:eastAsia="en-US"/>
        </w:rPr>
        <w:br/>
      </w:r>
      <w:r w:rsidRPr="00C82498">
        <w:rPr>
          <w:rFonts w:hint="cs"/>
          <w:b/>
          <w:bCs/>
          <w:rtl/>
        </w:rPr>
        <w:t>במסגרת השירותים המבוקשים במכרז זה, על הספק לבצע הסבת המערכות ל-</w:t>
      </w:r>
      <w:r w:rsidR="00656FE5" w:rsidRPr="00C82498">
        <w:rPr>
          <w:rFonts w:hint="cs"/>
          <w:b/>
          <w:bCs/>
          <w:rtl/>
        </w:rPr>
        <w:t xml:space="preserve"> </w:t>
      </w:r>
      <w:r w:rsidRPr="00C82498">
        <w:rPr>
          <w:b/>
          <w:bCs/>
          <w:sz w:val="24"/>
        </w:rPr>
        <w:t>SQL</w:t>
      </w:r>
      <w:r w:rsidR="00B12CA4" w:rsidRPr="00C82498">
        <w:rPr>
          <w:b/>
          <w:bCs/>
          <w:sz w:val="24"/>
        </w:rPr>
        <w:t xml:space="preserve"> </w:t>
      </w:r>
      <w:r w:rsidR="00917507" w:rsidRPr="00C82498">
        <w:rPr>
          <w:b/>
          <w:bCs/>
          <w:sz w:val="24"/>
        </w:rPr>
        <w:t>201</w:t>
      </w:r>
      <w:r w:rsidR="000C6969">
        <w:rPr>
          <w:b/>
          <w:bCs/>
          <w:sz w:val="24"/>
        </w:rPr>
        <w:t>4</w:t>
      </w:r>
      <w:r w:rsidR="003F5547">
        <w:rPr>
          <w:rFonts w:hint="cs"/>
          <w:rtl/>
        </w:rPr>
        <w:t xml:space="preserve">. </w:t>
      </w:r>
      <w:r w:rsidR="00917507">
        <w:rPr>
          <w:rtl/>
        </w:rPr>
        <w:br/>
      </w:r>
      <w:r w:rsidR="000A6CB8" w:rsidRPr="00C82498">
        <w:rPr>
          <w:rFonts w:hint="cs"/>
          <w:b/>
          <w:bCs/>
          <w:rtl/>
        </w:rPr>
        <w:t>המציע יתחייב כי ההסבה תחל לא יאוחר מ-6 חודשים ממועד חתימת ההסכם עם המשרד ותסתיים לא יאוחר מ- 1</w:t>
      </w:r>
      <w:r w:rsidR="003F5547">
        <w:rPr>
          <w:rFonts w:hint="cs"/>
          <w:b/>
          <w:bCs/>
          <w:rtl/>
        </w:rPr>
        <w:t>2</w:t>
      </w:r>
      <w:r w:rsidR="000A6CB8" w:rsidRPr="00C82498">
        <w:rPr>
          <w:rFonts w:hint="cs"/>
          <w:b/>
          <w:bCs/>
          <w:rtl/>
        </w:rPr>
        <w:t xml:space="preserve"> חודשים ממועד חתימת ההסכם. </w:t>
      </w:r>
      <w:r w:rsidR="000A6CB8" w:rsidRPr="00C82498">
        <w:rPr>
          <w:b/>
          <w:bCs/>
          <w:rtl/>
        </w:rPr>
        <w:br/>
      </w:r>
    </w:p>
    <w:p w14:paraId="71D8D030" w14:textId="77777777" w:rsidR="008E550D" w:rsidRPr="006A0202" w:rsidRDefault="008E550D" w:rsidP="003E0FE5">
      <w:pPr>
        <w:numPr>
          <w:ilvl w:val="1"/>
          <w:numId w:val="24"/>
        </w:numPr>
        <w:spacing w:line="360" w:lineRule="auto"/>
        <w:ind w:left="566" w:hanging="567"/>
        <w:rPr>
          <w:b/>
          <w:bCs/>
          <w:sz w:val="28"/>
          <w:szCs w:val="28"/>
          <w:u w:val="single"/>
          <w:lang w:eastAsia="en-US"/>
        </w:rPr>
      </w:pPr>
      <w:r w:rsidRPr="006A0202">
        <w:rPr>
          <w:rFonts w:hint="cs"/>
          <w:b/>
          <w:bCs/>
          <w:sz w:val="28"/>
          <w:szCs w:val="28"/>
          <w:u w:val="single"/>
          <w:rtl/>
          <w:lang w:eastAsia="en-US"/>
        </w:rPr>
        <w:t>מילון נתונים</w:t>
      </w:r>
      <w:r w:rsidRPr="00485ACC">
        <w:rPr>
          <w:rFonts w:hint="cs"/>
          <w:b/>
          <w:bCs/>
          <w:sz w:val="28"/>
          <w:szCs w:val="28"/>
          <w:rtl/>
          <w:lang w:eastAsia="en-US"/>
        </w:rPr>
        <w:t xml:space="preserve"> (</w:t>
      </w:r>
      <w:r w:rsidR="003E0FE5">
        <w:rPr>
          <w:b/>
          <w:bCs/>
          <w:sz w:val="28"/>
          <w:szCs w:val="28"/>
          <w:lang w:eastAsia="en-US"/>
        </w:rPr>
        <w:t>N</w:t>
      </w:r>
      <w:r w:rsidRPr="00485ACC">
        <w:rPr>
          <w:rFonts w:hint="cs"/>
          <w:b/>
          <w:bCs/>
          <w:sz w:val="28"/>
          <w:szCs w:val="28"/>
          <w:rtl/>
          <w:lang w:eastAsia="en-US"/>
        </w:rPr>
        <w:t>)</w:t>
      </w:r>
    </w:p>
    <w:p w14:paraId="25B7B31B" w14:textId="77777777" w:rsidR="00567DE0" w:rsidRDefault="00567DE0" w:rsidP="001907A7">
      <w:pPr>
        <w:spacing w:line="360" w:lineRule="auto"/>
        <w:ind w:left="566"/>
      </w:pPr>
    </w:p>
    <w:p w14:paraId="135EDB6B" w14:textId="77777777" w:rsidR="001907A7" w:rsidRPr="001907A7" w:rsidRDefault="001907A7" w:rsidP="00C04E47">
      <w:pPr>
        <w:numPr>
          <w:ilvl w:val="1"/>
          <w:numId w:val="24"/>
        </w:numPr>
        <w:spacing w:line="360" w:lineRule="auto"/>
        <w:ind w:left="566" w:hanging="567"/>
        <w:rPr>
          <w:b/>
          <w:bCs/>
          <w:sz w:val="28"/>
          <w:szCs w:val="28"/>
          <w:u w:val="single"/>
          <w:lang w:eastAsia="en-US"/>
        </w:rPr>
      </w:pPr>
      <w:r>
        <w:rPr>
          <w:rFonts w:hint="cs"/>
          <w:b/>
          <w:bCs/>
          <w:sz w:val="28"/>
          <w:szCs w:val="28"/>
          <w:u w:val="single"/>
          <w:rtl/>
          <w:lang w:eastAsia="en-US"/>
        </w:rPr>
        <w:t>כלי פיתוח ותחזוקה</w:t>
      </w:r>
      <w:r w:rsidRPr="001907A7">
        <w:rPr>
          <w:rFonts w:hint="cs"/>
          <w:b/>
          <w:bCs/>
          <w:sz w:val="28"/>
          <w:szCs w:val="28"/>
          <w:rtl/>
          <w:lang w:eastAsia="en-US"/>
        </w:rPr>
        <w:t xml:space="preserve"> </w:t>
      </w:r>
    </w:p>
    <w:p w14:paraId="39144BB9" w14:textId="77777777" w:rsidR="00EA52FC" w:rsidRDefault="001907A7" w:rsidP="00EA52FC">
      <w:pPr>
        <w:spacing w:line="360" w:lineRule="auto"/>
        <w:ind w:left="566"/>
        <w:rPr>
          <w:sz w:val="24"/>
          <w:rtl/>
          <w:lang w:eastAsia="en-US"/>
        </w:rPr>
      </w:pPr>
      <w:r>
        <w:rPr>
          <w:rFonts w:hint="cs"/>
          <w:sz w:val="24"/>
          <w:rtl/>
          <w:lang w:eastAsia="en-US"/>
        </w:rPr>
        <w:lastRenderedPageBreak/>
        <w:t xml:space="preserve">מרבית המערכות הקיימות הינן מערכות </w:t>
      </w:r>
      <w:r>
        <w:rPr>
          <w:sz w:val="24"/>
          <w:lang w:eastAsia="en-US"/>
        </w:rPr>
        <w:t>WINFORM</w:t>
      </w:r>
      <w:r w:rsidR="00EA52FC">
        <w:rPr>
          <w:rFonts w:hint="cs"/>
          <w:sz w:val="24"/>
          <w:rtl/>
          <w:lang w:eastAsia="en-US"/>
        </w:rPr>
        <w:t xml:space="preserve"> </w:t>
      </w:r>
      <w:r>
        <w:rPr>
          <w:rFonts w:hint="cs"/>
          <w:sz w:val="24"/>
          <w:rtl/>
          <w:lang w:eastAsia="en-US"/>
        </w:rPr>
        <w:t xml:space="preserve">בסביבת </w:t>
      </w:r>
      <w:r>
        <w:rPr>
          <w:sz w:val="24"/>
          <w:lang w:eastAsia="en-US"/>
        </w:rPr>
        <w:t>VB.NET</w:t>
      </w:r>
      <w:r w:rsidRPr="006A0202">
        <w:rPr>
          <w:rFonts w:hint="cs"/>
          <w:sz w:val="24"/>
          <w:rtl/>
          <w:lang w:eastAsia="en-US"/>
        </w:rPr>
        <w:t xml:space="preserve"> (ראה פירוט עפ"י מערכות בנספח 2.</w:t>
      </w:r>
      <w:r>
        <w:rPr>
          <w:rFonts w:hint="cs"/>
          <w:sz w:val="24"/>
          <w:rtl/>
          <w:lang w:eastAsia="en-US"/>
        </w:rPr>
        <w:t>2</w:t>
      </w:r>
      <w:r w:rsidRPr="006A0202">
        <w:rPr>
          <w:rFonts w:hint="cs"/>
          <w:sz w:val="24"/>
          <w:rtl/>
          <w:lang w:eastAsia="en-US"/>
        </w:rPr>
        <w:t>).</w:t>
      </w:r>
      <w:r>
        <w:rPr>
          <w:rFonts w:hint="cs"/>
          <w:sz w:val="24"/>
          <w:rtl/>
          <w:lang w:eastAsia="en-US"/>
        </w:rPr>
        <w:t xml:space="preserve"> </w:t>
      </w:r>
    </w:p>
    <w:p w14:paraId="5AA9C65B" w14:textId="77777777" w:rsidR="001907A7" w:rsidRDefault="001907A7" w:rsidP="001907A7">
      <w:pPr>
        <w:spacing w:line="360" w:lineRule="auto"/>
        <w:ind w:left="566"/>
        <w:rPr>
          <w:b/>
          <w:bCs/>
          <w:sz w:val="28"/>
          <w:szCs w:val="28"/>
          <w:u w:val="single"/>
          <w:lang w:eastAsia="en-US"/>
        </w:rPr>
      </w:pPr>
    </w:p>
    <w:p w14:paraId="3E2B7C35" w14:textId="77777777" w:rsidR="001907A7" w:rsidRPr="001907A7" w:rsidRDefault="001907A7" w:rsidP="00E074F6">
      <w:pPr>
        <w:numPr>
          <w:ilvl w:val="1"/>
          <w:numId w:val="24"/>
        </w:numPr>
        <w:spacing w:line="360" w:lineRule="auto"/>
        <w:ind w:left="566" w:hanging="567"/>
        <w:rPr>
          <w:b/>
          <w:bCs/>
          <w:sz w:val="28"/>
          <w:szCs w:val="28"/>
          <w:u w:val="single"/>
          <w:rtl/>
          <w:lang w:eastAsia="en-US"/>
        </w:rPr>
      </w:pPr>
      <w:r>
        <w:rPr>
          <w:rFonts w:hint="cs"/>
          <w:b/>
          <w:bCs/>
          <w:sz w:val="28"/>
          <w:szCs w:val="28"/>
          <w:u w:val="single"/>
          <w:rtl/>
          <w:lang w:eastAsia="en-US"/>
        </w:rPr>
        <w:t>כלים למשתמשי הקצה</w:t>
      </w:r>
      <w:r w:rsidR="00C04E47">
        <w:rPr>
          <w:rFonts w:hint="cs"/>
          <w:b/>
          <w:bCs/>
          <w:sz w:val="28"/>
          <w:szCs w:val="28"/>
          <w:u w:val="single"/>
          <w:rtl/>
          <w:lang w:eastAsia="en-US"/>
        </w:rPr>
        <w:t xml:space="preserve"> </w:t>
      </w:r>
    </w:p>
    <w:p w14:paraId="2548CD5B" w14:textId="77C48322" w:rsidR="001553A7" w:rsidRPr="001907A7" w:rsidRDefault="001553A7" w:rsidP="00775077">
      <w:pPr>
        <w:pStyle w:val="30"/>
        <w:numPr>
          <w:ilvl w:val="0"/>
          <w:numId w:val="58"/>
        </w:numPr>
        <w:rPr>
          <w:rFonts w:ascii="David" w:hAnsi="David"/>
          <w:b w:val="0"/>
          <w:bCs w:val="0"/>
          <w:sz w:val="24"/>
          <w:szCs w:val="24"/>
          <w:u w:val="none"/>
        </w:rPr>
      </w:pPr>
      <w:r w:rsidRPr="001907A7">
        <w:rPr>
          <w:rFonts w:ascii="David" w:hAnsi="David" w:hint="cs"/>
          <w:b w:val="0"/>
          <w:bCs w:val="0"/>
          <w:sz w:val="24"/>
          <w:szCs w:val="24"/>
          <w:u w:val="none"/>
          <w:rtl/>
        </w:rPr>
        <w:t xml:space="preserve">בכל המערכות נעשה שימוש בסביבת </w:t>
      </w:r>
      <w:r w:rsidRPr="001907A7">
        <w:rPr>
          <w:rFonts w:ascii="David" w:hAnsi="David" w:hint="cs"/>
          <w:b w:val="0"/>
          <w:bCs w:val="0"/>
          <w:sz w:val="24"/>
          <w:szCs w:val="24"/>
          <w:u w:val="none"/>
        </w:rPr>
        <w:t>OFFICE</w:t>
      </w:r>
      <w:r w:rsidRPr="001907A7">
        <w:rPr>
          <w:rFonts w:ascii="David" w:hAnsi="David" w:hint="cs"/>
          <w:b w:val="0"/>
          <w:bCs w:val="0"/>
          <w:sz w:val="24"/>
          <w:szCs w:val="24"/>
          <w:u w:val="none"/>
          <w:rtl/>
        </w:rPr>
        <w:t xml:space="preserve"> לצורך הפקת מסמכים.</w:t>
      </w:r>
    </w:p>
    <w:p w14:paraId="74FAD633" w14:textId="77B77567" w:rsidR="001553A7" w:rsidRPr="001907A7" w:rsidRDefault="001553A7" w:rsidP="00775077">
      <w:pPr>
        <w:pStyle w:val="30"/>
        <w:numPr>
          <w:ilvl w:val="0"/>
          <w:numId w:val="58"/>
        </w:numPr>
        <w:rPr>
          <w:rFonts w:ascii="David" w:hAnsi="David"/>
          <w:b w:val="0"/>
          <w:bCs w:val="0"/>
          <w:sz w:val="24"/>
          <w:szCs w:val="24"/>
          <w:u w:val="none"/>
        </w:rPr>
      </w:pPr>
      <w:r w:rsidRPr="001907A7">
        <w:rPr>
          <w:rFonts w:ascii="David" w:hAnsi="David" w:hint="cs"/>
          <w:b w:val="0"/>
          <w:bCs w:val="0"/>
          <w:sz w:val="24"/>
          <w:szCs w:val="24"/>
          <w:u w:val="none"/>
          <w:rtl/>
        </w:rPr>
        <w:t>בחלק מהמערכות נעשה שימוש ב-</w:t>
      </w:r>
      <w:r w:rsidRPr="001907A7">
        <w:rPr>
          <w:rFonts w:ascii="David" w:hAnsi="David" w:hint="cs"/>
          <w:b w:val="0"/>
          <w:bCs w:val="0"/>
          <w:sz w:val="24"/>
          <w:szCs w:val="24"/>
          <w:u w:val="none"/>
        </w:rPr>
        <w:t>ACCESS</w:t>
      </w:r>
      <w:r w:rsidRPr="001907A7">
        <w:rPr>
          <w:rFonts w:ascii="David" w:hAnsi="David" w:hint="cs"/>
          <w:b w:val="0"/>
          <w:bCs w:val="0"/>
          <w:sz w:val="24"/>
          <w:szCs w:val="24"/>
          <w:u w:val="none"/>
          <w:rtl/>
        </w:rPr>
        <w:t xml:space="preserve"> כמחולל דו</w:t>
      </w:r>
      <w:r w:rsidR="006F7699" w:rsidRPr="001907A7">
        <w:rPr>
          <w:rFonts w:ascii="David" w:hAnsi="David" w:hint="cs"/>
          <w:b w:val="0"/>
          <w:bCs w:val="0"/>
          <w:sz w:val="24"/>
          <w:szCs w:val="24"/>
          <w:u w:val="none"/>
          <w:rtl/>
        </w:rPr>
        <w:t>"</w:t>
      </w:r>
      <w:r w:rsidRPr="001907A7">
        <w:rPr>
          <w:rFonts w:ascii="David" w:hAnsi="David" w:hint="cs"/>
          <w:b w:val="0"/>
          <w:bCs w:val="0"/>
          <w:sz w:val="24"/>
          <w:szCs w:val="24"/>
          <w:u w:val="none"/>
          <w:rtl/>
        </w:rPr>
        <w:t>חות ובחלקן נעשה שימוש ב-</w:t>
      </w:r>
      <w:r w:rsidRPr="001907A7">
        <w:rPr>
          <w:rFonts w:ascii="David" w:hAnsi="David" w:hint="cs"/>
          <w:b w:val="0"/>
          <w:bCs w:val="0"/>
          <w:sz w:val="24"/>
          <w:szCs w:val="24"/>
          <w:u w:val="none"/>
        </w:rPr>
        <w:t>EXCEL</w:t>
      </w:r>
      <w:r w:rsidRPr="001907A7">
        <w:rPr>
          <w:rFonts w:ascii="David" w:hAnsi="David" w:hint="cs"/>
          <w:b w:val="0"/>
          <w:bCs w:val="0"/>
          <w:sz w:val="24"/>
          <w:szCs w:val="24"/>
          <w:u w:val="none"/>
          <w:rtl/>
        </w:rPr>
        <w:t xml:space="preserve"> לצורך כך.</w:t>
      </w:r>
    </w:p>
    <w:p w14:paraId="55F860EE" w14:textId="77777777" w:rsidR="008E550D" w:rsidRDefault="008E550D" w:rsidP="008E550D">
      <w:pPr>
        <w:spacing w:line="360" w:lineRule="auto"/>
        <w:rPr>
          <w:b/>
          <w:bCs/>
          <w:sz w:val="24"/>
          <w:u w:val="single"/>
          <w:rtl/>
        </w:rPr>
      </w:pPr>
    </w:p>
    <w:p w14:paraId="34AB74C9" w14:textId="77777777" w:rsidR="001553A7" w:rsidRPr="001553A7" w:rsidRDefault="001553A7" w:rsidP="001553A7">
      <w:pPr>
        <w:rPr>
          <w:rtl/>
        </w:rPr>
      </w:pPr>
    </w:p>
    <w:p w14:paraId="30AC1332" w14:textId="77777777" w:rsidR="008E550D" w:rsidRDefault="008E550D" w:rsidP="00E074F6">
      <w:pPr>
        <w:numPr>
          <w:ilvl w:val="1"/>
          <w:numId w:val="24"/>
        </w:numPr>
        <w:spacing w:line="360" w:lineRule="auto"/>
        <w:ind w:left="566" w:hanging="567"/>
        <w:rPr>
          <w:b/>
          <w:bCs/>
          <w:sz w:val="28"/>
          <w:szCs w:val="28"/>
          <w:u w:val="single"/>
          <w:lang w:eastAsia="en-US"/>
        </w:rPr>
      </w:pPr>
      <w:r w:rsidRPr="001553A7">
        <w:rPr>
          <w:rFonts w:hint="cs"/>
          <w:b/>
          <w:bCs/>
          <w:sz w:val="28"/>
          <w:szCs w:val="28"/>
          <w:u w:val="single"/>
          <w:rtl/>
          <w:lang w:eastAsia="en-US"/>
        </w:rPr>
        <w:t xml:space="preserve">תקשורת מקומית </w:t>
      </w:r>
      <w:r w:rsidRPr="001553A7">
        <w:rPr>
          <w:b/>
          <w:bCs/>
          <w:sz w:val="28"/>
          <w:szCs w:val="28"/>
          <w:u w:val="single"/>
          <w:rtl/>
          <w:lang w:eastAsia="en-US"/>
        </w:rPr>
        <w:t>–</w:t>
      </w:r>
      <w:r w:rsidRPr="001553A7">
        <w:rPr>
          <w:rFonts w:hint="cs"/>
          <w:b/>
          <w:bCs/>
          <w:sz w:val="28"/>
          <w:szCs w:val="28"/>
          <w:u w:val="single"/>
          <w:rtl/>
          <w:lang w:eastAsia="en-US"/>
        </w:rPr>
        <w:t xml:space="preserve"> </w:t>
      </w:r>
      <w:r w:rsidRPr="001553A7">
        <w:rPr>
          <w:b/>
          <w:bCs/>
          <w:sz w:val="28"/>
          <w:szCs w:val="28"/>
          <w:u w:val="single"/>
          <w:lang w:eastAsia="en-US"/>
        </w:rPr>
        <w:t>LAN</w:t>
      </w:r>
      <w:r w:rsidR="00C04E47">
        <w:rPr>
          <w:rFonts w:hint="cs"/>
          <w:b/>
          <w:bCs/>
          <w:sz w:val="28"/>
          <w:szCs w:val="28"/>
          <w:u w:val="single"/>
          <w:rtl/>
          <w:lang w:eastAsia="en-US"/>
        </w:rPr>
        <w:t xml:space="preserve"> </w:t>
      </w:r>
    </w:p>
    <w:p w14:paraId="54692647" w14:textId="64F21D07" w:rsidR="00821D8D" w:rsidRPr="001907A7" w:rsidRDefault="00821D8D" w:rsidP="00775077">
      <w:pPr>
        <w:pStyle w:val="afc"/>
        <w:numPr>
          <w:ilvl w:val="0"/>
          <w:numId w:val="58"/>
        </w:numPr>
        <w:spacing w:line="360" w:lineRule="auto"/>
        <w:rPr>
          <w:sz w:val="24"/>
          <w:lang w:eastAsia="en-US"/>
        </w:rPr>
      </w:pPr>
      <w:r w:rsidRPr="001907A7">
        <w:rPr>
          <w:rFonts w:hint="cs"/>
          <w:sz w:val="24"/>
          <w:rtl/>
          <w:lang w:eastAsia="en-US"/>
        </w:rPr>
        <w:t>רשת התקשורת המקומית במשרד הרווחה מבוססת</w:t>
      </w:r>
      <w:r w:rsidR="00F546E3" w:rsidRPr="001907A7">
        <w:rPr>
          <w:rFonts w:hint="cs"/>
          <w:sz w:val="24"/>
          <w:rtl/>
          <w:lang w:eastAsia="en-US"/>
        </w:rPr>
        <w:t xml:space="preserve"> </w:t>
      </w:r>
      <w:r w:rsidR="00F546E3" w:rsidRPr="001907A7">
        <w:rPr>
          <w:sz w:val="24"/>
          <w:lang w:eastAsia="en-US"/>
        </w:rPr>
        <w:t>Ethernet 1GB</w:t>
      </w:r>
      <w:r w:rsidR="00F546E3" w:rsidRPr="001907A7">
        <w:rPr>
          <w:rFonts w:hint="cs"/>
          <w:sz w:val="24"/>
          <w:rtl/>
          <w:lang w:eastAsia="en-US"/>
        </w:rPr>
        <w:t xml:space="preserve">. </w:t>
      </w:r>
    </w:p>
    <w:p w14:paraId="60EE45B6" w14:textId="24776CA5" w:rsidR="00821D8D" w:rsidRPr="001907A7" w:rsidRDefault="00821D8D" w:rsidP="00775077">
      <w:pPr>
        <w:pStyle w:val="afc"/>
        <w:numPr>
          <w:ilvl w:val="0"/>
          <w:numId w:val="58"/>
        </w:numPr>
        <w:spacing w:line="360" w:lineRule="auto"/>
        <w:rPr>
          <w:sz w:val="24"/>
          <w:lang w:eastAsia="en-US"/>
        </w:rPr>
      </w:pPr>
      <w:r w:rsidRPr="001907A7">
        <w:rPr>
          <w:rFonts w:hint="cs"/>
          <w:sz w:val="24"/>
          <w:rtl/>
          <w:lang w:eastAsia="en-US"/>
        </w:rPr>
        <w:t xml:space="preserve">רשת קרן 30% הינה רשת מבוססת </w:t>
      </w:r>
      <w:r w:rsidRPr="001907A7">
        <w:rPr>
          <w:sz w:val="24"/>
          <w:lang w:eastAsia="en-US"/>
        </w:rPr>
        <w:t>T</w:t>
      </w:r>
      <w:r w:rsidR="00F546E3" w:rsidRPr="001907A7">
        <w:rPr>
          <w:sz w:val="24"/>
          <w:lang w:eastAsia="en-US"/>
        </w:rPr>
        <w:t>erminal Server</w:t>
      </w:r>
      <w:r w:rsidRPr="001907A7">
        <w:rPr>
          <w:rFonts w:hint="cs"/>
          <w:sz w:val="24"/>
          <w:rtl/>
          <w:lang w:eastAsia="en-US"/>
        </w:rPr>
        <w:t>.</w:t>
      </w:r>
    </w:p>
    <w:p w14:paraId="2FF541BE" w14:textId="77777777" w:rsidR="008E550D" w:rsidRPr="00775077" w:rsidRDefault="008E550D" w:rsidP="008E550D">
      <w:pPr>
        <w:spacing w:line="360" w:lineRule="auto"/>
        <w:ind w:left="926"/>
        <w:rPr>
          <w:b/>
          <w:bCs/>
          <w:sz w:val="24"/>
          <w:u w:val="single"/>
        </w:rPr>
      </w:pPr>
    </w:p>
    <w:p w14:paraId="6EE7DBB4" w14:textId="77777777" w:rsidR="008E550D" w:rsidRDefault="008E550D" w:rsidP="00E074F6">
      <w:pPr>
        <w:numPr>
          <w:ilvl w:val="1"/>
          <w:numId w:val="24"/>
        </w:numPr>
        <w:spacing w:line="360" w:lineRule="auto"/>
        <w:ind w:left="566" w:hanging="567"/>
        <w:rPr>
          <w:b/>
          <w:bCs/>
          <w:sz w:val="28"/>
          <w:szCs w:val="28"/>
          <w:u w:val="single"/>
          <w:lang w:eastAsia="en-US"/>
        </w:rPr>
      </w:pPr>
      <w:r w:rsidRPr="00821D8D">
        <w:rPr>
          <w:rFonts w:hint="cs"/>
          <w:b/>
          <w:bCs/>
          <w:sz w:val="28"/>
          <w:szCs w:val="28"/>
          <w:u w:val="single"/>
          <w:rtl/>
          <w:lang w:eastAsia="en-US"/>
        </w:rPr>
        <w:t xml:space="preserve">תקשורת רחבה </w:t>
      </w:r>
      <w:r w:rsidRPr="00821D8D">
        <w:rPr>
          <w:b/>
          <w:bCs/>
          <w:sz w:val="28"/>
          <w:szCs w:val="28"/>
          <w:u w:val="single"/>
          <w:rtl/>
          <w:lang w:eastAsia="en-US"/>
        </w:rPr>
        <w:t>–</w:t>
      </w:r>
      <w:r w:rsidRPr="00821D8D">
        <w:rPr>
          <w:rFonts w:hint="cs"/>
          <w:b/>
          <w:bCs/>
          <w:sz w:val="28"/>
          <w:szCs w:val="28"/>
          <w:u w:val="single"/>
          <w:rtl/>
          <w:lang w:eastAsia="en-US"/>
        </w:rPr>
        <w:t xml:space="preserve"> </w:t>
      </w:r>
      <w:r w:rsidRPr="00821D8D">
        <w:rPr>
          <w:b/>
          <w:bCs/>
          <w:sz w:val="28"/>
          <w:szCs w:val="28"/>
          <w:u w:val="single"/>
          <w:lang w:eastAsia="en-US"/>
        </w:rPr>
        <w:t>WAN</w:t>
      </w:r>
      <w:r w:rsidR="00C04E47">
        <w:rPr>
          <w:rFonts w:hint="cs"/>
          <w:b/>
          <w:bCs/>
          <w:sz w:val="28"/>
          <w:szCs w:val="28"/>
          <w:u w:val="single"/>
          <w:rtl/>
          <w:lang w:eastAsia="en-US"/>
        </w:rPr>
        <w:t xml:space="preserve"> </w:t>
      </w:r>
    </w:p>
    <w:p w14:paraId="4FE485BF" w14:textId="6A20747A" w:rsidR="00821D8D" w:rsidRPr="00775077" w:rsidRDefault="00821D8D" w:rsidP="00775077">
      <w:pPr>
        <w:pStyle w:val="afc"/>
        <w:numPr>
          <w:ilvl w:val="0"/>
          <w:numId w:val="58"/>
        </w:numPr>
        <w:spacing w:line="360" w:lineRule="auto"/>
        <w:rPr>
          <w:sz w:val="24"/>
          <w:lang w:eastAsia="en-US"/>
        </w:rPr>
      </w:pPr>
      <w:r w:rsidRPr="00775077">
        <w:rPr>
          <w:rFonts w:hint="cs"/>
          <w:sz w:val="24"/>
          <w:rtl/>
          <w:lang w:eastAsia="en-US"/>
        </w:rPr>
        <w:t xml:space="preserve">תשתית התקשורת ברשת קרן 30% הינה תשתית </w:t>
      </w:r>
      <w:r w:rsidRPr="00775077">
        <w:rPr>
          <w:rFonts w:hint="cs"/>
          <w:sz w:val="24"/>
          <w:lang w:eastAsia="en-US"/>
        </w:rPr>
        <w:t>VPN</w:t>
      </w:r>
      <w:r w:rsidRPr="00775077">
        <w:rPr>
          <w:rFonts w:hint="cs"/>
          <w:sz w:val="24"/>
          <w:rtl/>
          <w:lang w:eastAsia="en-US"/>
        </w:rPr>
        <w:t xml:space="preserve"> משולבת בתשתית האינטרנט.</w:t>
      </w:r>
    </w:p>
    <w:p w14:paraId="0CEBC5E2" w14:textId="294DAAF8" w:rsidR="00F65CFC" w:rsidRPr="00775077" w:rsidRDefault="00F65CFC" w:rsidP="00775077">
      <w:pPr>
        <w:pStyle w:val="afc"/>
        <w:numPr>
          <w:ilvl w:val="0"/>
          <w:numId w:val="58"/>
        </w:numPr>
        <w:spacing w:line="360" w:lineRule="auto"/>
        <w:rPr>
          <w:sz w:val="24"/>
          <w:lang w:eastAsia="en-US"/>
        </w:rPr>
      </w:pPr>
      <w:r w:rsidRPr="00775077">
        <w:rPr>
          <w:rFonts w:hint="eastAsia"/>
          <w:sz w:val="24"/>
          <w:rtl/>
          <w:lang w:eastAsia="en-US"/>
        </w:rPr>
        <w:t>תשתית</w:t>
      </w:r>
      <w:r w:rsidRPr="00775077">
        <w:rPr>
          <w:sz w:val="24"/>
          <w:rtl/>
          <w:lang w:eastAsia="en-US"/>
        </w:rPr>
        <w:t xml:space="preserve"> התקשורת ברשת המשרד מבוססת קווי </w:t>
      </w:r>
      <w:r w:rsidRPr="00775077">
        <w:rPr>
          <w:sz w:val="24"/>
          <w:lang w:eastAsia="en-US"/>
        </w:rPr>
        <w:t>IPVPN</w:t>
      </w:r>
      <w:r w:rsidRPr="00775077">
        <w:rPr>
          <w:sz w:val="24"/>
          <w:rtl/>
          <w:lang w:eastAsia="en-US"/>
        </w:rPr>
        <w:t xml:space="preserve"> של חברת "בזק" </w:t>
      </w:r>
      <w:proofErr w:type="spellStart"/>
      <w:r w:rsidRPr="00775077">
        <w:rPr>
          <w:sz w:val="24"/>
          <w:rtl/>
          <w:lang w:eastAsia="en-US"/>
        </w:rPr>
        <w:t>בקצבים</w:t>
      </w:r>
      <w:proofErr w:type="spellEnd"/>
      <w:r w:rsidRPr="00775077">
        <w:rPr>
          <w:sz w:val="24"/>
          <w:rtl/>
          <w:lang w:eastAsia="en-US"/>
        </w:rPr>
        <w:t xml:space="preserve"> של 3-20 </w:t>
      </w:r>
      <w:r w:rsidRPr="00775077">
        <w:rPr>
          <w:sz w:val="24"/>
          <w:lang w:eastAsia="en-US"/>
        </w:rPr>
        <w:t>MB's</w:t>
      </w:r>
      <w:r w:rsidRPr="00775077">
        <w:rPr>
          <w:sz w:val="24"/>
          <w:rtl/>
          <w:lang w:eastAsia="en-US"/>
        </w:rPr>
        <w:t>.</w:t>
      </w:r>
    </w:p>
    <w:p w14:paraId="4C132C3E" w14:textId="77777777" w:rsidR="008E550D" w:rsidRDefault="008E550D" w:rsidP="008E550D">
      <w:pPr>
        <w:ind w:right="510"/>
        <w:rPr>
          <w:b/>
          <w:bCs/>
          <w:sz w:val="28"/>
          <w:szCs w:val="28"/>
          <w:rtl/>
        </w:rPr>
      </w:pPr>
    </w:p>
    <w:p w14:paraId="169528C2" w14:textId="77777777" w:rsidR="008E550D" w:rsidRDefault="00C04E47" w:rsidP="00E074F6">
      <w:pPr>
        <w:pStyle w:val="afc"/>
        <w:numPr>
          <w:ilvl w:val="1"/>
          <w:numId w:val="24"/>
        </w:numPr>
        <w:tabs>
          <w:tab w:val="clear" w:pos="1080"/>
        </w:tabs>
        <w:spacing w:line="360" w:lineRule="auto"/>
        <w:ind w:left="566" w:hanging="567"/>
        <w:rPr>
          <w:b/>
          <w:bCs/>
          <w:sz w:val="28"/>
          <w:szCs w:val="28"/>
          <w:u w:val="single"/>
          <w:lang w:eastAsia="en-US"/>
        </w:rPr>
      </w:pPr>
      <w:r>
        <w:rPr>
          <w:rFonts w:hint="cs"/>
          <w:b/>
          <w:bCs/>
          <w:sz w:val="28"/>
          <w:szCs w:val="28"/>
          <w:u w:val="single"/>
          <w:rtl/>
          <w:lang w:eastAsia="en-US"/>
        </w:rPr>
        <w:t xml:space="preserve">חיבור לרשתות ציבוריות </w:t>
      </w:r>
      <w:r w:rsidR="00821D8D" w:rsidRPr="001907A7">
        <w:rPr>
          <w:b/>
          <w:bCs/>
          <w:sz w:val="28"/>
          <w:szCs w:val="28"/>
          <w:u w:val="single"/>
          <w:rtl/>
          <w:lang w:eastAsia="en-US"/>
        </w:rPr>
        <w:br/>
      </w:r>
      <w:r w:rsidR="005F65D9" w:rsidRPr="001907A7">
        <w:rPr>
          <w:rFonts w:hint="cs"/>
          <w:sz w:val="24"/>
          <w:rtl/>
          <w:lang w:eastAsia="en-US"/>
        </w:rPr>
        <w:t xml:space="preserve">תשתית התקשורת במשרד </w:t>
      </w:r>
      <w:r w:rsidR="00821D8D" w:rsidRPr="001907A7">
        <w:rPr>
          <w:rFonts w:hint="cs"/>
          <w:sz w:val="24"/>
          <w:rtl/>
          <w:lang w:eastAsia="en-US"/>
        </w:rPr>
        <w:t xml:space="preserve">הרווחה </w:t>
      </w:r>
      <w:r w:rsidR="005F65D9" w:rsidRPr="001907A7">
        <w:rPr>
          <w:rFonts w:hint="cs"/>
          <w:sz w:val="24"/>
          <w:rtl/>
          <w:lang w:eastAsia="en-US"/>
        </w:rPr>
        <w:t>מבוססת על שירותי תשתית תהיל"ה של משרד האוצר.</w:t>
      </w:r>
    </w:p>
    <w:p w14:paraId="734952F8" w14:textId="77777777" w:rsidR="00B47D5D" w:rsidRPr="00B47D5D" w:rsidRDefault="00B47D5D" w:rsidP="00B47D5D">
      <w:pPr>
        <w:spacing w:line="360" w:lineRule="auto"/>
        <w:rPr>
          <w:b/>
          <w:bCs/>
          <w:sz w:val="28"/>
          <w:szCs w:val="28"/>
          <w:u w:val="single"/>
          <w:lang w:eastAsia="en-US"/>
        </w:rPr>
      </w:pPr>
    </w:p>
    <w:p w14:paraId="5F00F2A5" w14:textId="77777777" w:rsidR="00B47D5D" w:rsidRPr="00B47D5D" w:rsidRDefault="00B47D5D" w:rsidP="00B47D5D">
      <w:pPr>
        <w:rPr>
          <w:b/>
          <w:bCs/>
          <w:sz w:val="28"/>
          <w:szCs w:val="28"/>
          <w:u w:val="single"/>
          <w:lang w:eastAsia="en-US"/>
        </w:rPr>
      </w:pPr>
      <w:r w:rsidRPr="00B47D5D">
        <w:rPr>
          <w:b/>
          <w:bCs/>
          <w:sz w:val="28"/>
          <w:szCs w:val="28"/>
          <w:u w:val="single"/>
          <w:rtl/>
          <w:lang w:eastAsia="en-US"/>
        </w:rPr>
        <w:br w:type="page"/>
      </w:r>
    </w:p>
    <w:p w14:paraId="42699C34" w14:textId="77777777" w:rsidR="00B47D5D" w:rsidRPr="00B47D5D" w:rsidRDefault="00B47D5D" w:rsidP="00B47D5D">
      <w:pPr>
        <w:spacing w:line="360" w:lineRule="auto"/>
        <w:rPr>
          <w:b/>
          <w:bCs/>
          <w:sz w:val="28"/>
          <w:szCs w:val="28"/>
          <w:u w:val="single"/>
          <w:rtl/>
          <w:lang w:eastAsia="en-US"/>
        </w:rPr>
      </w:pPr>
    </w:p>
    <w:p w14:paraId="689A3ED2" w14:textId="77777777" w:rsidR="008E550D" w:rsidRPr="003F7C46" w:rsidRDefault="003F7C46" w:rsidP="002D5C7C">
      <w:pPr>
        <w:pStyle w:val="af3"/>
        <w:rPr>
          <w:sz w:val="72"/>
          <w:szCs w:val="72"/>
          <w:rtl/>
        </w:rPr>
      </w:pPr>
      <w:bookmarkStart w:id="14" w:name="_Toc211934372"/>
      <w:r w:rsidRPr="003F7C46">
        <w:rPr>
          <w:rFonts w:hint="cs"/>
          <w:sz w:val="72"/>
          <w:szCs w:val="72"/>
          <w:rtl/>
        </w:rPr>
        <w:t xml:space="preserve">4. </w:t>
      </w:r>
      <w:r w:rsidR="008E550D" w:rsidRPr="003F7C46">
        <w:rPr>
          <w:rFonts w:hint="cs"/>
          <w:sz w:val="72"/>
          <w:szCs w:val="72"/>
          <w:rtl/>
        </w:rPr>
        <w:t>מימוש</w:t>
      </w:r>
      <w:bookmarkEnd w:id="14"/>
      <w:r>
        <w:rPr>
          <w:rFonts w:hint="cs"/>
          <w:sz w:val="72"/>
          <w:szCs w:val="72"/>
          <w:rtl/>
        </w:rPr>
        <w:t xml:space="preserve"> </w:t>
      </w:r>
    </w:p>
    <w:p w14:paraId="0068E685" w14:textId="77777777" w:rsidR="008E550D" w:rsidRDefault="008E550D" w:rsidP="00485ACC">
      <w:pPr>
        <w:tabs>
          <w:tab w:val="left" w:pos="1418"/>
        </w:tabs>
        <w:spacing w:line="360" w:lineRule="auto"/>
        <w:ind w:left="480"/>
        <w:jc w:val="both"/>
      </w:pPr>
      <w:r>
        <w:rPr>
          <w:bCs/>
          <w:szCs w:val="28"/>
          <w:rtl/>
        </w:rPr>
        <w:t xml:space="preserve">4.0 </w:t>
      </w:r>
      <w:r>
        <w:rPr>
          <w:bCs/>
          <w:szCs w:val="28"/>
          <w:u w:val="single"/>
          <w:rtl/>
        </w:rPr>
        <w:t>הבהקים</w:t>
      </w:r>
      <w:r>
        <w:rPr>
          <w:bCs/>
          <w:szCs w:val="28"/>
          <w:rtl/>
        </w:rPr>
        <w:t xml:space="preserve"> (</w:t>
      </w:r>
      <w:r w:rsidRPr="00485ACC">
        <w:rPr>
          <w:b/>
          <w:sz w:val="28"/>
          <w:szCs w:val="28"/>
        </w:rPr>
        <w:t>I</w:t>
      </w:r>
      <w:r>
        <w:rPr>
          <w:bCs/>
          <w:szCs w:val="28"/>
          <w:rtl/>
        </w:rPr>
        <w:t>)</w:t>
      </w:r>
    </w:p>
    <w:p w14:paraId="536022D4" w14:textId="77777777" w:rsidR="00D16742" w:rsidRPr="00D16742" w:rsidRDefault="00255EA5" w:rsidP="009E4E86">
      <w:pPr>
        <w:pStyle w:val="aa"/>
        <w:ind w:left="849" w:right="0"/>
        <w:jc w:val="both"/>
        <w:rPr>
          <w:rtl/>
        </w:rPr>
      </w:pPr>
      <w:r>
        <w:rPr>
          <w:rFonts w:hint="cs"/>
          <w:rtl/>
        </w:rPr>
        <w:t xml:space="preserve">השירות המבוקש במכרז זה הינו </w:t>
      </w:r>
      <w:r w:rsidRPr="00FE4154">
        <w:rPr>
          <w:rFonts w:hint="cs"/>
          <w:rtl/>
        </w:rPr>
        <w:t>שירות אחריות כולל</w:t>
      </w:r>
      <w:r w:rsidRPr="00FE4154">
        <w:rPr>
          <w:rtl/>
        </w:rPr>
        <w:t xml:space="preserve"> </w:t>
      </w:r>
      <w:r w:rsidRPr="00FE4154">
        <w:rPr>
          <w:rFonts w:hint="cs"/>
          <w:rtl/>
        </w:rPr>
        <w:t>לניהול, תפעול</w:t>
      </w:r>
      <w:r>
        <w:rPr>
          <w:rFonts w:hint="cs"/>
          <w:rtl/>
        </w:rPr>
        <w:t>,</w:t>
      </w:r>
      <w:r w:rsidRPr="00FE4154">
        <w:rPr>
          <w:rFonts w:hint="cs"/>
          <w:rtl/>
        </w:rPr>
        <w:t xml:space="preserve"> תחזוקה</w:t>
      </w:r>
      <w:r>
        <w:rPr>
          <w:rFonts w:hint="cs"/>
          <w:rtl/>
        </w:rPr>
        <w:t xml:space="preserve">, </w:t>
      </w:r>
      <w:r w:rsidRPr="00FE4154">
        <w:rPr>
          <w:rFonts w:hint="cs"/>
          <w:rtl/>
        </w:rPr>
        <w:t>פיתוח</w:t>
      </w:r>
      <w:r>
        <w:rPr>
          <w:rFonts w:hint="cs"/>
          <w:rtl/>
        </w:rPr>
        <w:t>, תמיכה</w:t>
      </w:r>
      <w:r w:rsidR="00D16742">
        <w:rPr>
          <w:rFonts w:hint="cs"/>
          <w:rtl/>
        </w:rPr>
        <w:t xml:space="preserve"> במשתמשים</w:t>
      </w:r>
      <w:r>
        <w:rPr>
          <w:rFonts w:hint="cs"/>
          <w:rtl/>
        </w:rPr>
        <w:t xml:space="preserve">, הטמעה </w:t>
      </w:r>
      <w:r w:rsidR="00917507">
        <w:rPr>
          <w:rFonts w:hint="cs"/>
          <w:rtl/>
        </w:rPr>
        <w:t>ו</w:t>
      </w:r>
      <w:r>
        <w:rPr>
          <w:rFonts w:hint="cs"/>
          <w:rtl/>
        </w:rPr>
        <w:t>הדרכה של</w:t>
      </w:r>
      <w:r w:rsidRPr="00FE4154">
        <w:rPr>
          <w:rFonts w:hint="cs"/>
          <w:rtl/>
        </w:rPr>
        <w:t xml:space="preserve"> מערכות המידע לאוכלוסיות בעלות צרכים מיוחדים.</w:t>
      </w:r>
    </w:p>
    <w:p w14:paraId="2A2506CB" w14:textId="77777777" w:rsidR="008E550D" w:rsidRDefault="008E550D" w:rsidP="009E4E86">
      <w:pPr>
        <w:pStyle w:val="aa"/>
        <w:ind w:left="849" w:right="0"/>
        <w:jc w:val="both"/>
        <w:rPr>
          <w:sz w:val="20"/>
          <w:rtl/>
        </w:rPr>
      </w:pPr>
      <w:r>
        <w:rPr>
          <w:sz w:val="20"/>
          <w:rtl/>
        </w:rPr>
        <w:t>על המציע להשיב על כל רכיבי פרק זה להם נדרש מענה מפורט על מנת להעריך כראוי את הצעתו.</w:t>
      </w:r>
    </w:p>
    <w:p w14:paraId="6982718F" w14:textId="77777777" w:rsidR="008E550D" w:rsidRDefault="008E550D" w:rsidP="007B00F3">
      <w:pPr>
        <w:tabs>
          <w:tab w:val="left" w:pos="1418"/>
        </w:tabs>
        <w:spacing w:line="360" w:lineRule="auto"/>
        <w:ind w:left="480"/>
        <w:jc w:val="both"/>
        <w:rPr>
          <w:rtl/>
        </w:rPr>
      </w:pPr>
    </w:p>
    <w:p w14:paraId="4C4B76A8" w14:textId="77777777" w:rsidR="008E550D" w:rsidRDefault="008E550D" w:rsidP="007B00F3">
      <w:pPr>
        <w:tabs>
          <w:tab w:val="left" w:pos="1418"/>
        </w:tabs>
        <w:spacing w:line="360" w:lineRule="auto"/>
        <w:ind w:left="480"/>
        <w:jc w:val="both"/>
        <w:rPr>
          <w:u w:val="single"/>
          <w:rtl/>
        </w:rPr>
      </w:pPr>
      <w:r>
        <w:rPr>
          <w:bCs/>
          <w:szCs w:val="28"/>
          <w:rtl/>
        </w:rPr>
        <w:t xml:space="preserve">4.1 </w:t>
      </w:r>
      <w:r>
        <w:rPr>
          <w:bCs/>
          <w:szCs w:val="28"/>
          <w:u w:val="single"/>
          <w:rtl/>
        </w:rPr>
        <w:t>גורמים מעורבים</w:t>
      </w:r>
    </w:p>
    <w:p w14:paraId="0613E09A" w14:textId="77777777" w:rsidR="008E550D" w:rsidRDefault="008E550D" w:rsidP="00485ACC">
      <w:pPr>
        <w:tabs>
          <w:tab w:val="left" w:pos="1418"/>
        </w:tabs>
        <w:spacing w:line="360" w:lineRule="auto"/>
        <w:ind w:left="843"/>
        <w:jc w:val="both"/>
      </w:pPr>
      <w:r w:rsidRPr="009E4E86">
        <w:rPr>
          <w:bCs/>
          <w:rtl/>
        </w:rPr>
        <w:t xml:space="preserve">4.1.1 </w:t>
      </w:r>
      <w:r>
        <w:rPr>
          <w:bCs/>
          <w:u w:val="single"/>
          <w:rtl/>
        </w:rPr>
        <w:t xml:space="preserve">צוות מנהלי - גורמים מטעם </w:t>
      </w:r>
      <w:r w:rsidR="00255EA5">
        <w:rPr>
          <w:rFonts w:hint="cs"/>
          <w:bCs/>
          <w:u w:val="single"/>
          <w:rtl/>
        </w:rPr>
        <w:t>משרד הרווחה והשירותים החברתיים</w:t>
      </w:r>
      <w:r>
        <w:rPr>
          <w:bCs/>
          <w:rtl/>
        </w:rPr>
        <w:t xml:space="preserve"> (</w:t>
      </w:r>
      <w:r w:rsidRPr="00485ACC">
        <w:rPr>
          <w:b/>
          <w:sz w:val="24"/>
        </w:rPr>
        <w:t>I</w:t>
      </w:r>
      <w:r>
        <w:rPr>
          <w:bCs/>
          <w:rtl/>
        </w:rPr>
        <w:t>)</w:t>
      </w:r>
    </w:p>
    <w:p w14:paraId="439C380E" w14:textId="77777777" w:rsidR="008E550D" w:rsidRDefault="008E550D" w:rsidP="002764BB">
      <w:pPr>
        <w:spacing w:line="360" w:lineRule="auto"/>
        <w:ind w:left="1127" w:firstLine="6"/>
        <w:jc w:val="both"/>
        <w:rPr>
          <w:rtl/>
        </w:rPr>
      </w:pPr>
      <w:proofErr w:type="spellStart"/>
      <w:r>
        <w:rPr>
          <w:rtl/>
        </w:rPr>
        <w:t>מינהלת</w:t>
      </w:r>
      <w:proofErr w:type="spellEnd"/>
      <w:r>
        <w:rPr>
          <w:rtl/>
        </w:rPr>
        <w:t xml:space="preserve"> הפרויקט</w:t>
      </w:r>
      <w:r w:rsidR="00F21D98">
        <w:rPr>
          <w:rFonts w:hint="cs"/>
          <w:rtl/>
        </w:rPr>
        <w:t>/ ועדת היגוי</w:t>
      </w:r>
      <w:r>
        <w:rPr>
          <w:rtl/>
        </w:rPr>
        <w:t xml:space="preserve">, שתעסוק בניהול שוטף של הפרויקט, ואשר חבריה מטעם </w:t>
      </w:r>
      <w:r w:rsidR="00255EA5">
        <w:rPr>
          <w:rFonts w:hint="cs"/>
          <w:rtl/>
        </w:rPr>
        <w:t>משרד הרווחה והשירותים החברתיים</w:t>
      </w:r>
      <w:r>
        <w:rPr>
          <w:rtl/>
        </w:rPr>
        <w:t xml:space="preserve"> יהיו, בין היתר:</w:t>
      </w:r>
    </w:p>
    <w:p w14:paraId="5B1F4F32" w14:textId="77777777" w:rsidR="008E550D" w:rsidRDefault="009118B7" w:rsidP="00E074F6">
      <w:pPr>
        <w:numPr>
          <w:ilvl w:val="0"/>
          <w:numId w:val="14"/>
        </w:numPr>
        <w:tabs>
          <w:tab w:val="clear" w:pos="1487"/>
        </w:tabs>
        <w:spacing w:line="360" w:lineRule="auto"/>
        <w:ind w:right="0"/>
        <w:jc w:val="both"/>
      </w:pPr>
      <w:r>
        <w:rPr>
          <w:rFonts w:hint="cs"/>
          <w:rtl/>
        </w:rPr>
        <w:t xml:space="preserve">מנהלי </w:t>
      </w:r>
      <w:r w:rsidR="00255EA5">
        <w:rPr>
          <w:rFonts w:hint="cs"/>
          <w:rtl/>
        </w:rPr>
        <w:t>תחומים</w:t>
      </w:r>
      <w:r>
        <w:rPr>
          <w:rFonts w:hint="cs"/>
          <w:rtl/>
        </w:rPr>
        <w:t xml:space="preserve"> באגף מערכות מידע:</w:t>
      </w:r>
      <w:r w:rsidR="00255EA5">
        <w:rPr>
          <w:rFonts w:hint="cs"/>
          <w:rtl/>
        </w:rPr>
        <w:t xml:space="preserve"> </w:t>
      </w:r>
      <w:r>
        <w:rPr>
          <w:rFonts w:hint="cs"/>
          <w:rtl/>
        </w:rPr>
        <w:t xml:space="preserve">יישומי תשלומים, </w:t>
      </w:r>
      <w:r w:rsidR="00255EA5">
        <w:rPr>
          <w:rFonts w:hint="cs"/>
          <w:rtl/>
        </w:rPr>
        <w:t xml:space="preserve">יישומים ייעודיים </w:t>
      </w:r>
      <w:r>
        <w:rPr>
          <w:rFonts w:hint="cs"/>
          <w:rtl/>
        </w:rPr>
        <w:t>וטכנולוגיות</w:t>
      </w:r>
    </w:p>
    <w:p w14:paraId="5B2E1066" w14:textId="77777777" w:rsidR="00255EA5" w:rsidRPr="00F33810" w:rsidRDefault="00255EA5" w:rsidP="00F33810">
      <w:pPr>
        <w:numPr>
          <w:ilvl w:val="0"/>
          <w:numId w:val="14"/>
        </w:numPr>
        <w:tabs>
          <w:tab w:val="clear" w:pos="1487"/>
        </w:tabs>
        <w:spacing w:line="360" w:lineRule="auto"/>
        <w:ind w:right="0"/>
        <w:jc w:val="both"/>
        <w:rPr>
          <w:rtl/>
        </w:rPr>
      </w:pPr>
      <w:r w:rsidRPr="00324B66">
        <w:rPr>
          <w:rFonts w:hint="eastAsia"/>
          <w:rtl/>
        </w:rPr>
        <w:t>נציג</w:t>
      </w:r>
      <w:r w:rsidR="00F33810" w:rsidRPr="00324B66">
        <w:rPr>
          <w:rFonts w:hint="eastAsia"/>
          <w:rtl/>
        </w:rPr>
        <w:t>י</w:t>
      </w:r>
      <w:r w:rsidRPr="00324B66">
        <w:rPr>
          <w:rtl/>
        </w:rPr>
        <w:t xml:space="preserve"> </w:t>
      </w:r>
      <w:r w:rsidR="00F33810" w:rsidRPr="00324B66">
        <w:rPr>
          <w:rFonts w:hint="eastAsia"/>
          <w:rtl/>
        </w:rPr>
        <w:t>האגפים</w:t>
      </w:r>
      <w:r w:rsidR="00F33810" w:rsidRPr="00324B66">
        <w:rPr>
          <w:rtl/>
        </w:rPr>
        <w:t xml:space="preserve"> </w:t>
      </w:r>
      <w:r w:rsidR="00F33810" w:rsidRPr="00324B66">
        <w:rPr>
          <w:rFonts w:hint="eastAsia"/>
          <w:rtl/>
        </w:rPr>
        <w:t>הרלבנטיים</w:t>
      </w:r>
      <w:r w:rsidR="00F33810" w:rsidRPr="00324B66">
        <w:rPr>
          <w:rtl/>
        </w:rPr>
        <w:t xml:space="preserve"> (</w:t>
      </w:r>
      <w:r w:rsidRPr="00324B66">
        <w:rPr>
          <w:rFonts w:hint="eastAsia"/>
          <w:rtl/>
        </w:rPr>
        <w:t>האגף</w:t>
      </w:r>
      <w:r w:rsidRPr="00324B66">
        <w:rPr>
          <w:rtl/>
        </w:rPr>
        <w:t xml:space="preserve"> לטיפול באדם עם </w:t>
      </w:r>
      <w:r w:rsidR="009860D4" w:rsidRPr="00324B66">
        <w:rPr>
          <w:rFonts w:hint="eastAsia"/>
          <w:rtl/>
        </w:rPr>
        <w:t>מוגבלות</w:t>
      </w:r>
      <w:r w:rsidR="009860D4" w:rsidRPr="00324B66">
        <w:rPr>
          <w:rtl/>
        </w:rPr>
        <w:t xml:space="preserve"> שכלית </w:t>
      </w:r>
      <w:r w:rsidR="009860D4" w:rsidRPr="00324B66">
        <w:rPr>
          <w:rFonts w:hint="eastAsia"/>
          <w:rtl/>
        </w:rPr>
        <w:t>התפתחותית</w:t>
      </w:r>
      <w:r w:rsidR="00F33810">
        <w:rPr>
          <w:rFonts w:hint="cs"/>
          <w:rtl/>
        </w:rPr>
        <w:t xml:space="preserve">/ שיקום/ אוטיסטים)  </w:t>
      </w:r>
    </w:p>
    <w:p w14:paraId="1137EDBA" w14:textId="77777777" w:rsidR="008E550D" w:rsidRDefault="000D55E6" w:rsidP="00E074F6">
      <w:pPr>
        <w:numPr>
          <w:ilvl w:val="0"/>
          <w:numId w:val="14"/>
        </w:numPr>
        <w:tabs>
          <w:tab w:val="clear" w:pos="1487"/>
        </w:tabs>
        <w:spacing w:line="360" w:lineRule="auto"/>
        <w:ind w:right="0"/>
        <w:jc w:val="both"/>
        <w:rPr>
          <w:rtl/>
        </w:rPr>
      </w:pPr>
      <w:r>
        <w:rPr>
          <w:rFonts w:hint="cs"/>
          <w:rtl/>
        </w:rPr>
        <w:t>אחראי מערכות המידע</w:t>
      </w:r>
      <w:r w:rsidR="008E550D">
        <w:rPr>
          <w:rtl/>
        </w:rPr>
        <w:t xml:space="preserve"> מטעם </w:t>
      </w:r>
      <w:r w:rsidR="008E550D">
        <w:rPr>
          <w:rFonts w:hint="cs"/>
          <w:rtl/>
        </w:rPr>
        <w:t>הספק</w:t>
      </w:r>
    </w:p>
    <w:p w14:paraId="29A7B5CA" w14:textId="77777777" w:rsidR="008E550D" w:rsidRDefault="008E550D" w:rsidP="00E074F6">
      <w:pPr>
        <w:numPr>
          <w:ilvl w:val="0"/>
          <w:numId w:val="14"/>
        </w:numPr>
        <w:tabs>
          <w:tab w:val="clear" w:pos="1487"/>
        </w:tabs>
        <w:spacing w:line="360" w:lineRule="auto"/>
        <w:ind w:right="0"/>
        <w:jc w:val="both"/>
        <w:rPr>
          <w:rtl/>
        </w:rPr>
      </w:pPr>
      <w:r>
        <w:rPr>
          <w:rtl/>
        </w:rPr>
        <w:t>גורמים נוספים, לפי הצורך.</w:t>
      </w:r>
    </w:p>
    <w:p w14:paraId="21F5C939" w14:textId="77777777" w:rsidR="008E550D" w:rsidRDefault="008E550D" w:rsidP="007B00F3">
      <w:pPr>
        <w:tabs>
          <w:tab w:val="left" w:pos="1418"/>
        </w:tabs>
        <w:spacing w:line="360" w:lineRule="auto"/>
        <w:ind w:left="1410" w:hanging="283"/>
        <w:jc w:val="both"/>
        <w:rPr>
          <w:rtl/>
        </w:rPr>
      </w:pPr>
    </w:p>
    <w:p w14:paraId="6D354414" w14:textId="77777777" w:rsidR="008E550D" w:rsidRDefault="008E550D" w:rsidP="00255EA5">
      <w:pPr>
        <w:tabs>
          <w:tab w:val="left" w:pos="1418"/>
        </w:tabs>
        <w:spacing w:line="360" w:lineRule="auto"/>
        <w:ind w:left="1410" w:hanging="283"/>
        <w:jc w:val="both"/>
        <w:rPr>
          <w:rtl/>
        </w:rPr>
      </w:pPr>
      <w:r>
        <w:rPr>
          <w:rtl/>
        </w:rPr>
        <w:t xml:space="preserve">מנהלת הפרויקט תתכנס לפחות אחת </w:t>
      </w:r>
      <w:r w:rsidR="00255EA5">
        <w:rPr>
          <w:rFonts w:hint="cs"/>
          <w:rtl/>
        </w:rPr>
        <w:t>לחודש</w:t>
      </w:r>
      <w:r>
        <w:rPr>
          <w:rtl/>
        </w:rPr>
        <w:t>.</w:t>
      </w:r>
    </w:p>
    <w:p w14:paraId="2F81B232" w14:textId="77777777" w:rsidR="008E550D" w:rsidRDefault="008E550D" w:rsidP="00255EA5">
      <w:pPr>
        <w:tabs>
          <w:tab w:val="left" w:pos="1127"/>
        </w:tabs>
        <w:spacing w:line="360" w:lineRule="auto"/>
        <w:ind w:left="1127"/>
        <w:jc w:val="both"/>
        <w:rPr>
          <w:rtl/>
        </w:rPr>
      </w:pPr>
      <w:r>
        <w:rPr>
          <w:rtl/>
        </w:rPr>
        <w:t xml:space="preserve">לקראת כל דיון של מנהלת הפרויקט, </w:t>
      </w:r>
      <w:r w:rsidR="002A22FF">
        <w:rPr>
          <w:rFonts w:hint="cs"/>
          <w:rtl/>
        </w:rPr>
        <w:t xml:space="preserve">ובכל מקרה לפחות אחת לחודש, </w:t>
      </w:r>
      <w:r>
        <w:rPr>
          <w:rtl/>
        </w:rPr>
        <w:t>יגיש הספק דו</w:t>
      </w:r>
      <w:r w:rsidR="009E4E86">
        <w:rPr>
          <w:rFonts w:hint="cs"/>
          <w:rtl/>
        </w:rPr>
        <w:t>"</w:t>
      </w:r>
      <w:r>
        <w:rPr>
          <w:rtl/>
        </w:rPr>
        <w:t>ח סטטוס פעילות. הדוח יוגש למשרד 3 ימי עבודה לפני דיון מנהלת הפרויקט</w:t>
      </w:r>
      <w:r w:rsidR="002A22FF">
        <w:rPr>
          <w:rFonts w:hint="cs"/>
          <w:rtl/>
        </w:rPr>
        <w:t>, או בתחילת כל חודש</w:t>
      </w:r>
      <w:r>
        <w:rPr>
          <w:rtl/>
        </w:rPr>
        <w:t>. לפירוט תכולת הדו"ח - ראה נספח 4.1.1.</w:t>
      </w:r>
    </w:p>
    <w:p w14:paraId="1D9DF69E" w14:textId="77777777" w:rsidR="008E550D" w:rsidRDefault="008E550D" w:rsidP="007B00F3">
      <w:pPr>
        <w:tabs>
          <w:tab w:val="left" w:pos="1418"/>
        </w:tabs>
        <w:spacing w:line="360" w:lineRule="auto"/>
        <w:ind w:left="2280"/>
        <w:jc w:val="both"/>
        <w:rPr>
          <w:rtl/>
        </w:rPr>
      </w:pPr>
    </w:p>
    <w:p w14:paraId="500AC5B1" w14:textId="77777777" w:rsidR="008E550D" w:rsidRDefault="008E550D" w:rsidP="007B00F3">
      <w:pPr>
        <w:tabs>
          <w:tab w:val="left" w:pos="1418"/>
        </w:tabs>
        <w:spacing w:line="360" w:lineRule="auto"/>
        <w:ind w:left="720"/>
        <w:jc w:val="both"/>
        <w:rPr>
          <w:bCs/>
          <w:u w:val="single"/>
          <w:rtl/>
        </w:rPr>
      </w:pPr>
      <w:r w:rsidRPr="009E4E86">
        <w:rPr>
          <w:bCs/>
          <w:rtl/>
        </w:rPr>
        <w:t xml:space="preserve">4.1.2 </w:t>
      </w:r>
      <w:r>
        <w:rPr>
          <w:bCs/>
          <w:u w:val="single"/>
          <w:rtl/>
        </w:rPr>
        <w:t>צוות מקצועי - גורמים מטעם הספק</w:t>
      </w:r>
      <w:r w:rsidRPr="00485ACC">
        <w:rPr>
          <w:bCs/>
          <w:rtl/>
        </w:rPr>
        <w:t xml:space="preserve"> (</w:t>
      </w:r>
      <w:r w:rsidRPr="00485ACC">
        <w:rPr>
          <w:b/>
          <w:sz w:val="24"/>
        </w:rPr>
        <w:t>S</w:t>
      </w:r>
      <w:r w:rsidRPr="00485ACC">
        <w:rPr>
          <w:bCs/>
          <w:rtl/>
        </w:rPr>
        <w:t>)</w:t>
      </w:r>
    </w:p>
    <w:p w14:paraId="484EFD47" w14:textId="77777777" w:rsidR="008E550D" w:rsidRDefault="008E550D" w:rsidP="007B00F3">
      <w:pPr>
        <w:spacing w:line="360" w:lineRule="auto"/>
        <w:ind w:left="720"/>
        <w:jc w:val="both"/>
        <w:rPr>
          <w:sz w:val="24"/>
          <w:rtl/>
        </w:rPr>
      </w:pPr>
      <w:r>
        <w:rPr>
          <w:rFonts w:hint="cs"/>
          <w:sz w:val="24"/>
          <w:rtl/>
        </w:rPr>
        <w:t xml:space="preserve">בפרק זה יציג המציע את הצוות המוצע על ידו לביצוע הפרויקט. יש לענות בפירוט על הסעיפים </w:t>
      </w:r>
      <w:r w:rsidRPr="00BE1F63">
        <w:rPr>
          <w:rFonts w:hint="cs"/>
          <w:sz w:val="24"/>
          <w:rtl/>
        </w:rPr>
        <w:t>השונים ובנוסף, לצרף בנספח קורות חיים של כל אחד מהעובדים המוצעים.</w:t>
      </w:r>
    </w:p>
    <w:p w14:paraId="19576ECD" w14:textId="77777777" w:rsidR="008E550D" w:rsidRDefault="008E550D" w:rsidP="005A532D">
      <w:pPr>
        <w:spacing w:line="360" w:lineRule="auto"/>
        <w:ind w:left="720"/>
        <w:jc w:val="both"/>
        <w:rPr>
          <w:sz w:val="24"/>
          <w:rtl/>
        </w:rPr>
      </w:pPr>
      <w:r>
        <w:rPr>
          <w:rFonts w:hint="cs"/>
          <w:sz w:val="24"/>
          <w:rtl/>
        </w:rPr>
        <w:t xml:space="preserve">יודגש כי המשרד </w:t>
      </w:r>
      <w:r w:rsidR="005A532D">
        <w:rPr>
          <w:rFonts w:hint="cs"/>
          <w:sz w:val="24"/>
          <w:rtl/>
        </w:rPr>
        <w:t xml:space="preserve">יראיין את בעלי התפקידים </w:t>
      </w:r>
      <w:r w:rsidR="00422CB7">
        <w:rPr>
          <w:rFonts w:hint="cs"/>
          <w:sz w:val="24"/>
          <w:rtl/>
        </w:rPr>
        <w:t xml:space="preserve">המוצעים על ידי הספק </w:t>
      </w:r>
      <w:r w:rsidR="005A532D">
        <w:rPr>
          <w:rFonts w:hint="cs"/>
          <w:sz w:val="24"/>
          <w:rtl/>
        </w:rPr>
        <w:t xml:space="preserve">ויפנה לממליצים כפי שימצא לנכון. </w:t>
      </w:r>
    </w:p>
    <w:p w14:paraId="4A42786D" w14:textId="77777777" w:rsidR="008E550D" w:rsidRDefault="008E550D" w:rsidP="00C43410">
      <w:pPr>
        <w:tabs>
          <w:tab w:val="left" w:pos="1418"/>
        </w:tabs>
        <w:spacing w:line="360" w:lineRule="auto"/>
        <w:ind w:left="720"/>
        <w:jc w:val="both"/>
        <w:rPr>
          <w:sz w:val="24"/>
          <w:rtl/>
        </w:rPr>
      </w:pPr>
      <w:r>
        <w:rPr>
          <w:rFonts w:hint="cs"/>
          <w:sz w:val="24"/>
          <w:rtl/>
        </w:rPr>
        <w:t xml:space="preserve">המציע </w:t>
      </w:r>
      <w:r w:rsidR="0020580E">
        <w:rPr>
          <w:rFonts w:hint="cs"/>
          <w:sz w:val="24"/>
          <w:rtl/>
        </w:rPr>
        <w:t xml:space="preserve">יתחייב </w:t>
      </w:r>
      <w:r>
        <w:rPr>
          <w:rFonts w:hint="cs"/>
          <w:sz w:val="24"/>
          <w:rtl/>
        </w:rPr>
        <w:t xml:space="preserve">כי העובדים המפורטים להלן יועסקו </w:t>
      </w:r>
      <w:r w:rsidR="0020580E">
        <w:rPr>
          <w:rFonts w:hint="cs"/>
          <w:sz w:val="24"/>
          <w:rtl/>
        </w:rPr>
        <w:t xml:space="preserve">בפועל </w:t>
      </w:r>
      <w:r>
        <w:rPr>
          <w:rFonts w:hint="cs"/>
          <w:sz w:val="24"/>
          <w:rtl/>
        </w:rPr>
        <w:t xml:space="preserve">במסגרת הפרויקט </w:t>
      </w:r>
      <w:r w:rsidR="00102FB4">
        <w:rPr>
          <w:rFonts w:hint="cs"/>
          <w:sz w:val="24"/>
          <w:rtl/>
        </w:rPr>
        <w:t>במשרד הרווחה והשירותים החברתיים</w:t>
      </w:r>
      <w:r>
        <w:rPr>
          <w:rFonts w:hint="cs"/>
          <w:sz w:val="24"/>
          <w:rtl/>
        </w:rPr>
        <w:t xml:space="preserve"> בהיקף הנדרש על מנת לעמוד בכל דרישות המכרז. </w:t>
      </w:r>
    </w:p>
    <w:p w14:paraId="7312D226" w14:textId="77777777" w:rsidR="00537E23" w:rsidRDefault="00537E23" w:rsidP="007B00F3">
      <w:pPr>
        <w:tabs>
          <w:tab w:val="left" w:pos="1418"/>
        </w:tabs>
        <w:spacing w:line="360" w:lineRule="auto"/>
        <w:ind w:left="720"/>
        <w:jc w:val="both"/>
        <w:rPr>
          <w:rtl/>
        </w:rPr>
      </w:pPr>
    </w:p>
    <w:p w14:paraId="3414F2DE" w14:textId="77777777" w:rsidR="008E550D" w:rsidRDefault="00EB0720" w:rsidP="00E074F6">
      <w:pPr>
        <w:numPr>
          <w:ilvl w:val="3"/>
          <w:numId w:val="15"/>
        </w:numPr>
        <w:spacing w:line="360" w:lineRule="auto"/>
        <w:ind w:right="0"/>
        <w:jc w:val="both"/>
        <w:rPr>
          <w:bCs/>
        </w:rPr>
      </w:pPr>
      <w:r>
        <w:rPr>
          <w:rFonts w:hint="cs"/>
          <w:bCs/>
          <w:rtl/>
        </w:rPr>
        <w:t>אחראי</w:t>
      </w:r>
      <w:r w:rsidRPr="00BE1F63">
        <w:rPr>
          <w:bCs/>
          <w:rtl/>
        </w:rPr>
        <w:t xml:space="preserve"> </w:t>
      </w:r>
      <w:r w:rsidR="00685C69" w:rsidRPr="00BE1F63">
        <w:rPr>
          <w:rFonts w:hint="cs"/>
          <w:bCs/>
          <w:rtl/>
        </w:rPr>
        <w:t>מערכות מידע</w:t>
      </w:r>
      <w:r w:rsidR="001827E6">
        <w:rPr>
          <w:rFonts w:hint="cs"/>
          <w:bCs/>
          <w:rtl/>
        </w:rPr>
        <w:t xml:space="preserve"> </w:t>
      </w:r>
      <w:r w:rsidR="001827E6">
        <w:rPr>
          <w:bCs/>
          <w:rtl/>
        </w:rPr>
        <w:t>–</w:t>
      </w:r>
      <w:r w:rsidR="001827E6">
        <w:rPr>
          <w:rFonts w:hint="cs"/>
          <w:bCs/>
          <w:rtl/>
        </w:rPr>
        <w:t xml:space="preserve"> דרישות סף (</w:t>
      </w:r>
      <w:r w:rsidR="001827E6" w:rsidRPr="00C04E47">
        <w:rPr>
          <w:rFonts w:hint="cs"/>
          <w:b/>
          <w:sz w:val="24"/>
        </w:rPr>
        <w:t>M</w:t>
      </w:r>
      <w:r w:rsidR="001827E6">
        <w:rPr>
          <w:rFonts w:hint="cs"/>
          <w:bCs/>
          <w:rtl/>
        </w:rPr>
        <w:t>)</w:t>
      </w:r>
      <w:r w:rsidR="00BE1F63" w:rsidRPr="00BE1F63">
        <w:rPr>
          <w:rFonts w:hint="cs"/>
          <w:bCs/>
          <w:rtl/>
        </w:rPr>
        <w:t xml:space="preserve">  </w:t>
      </w:r>
      <w:r w:rsidR="008E550D" w:rsidRPr="00BE1F63">
        <w:rPr>
          <w:bCs/>
          <w:rtl/>
        </w:rPr>
        <w:t xml:space="preserve"> </w:t>
      </w:r>
    </w:p>
    <w:p w14:paraId="22B5FA41" w14:textId="77777777" w:rsidR="00926775" w:rsidRDefault="00D16356" w:rsidP="005B220C">
      <w:pPr>
        <w:pStyle w:val="afc"/>
        <w:numPr>
          <w:ilvl w:val="0"/>
          <w:numId w:val="61"/>
        </w:numPr>
        <w:spacing w:line="360" w:lineRule="auto"/>
        <w:ind w:left="1841"/>
        <w:rPr>
          <w:sz w:val="24"/>
        </w:rPr>
      </w:pPr>
      <w:r>
        <w:rPr>
          <w:rFonts w:hint="cs"/>
          <w:sz w:val="24"/>
          <w:rtl/>
        </w:rPr>
        <w:lastRenderedPageBreak/>
        <w:t xml:space="preserve">ניסיון של </w:t>
      </w:r>
      <w:bookmarkStart w:id="15" w:name="_Ref273438528"/>
      <w:r w:rsidR="00D80825">
        <w:rPr>
          <w:rFonts w:hint="cs"/>
          <w:sz w:val="24"/>
          <w:rtl/>
        </w:rPr>
        <w:t>10</w:t>
      </w:r>
      <w:r w:rsidR="00A544AD" w:rsidRPr="00D16356">
        <w:rPr>
          <w:rFonts w:hint="cs"/>
          <w:sz w:val="24"/>
          <w:rtl/>
        </w:rPr>
        <w:t xml:space="preserve"> </w:t>
      </w:r>
      <w:r w:rsidR="00926775" w:rsidRPr="00D16356">
        <w:rPr>
          <w:rFonts w:hint="cs"/>
          <w:sz w:val="24"/>
          <w:rtl/>
        </w:rPr>
        <w:t xml:space="preserve">שנים לפחות בניהול פרויקטים בתחום מערכות מידע </w:t>
      </w:r>
      <w:bookmarkEnd w:id="15"/>
      <w:r w:rsidR="006272B4" w:rsidRPr="00D16356">
        <w:rPr>
          <w:rFonts w:hint="cs"/>
          <w:sz w:val="24"/>
          <w:rtl/>
        </w:rPr>
        <w:t xml:space="preserve">במהלך </w:t>
      </w:r>
      <w:r w:rsidR="00D80825">
        <w:rPr>
          <w:rFonts w:hint="cs"/>
          <w:sz w:val="24"/>
          <w:rtl/>
        </w:rPr>
        <w:t>12</w:t>
      </w:r>
      <w:r w:rsidR="00A544AD" w:rsidRPr="00D16356">
        <w:rPr>
          <w:rFonts w:hint="cs"/>
          <w:sz w:val="24"/>
          <w:rtl/>
        </w:rPr>
        <w:t xml:space="preserve"> </w:t>
      </w:r>
      <w:r w:rsidR="006272B4" w:rsidRPr="00D16356">
        <w:rPr>
          <w:rFonts w:hint="cs"/>
          <w:sz w:val="24"/>
          <w:rtl/>
        </w:rPr>
        <w:t>השנים האחרונות</w:t>
      </w:r>
      <w:r w:rsidR="00D80825">
        <w:rPr>
          <w:rFonts w:hint="cs"/>
          <w:sz w:val="24"/>
          <w:rtl/>
        </w:rPr>
        <w:t xml:space="preserve"> (כולל ניהול עובדים)</w:t>
      </w:r>
      <w:r w:rsidR="000A6FFB" w:rsidRPr="00D16356">
        <w:rPr>
          <w:rFonts w:hint="cs"/>
          <w:sz w:val="24"/>
          <w:rtl/>
        </w:rPr>
        <w:t xml:space="preserve">, אשר כוללים את </w:t>
      </w:r>
      <w:r w:rsidR="00A26800" w:rsidRPr="00D16356">
        <w:rPr>
          <w:rFonts w:hint="cs"/>
          <w:sz w:val="24"/>
          <w:rtl/>
        </w:rPr>
        <w:t xml:space="preserve">הנושאים הבאים: מעקב </w:t>
      </w:r>
      <w:proofErr w:type="spellStart"/>
      <w:r w:rsidR="00A26800" w:rsidRPr="00D16356">
        <w:rPr>
          <w:rFonts w:hint="cs"/>
          <w:sz w:val="24"/>
          <w:rtl/>
        </w:rPr>
        <w:t>תוכניות</w:t>
      </w:r>
      <w:proofErr w:type="spellEnd"/>
      <w:r w:rsidR="00A26800" w:rsidRPr="00D16356">
        <w:rPr>
          <w:rFonts w:hint="cs"/>
          <w:sz w:val="24"/>
          <w:rtl/>
        </w:rPr>
        <w:t xml:space="preserve"> עבודה ותקציב, בדיקת תוצרי הפרויקט, הנחייה ובקרה של צוותי הפיתוח, הנחייה ובקרה של צוותי הבדיקות, הנחייה ובקרה של הטמעת והדרכת מערכות. </w:t>
      </w:r>
      <w:r w:rsidR="005B220C">
        <w:rPr>
          <w:sz w:val="24"/>
          <w:rtl/>
        </w:rPr>
        <w:br/>
      </w:r>
      <w:r w:rsidR="005B220C">
        <w:rPr>
          <w:rFonts w:hint="cs"/>
          <w:sz w:val="24"/>
          <w:rtl/>
        </w:rPr>
        <w:t xml:space="preserve">ניסיון של 10 שנים בתפקיד זה נדרש כתנאי סף בשל מספר המערכות המעורבות בפרויקט, מורכבותן הרבה והעובדה שהמדובר גם באינטגרציה בין המערכות לבין עצמן, ובין המערכות לבין יתר המערכות במשרד, וכן בניהול של מספר צוותים. המקביל של תפקיד זה במכרז המרכזי מממ-2009-1 ("מכרז בתי התוכנה") הינו תפקיד אחראי מערכות מידע/פיתוח </w:t>
      </w:r>
      <w:r w:rsidR="005B220C">
        <w:rPr>
          <w:sz w:val="24"/>
          <w:rtl/>
        </w:rPr>
        <w:t>–</w:t>
      </w:r>
      <w:r w:rsidR="005B220C">
        <w:rPr>
          <w:rFonts w:hint="cs"/>
          <w:sz w:val="24"/>
          <w:rtl/>
        </w:rPr>
        <w:t xml:space="preserve"> אשכול 1.1 רמה ג'</w:t>
      </w:r>
      <w:r w:rsidR="0040019C">
        <w:rPr>
          <w:rFonts w:hint="cs"/>
          <w:sz w:val="24"/>
          <w:rtl/>
        </w:rPr>
        <w:t xml:space="preserve"> אשר גם שם הדרש ניסיון של 10 שנים כאמור</w:t>
      </w:r>
      <w:r w:rsidR="005B220C">
        <w:rPr>
          <w:rFonts w:hint="cs"/>
          <w:sz w:val="24"/>
          <w:rtl/>
        </w:rPr>
        <w:t xml:space="preserve">.   </w:t>
      </w:r>
      <w:r w:rsidR="00A26800" w:rsidRPr="00D16356">
        <w:rPr>
          <w:rFonts w:hint="cs"/>
          <w:sz w:val="24"/>
          <w:rtl/>
        </w:rPr>
        <w:t xml:space="preserve">  </w:t>
      </w:r>
    </w:p>
    <w:p w14:paraId="3A4E4DA8" w14:textId="77777777" w:rsidR="00926775" w:rsidRDefault="00D16356" w:rsidP="00907585">
      <w:pPr>
        <w:pStyle w:val="afc"/>
        <w:numPr>
          <w:ilvl w:val="0"/>
          <w:numId w:val="61"/>
        </w:numPr>
        <w:spacing w:line="360" w:lineRule="auto"/>
        <w:ind w:left="1841"/>
        <w:rPr>
          <w:sz w:val="24"/>
        </w:rPr>
      </w:pPr>
      <w:r>
        <w:rPr>
          <w:rFonts w:hint="cs"/>
          <w:sz w:val="24"/>
          <w:rtl/>
        </w:rPr>
        <w:t>ני</w:t>
      </w:r>
      <w:r w:rsidR="00926775" w:rsidRPr="00D16356">
        <w:rPr>
          <w:rFonts w:hint="cs"/>
          <w:sz w:val="24"/>
          <w:rtl/>
        </w:rPr>
        <w:t xml:space="preserve">סיון של </w:t>
      </w:r>
      <w:r w:rsidR="007717C9" w:rsidRPr="00D16356">
        <w:rPr>
          <w:rFonts w:hint="cs"/>
          <w:sz w:val="24"/>
          <w:rtl/>
        </w:rPr>
        <w:t>5</w:t>
      </w:r>
      <w:r w:rsidR="00926775" w:rsidRPr="00D16356">
        <w:rPr>
          <w:rFonts w:hint="cs"/>
          <w:sz w:val="24"/>
          <w:rtl/>
        </w:rPr>
        <w:t xml:space="preserve"> שנים לפחות בניתוח מערכות.</w:t>
      </w:r>
    </w:p>
    <w:p w14:paraId="6905E8CA" w14:textId="77777777" w:rsidR="00102FB4" w:rsidRPr="00D16356" w:rsidRDefault="00102FB4" w:rsidP="00907585">
      <w:pPr>
        <w:pStyle w:val="afc"/>
        <w:numPr>
          <w:ilvl w:val="0"/>
          <w:numId w:val="61"/>
        </w:numPr>
        <w:spacing w:line="360" w:lineRule="auto"/>
        <w:ind w:left="1841"/>
        <w:rPr>
          <w:sz w:val="24"/>
        </w:rPr>
      </w:pPr>
      <w:r w:rsidRPr="00D16356">
        <w:rPr>
          <w:rFonts w:hint="cs"/>
          <w:sz w:val="24"/>
          <w:rtl/>
        </w:rPr>
        <w:t>ניסיון בתכנון, ניתוח והקמתן של מערכות ב-</w:t>
      </w:r>
      <w:r w:rsidR="007717C9" w:rsidRPr="00D16356">
        <w:rPr>
          <w:rFonts w:hint="cs"/>
          <w:sz w:val="24"/>
          <w:rtl/>
        </w:rPr>
        <w:t xml:space="preserve"> </w:t>
      </w:r>
      <w:r w:rsidR="00F93C3F" w:rsidRPr="00D16356">
        <w:rPr>
          <w:rFonts w:hint="cs"/>
          <w:sz w:val="24"/>
          <w:rtl/>
        </w:rPr>
        <w:t xml:space="preserve">3 </w:t>
      </w:r>
      <w:r w:rsidRPr="00D16356">
        <w:rPr>
          <w:rFonts w:hint="cs"/>
          <w:sz w:val="24"/>
          <w:rtl/>
        </w:rPr>
        <w:t xml:space="preserve">או יותר מהנושאים הבאים: </w:t>
      </w:r>
      <w:r w:rsidR="00955B16" w:rsidRPr="00D16356">
        <w:rPr>
          <w:rFonts w:hint="cs"/>
          <w:sz w:val="24"/>
          <w:rtl/>
        </w:rPr>
        <w:t xml:space="preserve">מערכות </w:t>
      </w:r>
      <w:r w:rsidRPr="00D16356">
        <w:rPr>
          <w:rFonts w:hint="cs"/>
          <w:sz w:val="24"/>
          <w:rtl/>
        </w:rPr>
        <w:t xml:space="preserve">גבייה, </w:t>
      </w:r>
      <w:r w:rsidR="00955B16" w:rsidRPr="00D16356">
        <w:rPr>
          <w:rFonts w:hint="cs"/>
          <w:sz w:val="24"/>
          <w:rtl/>
        </w:rPr>
        <w:t>מערכות ניהול ו</w:t>
      </w:r>
      <w:r w:rsidRPr="00D16356">
        <w:rPr>
          <w:rFonts w:hint="cs"/>
          <w:sz w:val="24"/>
          <w:rtl/>
        </w:rPr>
        <w:t xml:space="preserve">בקרת תקציב, </w:t>
      </w:r>
      <w:r w:rsidR="00955B16" w:rsidRPr="00D16356">
        <w:rPr>
          <w:rFonts w:hint="cs"/>
          <w:sz w:val="24"/>
          <w:rtl/>
        </w:rPr>
        <w:t xml:space="preserve">מערכות </w:t>
      </w:r>
      <w:r w:rsidRPr="00D16356">
        <w:rPr>
          <w:rFonts w:hint="cs"/>
          <w:sz w:val="24"/>
          <w:rtl/>
        </w:rPr>
        <w:t>ניהול ומעקב פרויקטים, מערכות תשלומים</w:t>
      </w:r>
      <w:r w:rsidR="00214902" w:rsidRPr="00D16356">
        <w:rPr>
          <w:rFonts w:hint="cs"/>
          <w:sz w:val="24"/>
          <w:rtl/>
        </w:rPr>
        <w:t xml:space="preserve">, מערכות </w:t>
      </w:r>
      <w:r w:rsidRPr="00D16356">
        <w:rPr>
          <w:rFonts w:hint="cs"/>
          <w:sz w:val="24"/>
          <w:rtl/>
        </w:rPr>
        <w:t>פיננסיות.</w:t>
      </w:r>
    </w:p>
    <w:p w14:paraId="22C08785" w14:textId="77777777" w:rsidR="008E550D" w:rsidRPr="00651412" w:rsidRDefault="008E550D" w:rsidP="00B478FA">
      <w:pPr>
        <w:spacing w:line="360" w:lineRule="auto"/>
        <w:ind w:left="1416"/>
        <w:jc w:val="both"/>
        <w:rPr>
          <w:sz w:val="24"/>
          <w:rtl/>
        </w:rPr>
      </w:pPr>
      <w:r w:rsidRPr="00651412">
        <w:rPr>
          <w:rFonts w:hint="cs"/>
          <w:sz w:val="24"/>
          <w:rtl/>
        </w:rPr>
        <w:t xml:space="preserve">המציע </w:t>
      </w:r>
      <w:r w:rsidR="00E2065A" w:rsidRPr="00651412">
        <w:rPr>
          <w:rFonts w:hint="cs"/>
          <w:sz w:val="24"/>
          <w:rtl/>
        </w:rPr>
        <w:t xml:space="preserve">יציג את פרטי </w:t>
      </w:r>
      <w:r w:rsidR="00EB0720" w:rsidRPr="00651412">
        <w:rPr>
          <w:rFonts w:hint="cs"/>
          <w:sz w:val="24"/>
          <w:rtl/>
        </w:rPr>
        <w:t xml:space="preserve">אחראי </w:t>
      </w:r>
      <w:r w:rsidR="007544A5" w:rsidRPr="00651412">
        <w:rPr>
          <w:rFonts w:hint="cs"/>
          <w:sz w:val="24"/>
          <w:rtl/>
        </w:rPr>
        <w:t xml:space="preserve">מערכות </w:t>
      </w:r>
      <w:r w:rsidR="000E5B73" w:rsidRPr="00651412">
        <w:rPr>
          <w:rFonts w:hint="cs"/>
          <w:sz w:val="24"/>
          <w:rtl/>
        </w:rPr>
        <w:t>ה</w:t>
      </w:r>
      <w:r w:rsidR="007544A5" w:rsidRPr="00651412">
        <w:rPr>
          <w:rFonts w:hint="cs"/>
          <w:sz w:val="24"/>
          <w:rtl/>
        </w:rPr>
        <w:t xml:space="preserve">מידע </w:t>
      </w:r>
      <w:r w:rsidR="00E2065A" w:rsidRPr="00651412">
        <w:rPr>
          <w:rFonts w:hint="cs"/>
          <w:sz w:val="24"/>
          <w:rtl/>
        </w:rPr>
        <w:t>בטבל</w:t>
      </w:r>
      <w:r w:rsidR="00D5141F" w:rsidRPr="00651412">
        <w:rPr>
          <w:rFonts w:hint="cs"/>
          <w:sz w:val="24"/>
          <w:rtl/>
        </w:rPr>
        <w:t>ה</w:t>
      </w:r>
      <w:r w:rsidR="00E2065A" w:rsidRPr="00651412">
        <w:rPr>
          <w:rFonts w:hint="cs"/>
          <w:sz w:val="24"/>
          <w:rtl/>
        </w:rPr>
        <w:t xml:space="preserve"> </w:t>
      </w:r>
      <w:r w:rsidR="00DE7E0E">
        <w:rPr>
          <w:rFonts w:hint="cs"/>
          <w:sz w:val="24"/>
          <w:rtl/>
        </w:rPr>
        <w:t>שבנספח 4.1.2.1</w:t>
      </w:r>
      <w:r w:rsidR="00E2065A" w:rsidRPr="00651412">
        <w:rPr>
          <w:rFonts w:hint="cs"/>
          <w:sz w:val="24"/>
          <w:rtl/>
        </w:rPr>
        <w:t xml:space="preserve">, </w:t>
      </w:r>
      <w:r w:rsidR="000E5B73" w:rsidRPr="00651412">
        <w:rPr>
          <w:rFonts w:hint="cs"/>
          <w:sz w:val="24"/>
          <w:rtl/>
        </w:rPr>
        <w:t>ו</w:t>
      </w:r>
      <w:r w:rsidR="00E2065A" w:rsidRPr="00651412">
        <w:rPr>
          <w:rFonts w:hint="cs"/>
          <w:sz w:val="24"/>
          <w:rtl/>
        </w:rPr>
        <w:t xml:space="preserve">יתייחס </w:t>
      </w:r>
      <w:r w:rsidR="00E2065A" w:rsidRPr="00651412">
        <w:rPr>
          <w:rFonts w:hint="cs"/>
          <w:sz w:val="24"/>
          <w:u w:val="single"/>
          <w:rtl/>
        </w:rPr>
        <w:t>במפורט לכל אחד</w:t>
      </w:r>
      <w:r w:rsidR="00E2065A" w:rsidRPr="00651412">
        <w:rPr>
          <w:rFonts w:hint="cs"/>
          <w:sz w:val="24"/>
          <w:rtl/>
        </w:rPr>
        <w:t xml:space="preserve"> מ</w:t>
      </w:r>
      <w:r w:rsidR="00D16356" w:rsidRPr="00651412">
        <w:rPr>
          <w:rFonts w:hint="cs"/>
          <w:sz w:val="24"/>
          <w:rtl/>
        </w:rPr>
        <w:t>תת-</w:t>
      </w:r>
      <w:r w:rsidR="00E2065A" w:rsidRPr="00651412">
        <w:rPr>
          <w:rFonts w:hint="cs"/>
          <w:sz w:val="24"/>
          <w:rtl/>
        </w:rPr>
        <w:t>הסעיפים לעיל</w:t>
      </w:r>
      <w:r w:rsidR="00A26800" w:rsidRPr="00651412">
        <w:rPr>
          <w:rFonts w:hint="cs"/>
          <w:sz w:val="24"/>
          <w:rtl/>
        </w:rPr>
        <w:t>,</w:t>
      </w:r>
      <w:r w:rsidR="00E2065A" w:rsidRPr="00651412">
        <w:rPr>
          <w:rFonts w:hint="cs"/>
          <w:sz w:val="24"/>
          <w:rtl/>
        </w:rPr>
        <w:t xml:space="preserve"> </w:t>
      </w:r>
      <w:r w:rsidRPr="00651412">
        <w:rPr>
          <w:rFonts w:hint="cs"/>
          <w:sz w:val="24"/>
          <w:rtl/>
        </w:rPr>
        <w:t>ובנוסף יצרף קורות חיים בנספח</w:t>
      </w:r>
      <w:r w:rsidR="00DE7E0E">
        <w:rPr>
          <w:rFonts w:hint="cs"/>
          <w:sz w:val="24"/>
          <w:rtl/>
        </w:rPr>
        <w:t xml:space="preserve"> הנ"ל</w:t>
      </w:r>
      <w:r w:rsidR="00B478FA">
        <w:rPr>
          <w:rFonts w:hint="cs"/>
          <w:sz w:val="24"/>
          <w:rtl/>
        </w:rPr>
        <w:t>.</w:t>
      </w:r>
    </w:p>
    <w:p w14:paraId="4F1BAFA4" w14:textId="77777777" w:rsidR="00537E23" w:rsidRPr="00E2065A" w:rsidRDefault="00537E23" w:rsidP="00A26800">
      <w:pPr>
        <w:spacing w:line="360" w:lineRule="auto"/>
        <w:ind w:left="1964"/>
        <w:jc w:val="both"/>
        <w:rPr>
          <w:b/>
          <w:bCs/>
          <w:sz w:val="24"/>
        </w:rPr>
      </w:pPr>
    </w:p>
    <w:p w14:paraId="742DF480" w14:textId="77777777" w:rsidR="000D5F62" w:rsidRDefault="000D5F62" w:rsidP="007B00F3">
      <w:pPr>
        <w:spacing w:line="360" w:lineRule="auto"/>
        <w:ind w:left="2125" w:hanging="709"/>
        <w:jc w:val="both"/>
        <w:rPr>
          <w:rtl/>
        </w:rPr>
      </w:pPr>
    </w:p>
    <w:p w14:paraId="2209CF1C" w14:textId="77777777" w:rsidR="00D62AA7" w:rsidRDefault="00537E23" w:rsidP="00651412">
      <w:pPr>
        <w:numPr>
          <w:ilvl w:val="3"/>
          <w:numId w:val="15"/>
        </w:numPr>
        <w:spacing w:line="360" w:lineRule="auto"/>
        <w:ind w:right="0"/>
        <w:jc w:val="both"/>
        <w:rPr>
          <w:b/>
          <w:bCs/>
          <w:sz w:val="24"/>
        </w:rPr>
      </w:pPr>
      <w:r>
        <w:rPr>
          <w:rtl/>
        </w:rPr>
        <w:br w:type="page"/>
      </w:r>
      <w:r w:rsidR="00D62AA7">
        <w:rPr>
          <w:rFonts w:hint="cs"/>
          <w:b/>
          <w:bCs/>
          <w:sz w:val="24"/>
          <w:rtl/>
        </w:rPr>
        <w:lastRenderedPageBreak/>
        <w:t>ראש צוות/אחראי יישום-מנתח מערכות</w:t>
      </w:r>
      <w:r w:rsidR="00C04E47">
        <w:rPr>
          <w:rFonts w:hint="cs"/>
          <w:b/>
          <w:bCs/>
          <w:sz w:val="24"/>
          <w:rtl/>
        </w:rPr>
        <w:t xml:space="preserve"> (להלן: "ראש צוות")</w:t>
      </w:r>
      <w:r w:rsidR="001827E6">
        <w:rPr>
          <w:rFonts w:hint="cs"/>
          <w:b/>
          <w:bCs/>
          <w:sz w:val="24"/>
          <w:rtl/>
        </w:rPr>
        <w:t xml:space="preserve"> </w:t>
      </w:r>
      <w:r w:rsidR="001827E6">
        <w:rPr>
          <w:b/>
          <w:bCs/>
          <w:sz w:val="24"/>
          <w:rtl/>
        </w:rPr>
        <w:t>–</w:t>
      </w:r>
      <w:r w:rsidR="001827E6">
        <w:rPr>
          <w:rFonts w:hint="cs"/>
          <w:b/>
          <w:bCs/>
          <w:sz w:val="24"/>
          <w:rtl/>
        </w:rPr>
        <w:t xml:space="preserve"> דרישות סף (</w:t>
      </w:r>
      <w:r w:rsidR="001827E6">
        <w:rPr>
          <w:rFonts w:hint="cs"/>
          <w:b/>
          <w:bCs/>
          <w:sz w:val="24"/>
        </w:rPr>
        <w:t>M</w:t>
      </w:r>
      <w:r w:rsidR="001827E6">
        <w:rPr>
          <w:rFonts w:hint="cs"/>
          <w:b/>
          <w:bCs/>
          <w:sz w:val="24"/>
          <w:rtl/>
        </w:rPr>
        <w:t>):</w:t>
      </w:r>
    </w:p>
    <w:p w14:paraId="6D5B1B58" w14:textId="77777777" w:rsidR="00D62AA7" w:rsidRDefault="00D62AA7" w:rsidP="00907585">
      <w:pPr>
        <w:pStyle w:val="afc"/>
        <w:numPr>
          <w:ilvl w:val="0"/>
          <w:numId w:val="62"/>
        </w:numPr>
        <w:spacing w:line="360" w:lineRule="auto"/>
        <w:ind w:left="1841" w:right="720"/>
        <w:rPr>
          <w:sz w:val="24"/>
        </w:rPr>
      </w:pPr>
      <w:r w:rsidRPr="00651412">
        <w:rPr>
          <w:rFonts w:hint="cs"/>
          <w:sz w:val="24"/>
          <w:rtl/>
        </w:rPr>
        <w:t xml:space="preserve">ניסיון של </w:t>
      </w:r>
      <w:r w:rsidR="00651412" w:rsidRPr="00651412">
        <w:rPr>
          <w:rFonts w:hint="cs"/>
          <w:sz w:val="24"/>
          <w:rtl/>
        </w:rPr>
        <w:t>5</w:t>
      </w:r>
      <w:r w:rsidR="00A544AD" w:rsidRPr="00651412">
        <w:rPr>
          <w:rFonts w:hint="cs"/>
          <w:sz w:val="24"/>
          <w:rtl/>
        </w:rPr>
        <w:t xml:space="preserve"> </w:t>
      </w:r>
      <w:r w:rsidRPr="00651412">
        <w:rPr>
          <w:rFonts w:hint="cs"/>
          <w:sz w:val="24"/>
          <w:rtl/>
        </w:rPr>
        <w:t>שנים לפחות בניהול פ</w:t>
      </w:r>
      <w:r w:rsidR="00651412">
        <w:rPr>
          <w:rFonts w:hint="cs"/>
          <w:sz w:val="24"/>
          <w:rtl/>
        </w:rPr>
        <w:t xml:space="preserve">רויקטים בתחום מערכות מידע </w:t>
      </w:r>
      <w:r w:rsidRPr="00651412">
        <w:rPr>
          <w:rFonts w:hint="cs"/>
          <w:sz w:val="24"/>
          <w:rtl/>
        </w:rPr>
        <w:t xml:space="preserve">במהלך </w:t>
      </w:r>
      <w:r w:rsidR="00651412" w:rsidRPr="00651412">
        <w:rPr>
          <w:rFonts w:hint="cs"/>
          <w:sz w:val="24"/>
          <w:rtl/>
        </w:rPr>
        <w:t>7</w:t>
      </w:r>
      <w:r w:rsidR="00A544AD" w:rsidRPr="00651412">
        <w:rPr>
          <w:rFonts w:hint="cs"/>
          <w:sz w:val="24"/>
          <w:rtl/>
        </w:rPr>
        <w:t xml:space="preserve"> </w:t>
      </w:r>
      <w:r w:rsidRPr="00651412">
        <w:rPr>
          <w:rFonts w:hint="cs"/>
          <w:sz w:val="24"/>
          <w:rtl/>
        </w:rPr>
        <w:t>השנים האחרונות.</w:t>
      </w:r>
    </w:p>
    <w:p w14:paraId="5B34E552" w14:textId="77777777" w:rsidR="00D62AA7" w:rsidRDefault="00D62AA7" w:rsidP="0040019C">
      <w:pPr>
        <w:pStyle w:val="afc"/>
        <w:numPr>
          <w:ilvl w:val="0"/>
          <w:numId w:val="62"/>
        </w:numPr>
        <w:spacing w:line="360" w:lineRule="auto"/>
        <w:ind w:right="720"/>
        <w:rPr>
          <w:sz w:val="24"/>
        </w:rPr>
      </w:pPr>
      <w:r w:rsidRPr="00651412">
        <w:rPr>
          <w:rFonts w:hint="cs"/>
          <w:sz w:val="24"/>
          <w:rtl/>
        </w:rPr>
        <w:t xml:space="preserve">ניסיון של </w:t>
      </w:r>
      <w:r w:rsidR="00651412" w:rsidRPr="00651412">
        <w:rPr>
          <w:rFonts w:hint="cs"/>
          <w:sz w:val="24"/>
          <w:rtl/>
        </w:rPr>
        <w:t>5</w:t>
      </w:r>
      <w:r w:rsidR="00A544AD" w:rsidRPr="00651412">
        <w:rPr>
          <w:rFonts w:hint="cs"/>
          <w:sz w:val="24"/>
          <w:rtl/>
        </w:rPr>
        <w:t xml:space="preserve"> </w:t>
      </w:r>
      <w:r w:rsidRPr="00651412">
        <w:rPr>
          <w:rFonts w:hint="cs"/>
          <w:sz w:val="24"/>
          <w:rtl/>
        </w:rPr>
        <w:t>שנים לפחות בניתוח מערכות.</w:t>
      </w:r>
      <w:r w:rsidR="005B220C">
        <w:rPr>
          <w:sz w:val="24"/>
          <w:rtl/>
        </w:rPr>
        <w:br/>
      </w:r>
    </w:p>
    <w:p w14:paraId="174E596D" w14:textId="77777777" w:rsidR="00D62AA7" w:rsidRDefault="00D62AA7" w:rsidP="00907585">
      <w:pPr>
        <w:pStyle w:val="afc"/>
        <w:numPr>
          <w:ilvl w:val="0"/>
          <w:numId w:val="62"/>
        </w:numPr>
        <w:spacing w:line="360" w:lineRule="auto"/>
        <w:ind w:left="1841" w:right="720"/>
        <w:rPr>
          <w:sz w:val="24"/>
        </w:rPr>
      </w:pPr>
      <w:r w:rsidRPr="00651412">
        <w:rPr>
          <w:rFonts w:hint="cs"/>
          <w:sz w:val="24"/>
          <w:rtl/>
        </w:rPr>
        <w:t>ניסיון בניתוח מערכ</w:t>
      </w:r>
      <w:r w:rsidR="007717C9" w:rsidRPr="00651412">
        <w:rPr>
          <w:rFonts w:hint="cs"/>
          <w:sz w:val="24"/>
          <w:rtl/>
        </w:rPr>
        <w:t>ו</w:t>
      </w:r>
      <w:r w:rsidRPr="00651412">
        <w:rPr>
          <w:rFonts w:hint="cs"/>
          <w:sz w:val="24"/>
          <w:rtl/>
        </w:rPr>
        <w:t>ת במתודולוג</w:t>
      </w:r>
      <w:r w:rsidR="007717C9" w:rsidRPr="00651412">
        <w:rPr>
          <w:rFonts w:hint="cs"/>
          <w:sz w:val="24"/>
          <w:rtl/>
        </w:rPr>
        <w:t>י</w:t>
      </w:r>
      <w:r w:rsidRPr="00651412">
        <w:rPr>
          <w:rFonts w:hint="cs"/>
          <w:sz w:val="24"/>
          <w:rtl/>
        </w:rPr>
        <w:t xml:space="preserve">ית </w:t>
      </w:r>
      <w:r w:rsidRPr="00651412">
        <w:rPr>
          <w:rFonts w:hint="cs"/>
          <w:sz w:val="24"/>
        </w:rPr>
        <w:t>UML</w:t>
      </w:r>
      <w:r w:rsidRPr="00651412">
        <w:rPr>
          <w:rFonts w:hint="cs"/>
          <w:sz w:val="24"/>
          <w:rtl/>
        </w:rPr>
        <w:t>.</w:t>
      </w:r>
    </w:p>
    <w:p w14:paraId="33C96DE2" w14:textId="77777777" w:rsidR="00D62AA7" w:rsidRPr="00651412" w:rsidRDefault="00D62AA7" w:rsidP="00907585">
      <w:pPr>
        <w:pStyle w:val="afc"/>
        <w:numPr>
          <w:ilvl w:val="0"/>
          <w:numId w:val="62"/>
        </w:numPr>
        <w:spacing w:line="360" w:lineRule="auto"/>
        <w:ind w:left="1841" w:right="720"/>
        <w:rPr>
          <w:sz w:val="24"/>
        </w:rPr>
      </w:pPr>
      <w:r w:rsidRPr="00651412">
        <w:rPr>
          <w:rFonts w:hint="cs"/>
          <w:sz w:val="24"/>
          <w:rtl/>
        </w:rPr>
        <w:t>ניסיון בתכנון, ניתוח והקמתן של מערכות ב-</w:t>
      </w:r>
      <w:r w:rsidR="00F93C3F" w:rsidRPr="00651412">
        <w:rPr>
          <w:rFonts w:hint="cs"/>
          <w:sz w:val="24"/>
          <w:rtl/>
        </w:rPr>
        <w:t xml:space="preserve">3 </w:t>
      </w:r>
      <w:r w:rsidRPr="00651412">
        <w:rPr>
          <w:rFonts w:hint="cs"/>
          <w:sz w:val="24"/>
          <w:rtl/>
        </w:rPr>
        <w:t>או יותר מן הנושאים הבאים: מערכות גבייה, מערכות ניהול ובקרת תקציב, מערכות ניהול ומעקב פרויקטים, מערכות תשלומים, מערכות פיננסיות.</w:t>
      </w:r>
    </w:p>
    <w:p w14:paraId="51895549" w14:textId="77777777" w:rsidR="00D62AA7" w:rsidRPr="00651412" w:rsidRDefault="00D62AA7" w:rsidP="00B478FA">
      <w:pPr>
        <w:spacing w:line="360" w:lineRule="auto"/>
        <w:ind w:left="1416"/>
        <w:jc w:val="both"/>
        <w:rPr>
          <w:sz w:val="24"/>
          <w:rtl/>
        </w:rPr>
      </w:pPr>
      <w:r w:rsidRPr="00651412">
        <w:rPr>
          <w:rFonts w:hint="cs"/>
          <w:sz w:val="24"/>
          <w:rtl/>
        </w:rPr>
        <w:t xml:space="preserve">המציע יציג את פרטי ראש </w:t>
      </w:r>
      <w:r w:rsidR="00C04E47">
        <w:rPr>
          <w:rFonts w:hint="cs"/>
          <w:sz w:val="24"/>
          <w:rtl/>
        </w:rPr>
        <w:t>ה</w:t>
      </w:r>
      <w:r w:rsidRPr="00651412">
        <w:rPr>
          <w:rFonts w:hint="cs"/>
          <w:sz w:val="24"/>
          <w:rtl/>
        </w:rPr>
        <w:t xml:space="preserve">צוות בטבלה </w:t>
      </w:r>
      <w:r w:rsidR="00DE7E0E">
        <w:rPr>
          <w:rFonts w:hint="cs"/>
          <w:sz w:val="24"/>
          <w:rtl/>
        </w:rPr>
        <w:t>שבנספח 4.1.2.2</w:t>
      </w:r>
      <w:r w:rsidRPr="00651412">
        <w:rPr>
          <w:rFonts w:hint="cs"/>
          <w:sz w:val="24"/>
          <w:rtl/>
        </w:rPr>
        <w:t xml:space="preserve">, ויתייחס </w:t>
      </w:r>
      <w:r w:rsidRPr="00651412">
        <w:rPr>
          <w:rFonts w:hint="cs"/>
          <w:sz w:val="24"/>
          <w:u w:val="single"/>
          <w:rtl/>
        </w:rPr>
        <w:t>במפורט לכל אחד</w:t>
      </w:r>
      <w:r w:rsidRPr="00651412">
        <w:rPr>
          <w:rFonts w:hint="cs"/>
          <w:sz w:val="24"/>
          <w:rtl/>
        </w:rPr>
        <w:t xml:space="preserve"> מהסעיפים לעיל, ובנוסף יצרף קורות חיים בנספח</w:t>
      </w:r>
      <w:r w:rsidR="00DE7E0E">
        <w:rPr>
          <w:rFonts w:hint="cs"/>
          <w:sz w:val="24"/>
          <w:rtl/>
        </w:rPr>
        <w:t xml:space="preserve"> הנ"ל</w:t>
      </w:r>
      <w:r w:rsidR="00B478FA">
        <w:rPr>
          <w:rFonts w:hint="cs"/>
          <w:sz w:val="24"/>
          <w:rtl/>
        </w:rPr>
        <w:t>.</w:t>
      </w:r>
    </w:p>
    <w:p w14:paraId="1C99B7B9" w14:textId="77777777" w:rsidR="00D62AA7" w:rsidRPr="00E2065A" w:rsidRDefault="00D62AA7" w:rsidP="00D62AA7">
      <w:pPr>
        <w:spacing w:line="360" w:lineRule="auto"/>
        <w:ind w:left="1964"/>
        <w:jc w:val="both"/>
        <w:rPr>
          <w:b/>
          <w:bCs/>
          <w:sz w:val="24"/>
        </w:rPr>
      </w:pPr>
    </w:p>
    <w:p w14:paraId="502A04C1" w14:textId="77777777" w:rsidR="00D62AA7" w:rsidRDefault="00D62AA7" w:rsidP="00D62AA7">
      <w:pPr>
        <w:spacing w:line="360" w:lineRule="auto"/>
        <w:ind w:right="720"/>
        <w:rPr>
          <w:sz w:val="24"/>
          <w:rtl/>
        </w:rPr>
      </w:pPr>
    </w:p>
    <w:p w14:paraId="77054411" w14:textId="77777777" w:rsidR="008E550D" w:rsidRPr="00D62AA7" w:rsidRDefault="008E550D" w:rsidP="00E074F6">
      <w:pPr>
        <w:numPr>
          <w:ilvl w:val="3"/>
          <w:numId w:val="15"/>
        </w:numPr>
        <w:spacing w:line="360" w:lineRule="auto"/>
        <w:jc w:val="both"/>
        <w:rPr>
          <w:b/>
          <w:bCs/>
          <w:sz w:val="24"/>
        </w:rPr>
      </w:pPr>
      <w:r w:rsidRPr="00D62AA7">
        <w:rPr>
          <w:rFonts w:hint="cs"/>
          <w:b/>
          <w:bCs/>
          <w:sz w:val="24"/>
          <w:rtl/>
        </w:rPr>
        <w:t xml:space="preserve">צוות </w:t>
      </w:r>
      <w:r w:rsidR="00642D5F" w:rsidRPr="00D62AA7">
        <w:rPr>
          <w:rFonts w:hint="cs"/>
          <w:b/>
          <w:bCs/>
          <w:sz w:val="24"/>
          <w:rtl/>
        </w:rPr>
        <w:t>הפרויקט</w:t>
      </w:r>
      <w:r w:rsidRPr="00D62AA7">
        <w:rPr>
          <w:rFonts w:hint="cs"/>
          <w:b/>
          <w:bCs/>
          <w:sz w:val="24"/>
          <w:rtl/>
        </w:rPr>
        <w:t xml:space="preserve"> </w:t>
      </w:r>
    </w:p>
    <w:p w14:paraId="201125DB" w14:textId="77777777" w:rsidR="008E550D" w:rsidRDefault="008E550D" w:rsidP="007B00F3">
      <w:pPr>
        <w:ind w:left="960"/>
        <w:jc w:val="both"/>
        <w:rPr>
          <w:b/>
          <w:bCs/>
          <w:sz w:val="24"/>
          <w:rtl/>
        </w:rPr>
      </w:pPr>
    </w:p>
    <w:p w14:paraId="4CE608C4" w14:textId="77777777" w:rsidR="007717C9" w:rsidRDefault="008E550D" w:rsidP="00DD0086">
      <w:pPr>
        <w:spacing w:line="360" w:lineRule="auto"/>
        <w:ind w:left="1440" w:right="720"/>
        <w:rPr>
          <w:b/>
          <w:bCs/>
          <w:sz w:val="24"/>
          <w:rtl/>
        </w:rPr>
      </w:pPr>
      <w:r w:rsidRPr="008E5D3C">
        <w:rPr>
          <w:rFonts w:hint="cs"/>
          <w:b/>
          <w:bCs/>
          <w:sz w:val="24"/>
          <w:rtl/>
        </w:rPr>
        <w:t xml:space="preserve">צוות </w:t>
      </w:r>
      <w:r w:rsidR="00642D5F" w:rsidRPr="008E5D3C">
        <w:rPr>
          <w:rFonts w:hint="cs"/>
          <w:b/>
          <w:bCs/>
          <w:sz w:val="24"/>
          <w:rtl/>
        </w:rPr>
        <w:t>הפרויקט</w:t>
      </w:r>
      <w:r w:rsidRPr="008E5D3C">
        <w:rPr>
          <w:rFonts w:hint="cs"/>
          <w:b/>
          <w:bCs/>
          <w:sz w:val="24"/>
          <w:rtl/>
        </w:rPr>
        <w:t xml:space="preserve"> יכלול את הפונקציות הבאות</w:t>
      </w:r>
      <w:r w:rsidR="00AF47E2">
        <w:rPr>
          <w:rFonts w:hint="cs"/>
          <w:b/>
          <w:bCs/>
          <w:sz w:val="24"/>
          <w:rtl/>
        </w:rPr>
        <w:t xml:space="preserve"> (מספר פונקציות יכולות להתבצע על ידי אותו אדם)</w:t>
      </w:r>
      <w:r w:rsidRPr="008E5D3C">
        <w:rPr>
          <w:rFonts w:hint="cs"/>
          <w:b/>
          <w:bCs/>
          <w:sz w:val="24"/>
          <w:rtl/>
        </w:rPr>
        <w:t>:</w:t>
      </w:r>
    </w:p>
    <w:p w14:paraId="2FEB289C" w14:textId="77777777" w:rsidR="007717C9" w:rsidRDefault="00EE406E" w:rsidP="00E074F6">
      <w:pPr>
        <w:pStyle w:val="afc"/>
        <w:numPr>
          <w:ilvl w:val="2"/>
          <w:numId w:val="57"/>
        </w:numPr>
        <w:spacing w:line="360" w:lineRule="auto"/>
        <w:ind w:right="720"/>
        <w:rPr>
          <w:sz w:val="24"/>
        </w:rPr>
      </w:pPr>
      <w:r w:rsidRPr="007717C9">
        <w:rPr>
          <w:rFonts w:hint="cs"/>
          <w:sz w:val="24"/>
          <w:rtl/>
        </w:rPr>
        <w:t xml:space="preserve">פיתוח </w:t>
      </w:r>
      <w:r w:rsidR="00F635A7" w:rsidRPr="007717C9">
        <w:rPr>
          <w:rFonts w:hint="cs"/>
          <w:sz w:val="24"/>
          <w:rtl/>
        </w:rPr>
        <w:t xml:space="preserve">תוכנה </w:t>
      </w:r>
    </w:p>
    <w:p w14:paraId="6B81C79B" w14:textId="77777777" w:rsidR="007717C9" w:rsidRDefault="00F635A7" w:rsidP="00E074F6">
      <w:pPr>
        <w:pStyle w:val="afc"/>
        <w:numPr>
          <w:ilvl w:val="2"/>
          <w:numId w:val="57"/>
        </w:numPr>
        <w:spacing w:line="360" w:lineRule="auto"/>
        <w:ind w:right="720"/>
        <w:rPr>
          <w:sz w:val="24"/>
        </w:rPr>
      </w:pPr>
      <w:r w:rsidRPr="007717C9">
        <w:rPr>
          <w:rFonts w:hint="cs"/>
          <w:sz w:val="24"/>
          <w:rtl/>
        </w:rPr>
        <w:t>בקר</w:t>
      </w:r>
      <w:r w:rsidR="00EE406E" w:rsidRPr="007717C9">
        <w:rPr>
          <w:rFonts w:hint="cs"/>
          <w:sz w:val="24"/>
          <w:rtl/>
        </w:rPr>
        <w:t>ת</w:t>
      </w:r>
      <w:r w:rsidRPr="007717C9">
        <w:rPr>
          <w:rFonts w:hint="cs"/>
          <w:sz w:val="24"/>
          <w:rtl/>
        </w:rPr>
        <w:t xml:space="preserve"> איכות </w:t>
      </w:r>
      <w:r w:rsidR="007B00F3" w:rsidRPr="007717C9">
        <w:rPr>
          <w:rFonts w:hint="cs"/>
          <w:sz w:val="24"/>
        </w:rPr>
        <w:t>Q</w:t>
      </w:r>
      <w:r w:rsidRPr="007717C9">
        <w:rPr>
          <w:sz w:val="24"/>
        </w:rPr>
        <w:t>A</w:t>
      </w:r>
    </w:p>
    <w:p w14:paraId="6CD36477" w14:textId="77777777" w:rsidR="007717C9" w:rsidRDefault="00642D5F" w:rsidP="00E074F6">
      <w:pPr>
        <w:pStyle w:val="afc"/>
        <w:numPr>
          <w:ilvl w:val="2"/>
          <w:numId w:val="57"/>
        </w:numPr>
        <w:spacing w:line="360" w:lineRule="auto"/>
        <w:ind w:right="720"/>
        <w:rPr>
          <w:sz w:val="24"/>
        </w:rPr>
      </w:pPr>
      <w:r w:rsidRPr="007717C9">
        <w:rPr>
          <w:rFonts w:hint="cs"/>
          <w:sz w:val="24"/>
          <w:rtl/>
        </w:rPr>
        <w:t>הדרכה/הטמעה</w:t>
      </w:r>
    </w:p>
    <w:p w14:paraId="04C21D73" w14:textId="77777777" w:rsidR="007717C9" w:rsidRDefault="00365A29" w:rsidP="00E074F6">
      <w:pPr>
        <w:pStyle w:val="afc"/>
        <w:numPr>
          <w:ilvl w:val="2"/>
          <w:numId w:val="57"/>
        </w:numPr>
        <w:spacing w:line="360" w:lineRule="auto"/>
        <w:ind w:right="720"/>
        <w:rPr>
          <w:sz w:val="24"/>
        </w:rPr>
      </w:pPr>
      <w:r w:rsidRPr="007717C9">
        <w:rPr>
          <w:rFonts w:hint="cs"/>
          <w:sz w:val="24"/>
        </w:rPr>
        <w:t>DBA</w:t>
      </w:r>
      <w:r w:rsidRPr="007717C9">
        <w:rPr>
          <w:rFonts w:hint="cs"/>
          <w:sz w:val="24"/>
          <w:rtl/>
        </w:rPr>
        <w:t xml:space="preserve"> אפליקטיבי</w:t>
      </w:r>
    </w:p>
    <w:p w14:paraId="25F06DC4" w14:textId="77777777" w:rsidR="007717C9" w:rsidRDefault="00642D5F" w:rsidP="00E074F6">
      <w:pPr>
        <w:pStyle w:val="afc"/>
        <w:numPr>
          <w:ilvl w:val="2"/>
          <w:numId w:val="57"/>
        </w:numPr>
        <w:spacing w:line="360" w:lineRule="auto"/>
        <w:ind w:right="720"/>
        <w:rPr>
          <w:sz w:val="24"/>
        </w:rPr>
      </w:pPr>
      <w:r w:rsidRPr="007717C9">
        <w:rPr>
          <w:rFonts w:hint="cs"/>
          <w:sz w:val="24"/>
          <w:rtl/>
        </w:rPr>
        <w:t>אבטחת מידע</w:t>
      </w:r>
    </w:p>
    <w:p w14:paraId="13AFB965" w14:textId="77777777" w:rsidR="000D5F62" w:rsidRPr="007717C9" w:rsidRDefault="00365A29" w:rsidP="00E074F6">
      <w:pPr>
        <w:pStyle w:val="afc"/>
        <w:numPr>
          <w:ilvl w:val="2"/>
          <w:numId w:val="57"/>
        </w:numPr>
        <w:spacing w:line="360" w:lineRule="auto"/>
        <w:ind w:right="720"/>
        <w:rPr>
          <w:sz w:val="24"/>
        </w:rPr>
      </w:pPr>
      <w:r w:rsidRPr="007717C9">
        <w:rPr>
          <w:sz w:val="24"/>
        </w:rPr>
        <w:t>SYSTEM</w:t>
      </w:r>
      <w:r w:rsidR="00642D5F" w:rsidRPr="007717C9">
        <w:rPr>
          <w:sz w:val="24"/>
          <w:rtl/>
        </w:rPr>
        <w:br/>
      </w:r>
    </w:p>
    <w:p w14:paraId="57680C37" w14:textId="77777777" w:rsidR="009E4E86" w:rsidRPr="008E5D3C" w:rsidRDefault="009E4E86" w:rsidP="00E074F6">
      <w:pPr>
        <w:numPr>
          <w:ilvl w:val="4"/>
          <w:numId w:val="15"/>
        </w:numPr>
        <w:tabs>
          <w:tab w:val="clear" w:pos="2040"/>
        </w:tabs>
        <w:spacing w:line="360" w:lineRule="auto"/>
        <w:ind w:left="1841" w:right="0" w:hanging="881"/>
        <w:rPr>
          <w:b/>
          <w:bCs/>
          <w:sz w:val="24"/>
        </w:rPr>
      </w:pPr>
      <w:r w:rsidRPr="008E5D3C">
        <w:rPr>
          <w:rFonts w:hint="cs"/>
          <w:b/>
          <w:bCs/>
          <w:sz w:val="24"/>
          <w:rtl/>
        </w:rPr>
        <w:t>דרישות סף ממפתח</w:t>
      </w:r>
      <w:r w:rsidR="008E5D3C" w:rsidRPr="008E5D3C">
        <w:rPr>
          <w:rFonts w:hint="cs"/>
          <w:b/>
          <w:bCs/>
          <w:sz w:val="24"/>
          <w:rtl/>
        </w:rPr>
        <w:t>י</w:t>
      </w:r>
      <w:r w:rsidRPr="008E5D3C">
        <w:rPr>
          <w:rFonts w:hint="cs"/>
          <w:b/>
          <w:bCs/>
          <w:sz w:val="24"/>
          <w:rtl/>
        </w:rPr>
        <w:t xml:space="preserve"> תוכנה (</w:t>
      </w:r>
      <w:r w:rsidRPr="008E5D3C">
        <w:rPr>
          <w:b/>
          <w:bCs/>
          <w:sz w:val="24"/>
        </w:rPr>
        <w:t>M</w:t>
      </w:r>
      <w:r w:rsidRPr="008E5D3C">
        <w:rPr>
          <w:rFonts w:hint="cs"/>
          <w:b/>
          <w:bCs/>
          <w:sz w:val="24"/>
          <w:rtl/>
        </w:rPr>
        <w:t>)</w:t>
      </w:r>
    </w:p>
    <w:p w14:paraId="4DA9807B" w14:textId="77777777" w:rsidR="0034341A" w:rsidRDefault="0034341A" w:rsidP="00907585">
      <w:pPr>
        <w:pStyle w:val="afc"/>
        <w:numPr>
          <w:ilvl w:val="0"/>
          <w:numId w:val="63"/>
        </w:numPr>
        <w:spacing w:line="360" w:lineRule="auto"/>
        <w:ind w:left="1841"/>
        <w:rPr>
          <w:sz w:val="24"/>
        </w:rPr>
      </w:pPr>
      <w:r w:rsidRPr="00651412">
        <w:rPr>
          <w:rFonts w:hint="cs"/>
          <w:sz w:val="24"/>
          <w:rtl/>
        </w:rPr>
        <w:t xml:space="preserve">סביבת פיתוח </w:t>
      </w:r>
      <w:r w:rsidRPr="00651412">
        <w:rPr>
          <w:sz w:val="24"/>
        </w:rPr>
        <w:t>.NET</w:t>
      </w:r>
      <w:r w:rsidRPr="00651412">
        <w:rPr>
          <w:rFonts w:hint="cs"/>
          <w:sz w:val="24"/>
          <w:rtl/>
        </w:rPr>
        <w:t xml:space="preserve"> </w:t>
      </w:r>
      <w:r w:rsidRPr="00651412">
        <w:rPr>
          <w:sz w:val="24"/>
          <w:rtl/>
        </w:rPr>
        <w:t>–</w:t>
      </w:r>
      <w:r w:rsidRPr="00651412">
        <w:rPr>
          <w:rFonts w:hint="cs"/>
          <w:sz w:val="24"/>
          <w:rtl/>
        </w:rPr>
        <w:t xml:space="preserve"> ניסיון של שנתיים ומעלה ל- 2 מפתחים בצוות לפחות. </w:t>
      </w:r>
    </w:p>
    <w:p w14:paraId="7AB2DB1A" w14:textId="77777777" w:rsidR="0034341A" w:rsidRDefault="0034341A" w:rsidP="00907585">
      <w:pPr>
        <w:pStyle w:val="afc"/>
        <w:numPr>
          <w:ilvl w:val="0"/>
          <w:numId w:val="63"/>
        </w:numPr>
        <w:spacing w:line="360" w:lineRule="auto"/>
        <w:ind w:left="1841"/>
        <w:rPr>
          <w:sz w:val="24"/>
        </w:rPr>
      </w:pPr>
      <w:r w:rsidRPr="00651412">
        <w:rPr>
          <w:sz w:val="24"/>
        </w:rPr>
        <w:t>ACCESS</w:t>
      </w:r>
      <w:r w:rsidRPr="00651412">
        <w:rPr>
          <w:rFonts w:hint="cs"/>
          <w:sz w:val="24"/>
          <w:rtl/>
        </w:rPr>
        <w:t xml:space="preserve"> </w:t>
      </w:r>
      <w:r w:rsidRPr="00651412">
        <w:rPr>
          <w:sz w:val="24"/>
          <w:rtl/>
        </w:rPr>
        <w:t>–</w:t>
      </w:r>
      <w:r w:rsidRPr="00651412">
        <w:rPr>
          <w:rFonts w:hint="cs"/>
          <w:sz w:val="24"/>
          <w:rtl/>
        </w:rPr>
        <w:t xml:space="preserve"> ניסיון של</w:t>
      </w:r>
      <w:r w:rsidR="00522F2E">
        <w:rPr>
          <w:rFonts w:hint="cs"/>
          <w:sz w:val="24"/>
          <w:rtl/>
        </w:rPr>
        <w:t xml:space="preserve"> שנתיים </w:t>
      </w:r>
      <w:r w:rsidRPr="00651412">
        <w:rPr>
          <w:rFonts w:hint="cs"/>
          <w:sz w:val="24"/>
          <w:rtl/>
        </w:rPr>
        <w:t xml:space="preserve">ומעלה למפתח אחד בצוות לפחות. </w:t>
      </w:r>
    </w:p>
    <w:p w14:paraId="3A8C6E48" w14:textId="77777777" w:rsidR="0034341A" w:rsidRDefault="0034341A" w:rsidP="00907585">
      <w:pPr>
        <w:pStyle w:val="afc"/>
        <w:numPr>
          <w:ilvl w:val="0"/>
          <w:numId w:val="63"/>
        </w:numPr>
        <w:spacing w:line="360" w:lineRule="auto"/>
        <w:ind w:left="1841"/>
        <w:rPr>
          <w:sz w:val="24"/>
        </w:rPr>
      </w:pPr>
      <w:r w:rsidRPr="00651412">
        <w:rPr>
          <w:sz w:val="24"/>
        </w:rPr>
        <w:t>SQL S</w:t>
      </w:r>
      <w:r w:rsidR="008E5D3C" w:rsidRPr="00651412">
        <w:rPr>
          <w:sz w:val="24"/>
        </w:rPr>
        <w:t>erver</w:t>
      </w:r>
      <w:r w:rsidRPr="00651412">
        <w:rPr>
          <w:rFonts w:hint="cs"/>
          <w:sz w:val="24"/>
          <w:rtl/>
        </w:rPr>
        <w:t xml:space="preserve"> </w:t>
      </w:r>
      <w:r w:rsidRPr="00651412">
        <w:rPr>
          <w:sz w:val="24"/>
          <w:rtl/>
        </w:rPr>
        <w:t>–</w:t>
      </w:r>
      <w:r w:rsidR="00522F2E">
        <w:rPr>
          <w:rFonts w:hint="cs"/>
          <w:sz w:val="24"/>
          <w:rtl/>
        </w:rPr>
        <w:t xml:space="preserve"> ניסיון של </w:t>
      </w:r>
      <w:r w:rsidRPr="00651412">
        <w:rPr>
          <w:rFonts w:hint="cs"/>
          <w:sz w:val="24"/>
          <w:rtl/>
        </w:rPr>
        <w:t>שנ</w:t>
      </w:r>
      <w:r w:rsidR="00522F2E">
        <w:rPr>
          <w:rFonts w:hint="cs"/>
          <w:sz w:val="24"/>
          <w:rtl/>
        </w:rPr>
        <w:t>תי</w:t>
      </w:r>
      <w:r w:rsidRPr="00651412">
        <w:rPr>
          <w:rFonts w:hint="cs"/>
          <w:sz w:val="24"/>
          <w:rtl/>
        </w:rPr>
        <w:t>ים ומעלה ל- 2 מפתחים בצוות לפחות.</w:t>
      </w:r>
    </w:p>
    <w:p w14:paraId="386F811F" w14:textId="77777777" w:rsidR="008E5D3C" w:rsidRPr="00651412" w:rsidRDefault="008E5D3C" w:rsidP="00907585">
      <w:pPr>
        <w:pStyle w:val="afc"/>
        <w:numPr>
          <w:ilvl w:val="0"/>
          <w:numId w:val="63"/>
        </w:numPr>
        <w:spacing w:line="360" w:lineRule="auto"/>
        <w:ind w:left="1841"/>
        <w:rPr>
          <w:sz w:val="24"/>
          <w:rtl/>
        </w:rPr>
      </w:pPr>
      <w:r w:rsidRPr="00651412">
        <w:rPr>
          <w:sz w:val="24"/>
        </w:rPr>
        <w:t>Terminal Server</w:t>
      </w:r>
      <w:r w:rsidRPr="00651412">
        <w:rPr>
          <w:rFonts w:hint="cs"/>
          <w:sz w:val="24"/>
          <w:rtl/>
        </w:rPr>
        <w:t xml:space="preserve"> </w:t>
      </w:r>
      <w:r w:rsidRPr="00651412">
        <w:rPr>
          <w:sz w:val="24"/>
          <w:rtl/>
        </w:rPr>
        <w:t>–</w:t>
      </w:r>
      <w:r w:rsidRPr="00651412">
        <w:rPr>
          <w:rFonts w:hint="cs"/>
          <w:sz w:val="24"/>
          <w:rtl/>
        </w:rPr>
        <w:t xml:space="preserve"> ניסיון של שנ</w:t>
      </w:r>
      <w:r w:rsidR="00522F2E">
        <w:rPr>
          <w:rFonts w:hint="cs"/>
          <w:sz w:val="24"/>
          <w:rtl/>
        </w:rPr>
        <w:t>תי</w:t>
      </w:r>
      <w:r w:rsidRPr="00651412">
        <w:rPr>
          <w:rFonts w:hint="cs"/>
          <w:sz w:val="24"/>
          <w:rtl/>
        </w:rPr>
        <w:t>ים ומעלה למפתח אחד בצוות לפחות.</w:t>
      </w:r>
    </w:p>
    <w:p w14:paraId="28B9483F" w14:textId="77777777" w:rsidR="00522F2E" w:rsidRDefault="004F5FDC" w:rsidP="00DE7E0E">
      <w:pPr>
        <w:spacing w:line="360" w:lineRule="auto"/>
        <w:ind w:left="1416"/>
        <w:rPr>
          <w:sz w:val="24"/>
          <w:rtl/>
        </w:rPr>
      </w:pPr>
      <w:r w:rsidRPr="00522F2E">
        <w:rPr>
          <w:rFonts w:hint="cs"/>
          <w:sz w:val="24"/>
          <w:rtl/>
        </w:rPr>
        <w:t xml:space="preserve">המציע יציג </w:t>
      </w:r>
      <w:r w:rsidR="00522F2E">
        <w:rPr>
          <w:rFonts w:hint="cs"/>
          <w:sz w:val="24"/>
          <w:rtl/>
        </w:rPr>
        <w:t xml:space="preserve">במענה לסעיף זה </w:t>
      </w:r>
      <w:r w:rsidRPr="00522F2E">
        <w:rPr>
          <w:rFonts w:hint="cs"/>
          <w:sz w:val="24"/>
          <w:rtl/>
        </w:rPr>
        <w:t xml:space="preserve">את פרטיהם של מפתחי </w:t>
      </w:r>
      <w:r w:rsidR="00522F2E">
        <w:rPr>
          <w:rFonts w:hint="cs"/>
          <w:sz w:val="24"/>
          <w:rtl/>
        </w:rPr>
        <w:t>התוכנה ה</w:t>
      </w:r>
      <w:r w:rsidRPr="00522F2E">
        <w:rPr>
          <w:rFonts w:hint="cs"/>
          <w:sz w:val="24"/>
          <w:rtl/>
        </w:rPr>
        <w:t>מוצעים בטבל</w:t>
      </w:r>
      <w:r w:rsidR="00522F2E">
        <w:rPr>
          <w:rFonts w:hint="cs"/>
          <w:sz w:val="24"/>
          <w:rtl/>
        </w:rPr>
        <w:t>ה</w:t>
      </w:r>
      <w:r w:rsidRPr="00522F2E">
        <w:rPr>
          <w:rFonts w:hint="cs"/>
          <w:sz w:val="24"/>
          <w:rtl/>
        </w:rPr>
        <w:t xml:space="preserve"> במבנה </w:t>
      </w:r>
      <w:r w:rsidR="00DE7E0E">
        <w:rPr>
          <w:rFonts w:hint="cs"/>
          <w:sz w:val="24"/>
          <w:rtl/>
        </w:rPr>
        <w:t>שבנספח 4.1.2.3.1</w:t>
      </w:r>
      <w:r w:rsidR="00DE7E0E" w:rsidRPr="00522F2E">
        <w:rPr>
          <w:rFonts w:hint="cs"/>
          <w:sz w:val="24"/>
          <w:rtl/>
        </w:rPr>
        <w:t xml:space="preserve"> </w:t>
      </w:r>
      <w:r w:rsidRPr="00522F2E">
        <w:rPr>
          <w:rFonts w:hint="cs"/>
          <w:sz w:val="24"/>
          <w:rtl/>
        </w:rPr>
        <w:t xml:space="preserve">(טבלה אחת לכל מפתח תוכנה), ויתייחס </w:t>
      </w:r>
      <w:r w:rsidRPr="00522F2E">
        <w:rPr>
          <w:rFonts w:hint="cs"/>
          <w:sz w:val="24"/>
          <w:u w:val="single"/>
          <w:rtl/>
        </w:rPr>
        <w:t>במפורט לכל אחד</w:t>
      </w:r>
      <w:r w:rsidRPr="00522F2E">
        <w:rPr>
          <w:rFonts w:hint="cs"/>
          <w:sz w:val="24"/>
          <w:rtl/>
        </w:rPr>
        <w:t xml:space="preserve"> מהסעיפים לעיל</w:t>
      </w:r>
      <w:r w:rsidR="00522F2E">
        <w:rPr>
          <w:rFonts w:hint="cs"/>
          <w:sz w:val="24"/>
          <w:rtl/>
        </w:rPr>
        <w:t xml:space="preserve"> (הערה: מספר דרישות ניסיון יכולות  להופיע אצל אותו מועמד). </w:t>
      </w:r>
    </w:p>
    <w:p w14:paraId="67156563" w14:textId="77777777" w:rsidR="004F5FDC" w:rsidRPr="00522F2E" w:rsidRDefault="004F5FDC" w:rsidP="00477EFA">
      <w:pPr>
        <w:spacing w:line="360" w:lineRule="auto"/>
        <w:ind w:left="1416"/>
        <w:rPr>
          <w:sz w:val="24"/>
          <w:rtl/>
        </w:rPr>
      </w:pPr>
      <w:r w:rsidRPr="00522F2E">
        <w:rPr>
          <w:rFonts w:hint="cs"/>
          <w:sz w:val="24"/>
          <w:rtl/>
        </w:rPr>
        <w:lastRenderedPageBreak/>
        <w:t>בנוסף יצרף</w:t>
      </w:r>
      <w:r w:rsidR="00522F2E">
        <w:rPr>
          <w:rFonts w:hint="cs"/>
          <w:sz w:val="24"/>
          <w:rtl/>
        </w:rPr>
        <w:t xml:space="preserve"> המציע</w:t>
      </w:r>
      <w:r w:rsidRPr="00522F2E">
        <w:rPr>
          <w:rFonts w:hint="cs"/>
          <w:sz w:val="24"/>
          <w:rtl/>
        </w:rPr>
        <w:t xml:space="preserve"> </w:t>
      </w:r>
      <w:r w:rsidRPr="00522F2E">
        <w:rPr>
          <w:rFonts w:hint="cs"/>
          <w:b/>
          <w:bCs/>
          <w:sz w:val="24"/>
          <w:u w:val="single"/>
          <w:rtl/>
        </w:rPr>
        <w:t xml:space="preserve">קורות חיים </w:t>
      </w:r>
      <w:r w:rsidR="00522F2E" w:rsidRPr="00522F2E">
        <w:rPr>
          <w:rFonts w:hint="cs"/>
          <w:b/>
          <w:bCs/>
          <w:sz w:val="24"/>
          <w:u w:val="single"/>
          <w:rtl/>
        </w:rPr>
        <w:t xml:space="preserve">של 5 מועמדים </w:t>
      </w:r>
      <w:r w:rsidRPr="00522F2E">
        <w:rPr>
          <w:rFonts w:hint="cs"/>
          <w:sz w:val="24"/>
          <w:rtl/>
        </w:rPr>
        <w:t>בנספח</w:t>
      </w:r>
      <w:r w:rsidR="00DE7E0E">
        <w:rPr>
          <w:rFonts w:hint="cs"/>
          <w:sz w:val="24"/>
          <w:rtl/>
        </w:rPr>
        <w:t xml:space="preserve"> הנ"ל</w:t>
      </w:r>
      <w:r w:rsidR="00522F2E">
        <w:rPr>
          <w:rFonts w:hint="cs"/>
          <w:sz w:val="24"/>
          <w:rtl/>
        </w:rPr>
        <w:t xml:space="preserve"> (המועמדים המפורטים בטבלה חייבים להיות ביניהם</w:t>
      </w:r>
      <w:r w:rsidR="00DD0086">
        <w:rPr>
          <w:rFonts w:hint="cs"/>
          <w:sz w:val="24"/>
          <w:rtl/>
        </w:rPr>
        <w:t xml:space="preserve">. </w:t>
      </w:r>
    </w:p>
    <w:p w14:paraId="3ADF7243" w14:textId="77777777" w:rsidR="004F5FDC" w:rsidRPr="00E2065A" w:rsidRDefault="004F5FDC" w:rsidP="004F5FDC">
      <w:pPr>
        <w:spacing w:line="360" w:lineRule="auto"/>
        <w:ind w:left="1964"/>
        <w:jc w:val="both"/>
        <w:rPr>
          <w:b/>
          <w:bCs/>
          <w:sz w:val="24"/>
        </w:rPr>
      </w:pPr>
    </w:p>
    <w:p w14:paraId="292F5260" w14:textId="77777777" w:rsidR="004F5FDC" w:rsidRDefault="004F5FDC" w:rsidP="004F5FDC">
      <w:pPr>
        <w:spacing w:line="360" w:lineRule="auto"/>
        <w:ind w:right="720"/>
        <w:rPr>
          <w:sz w:val="24"/>
        </w:rPr>
      </w:pPr>
    </w:p>
    <w:p w14:paraId="17780525" w14:textId="77777777" w:rsidR="00D16356" w:rsidRDefault="00D16356" w:rsidP="007B00F3">
      <w:pPr>
        <w:ind w:left="3266"/>
        <w:jc w:val="both"/>
        <w:rPr>
          <w:sz w:val="24"/>
          <w:rtl/>
        </w:rPr>
      </w:pPr>
    </w:p>
    <w:p w14:paraId="726A0EDE" w14:textId="77777777" w:rsidR="002708C0" w:rsidRDefault="00C95A4B" w:rsidP="006516DB">
      <w:pPr>
        <w:numPr>
          <w:ilvl w:val="3"/>
          <w:numId w:val="15"/>
        </w:numPr>
        <w:spacing w:line="360" w:lineRule="auto"/>
        <w:ind w:right="0"/>
        <w:rPr>
          <w:rtl/>
        </w:rPr>
      </w:pPr>
      <w:r>
        <w:rPr>
          <w:rFonts w:hint="cs"/>
          <w:bCs/>
          <w:rtl/>
        </w:rPr>
        <w:t xml:space="preserve">איכות </w:t>
      </w:r>
      <w:r w:rsidR="006516DB">
        <w:rPr>
          <w:rFonts w:hint="cs"/>
          <w:bCs/>
          <w:rtl/>
        </w:rPr>
        <w:t xml:space="preserve">הפתרון ואיכות </w:t>
      </w:r>
      <w:r>
        <w:rPr>
          <w:rFonts w:hint="cs"/>
          <w:bCs/>
          <w:rtl/>
        </w:rPr>
        <w:t xml:space="preserve">הדרג הבכיר של </w:t>
      </w:r>
      <w:r w:rsidR="008E550D" w:rsidRPr="000309EF">
        <w:rPr>
          <w:rFonts w:hint="cs"/>
          <w:bCs/>
          <w:rtl/>
        </w:rPr>
        <w:t>הפרויקט (</w:t>
      </w:r>
      <w:r w:rsidR="007F41A8" w:rsidRPr="000309EF">
        <w:rPr>
          <w:rFonts w:hint="cs"/>
          <w:b/>
          <w:sz w:val="24"/>
        </w:rPr>
        <w:t>S</w:t>
      </w:r>
      <w:r w:rsidR="008E550D" w:rsidRPr="000309EF">
        <w:rPr>
          <w:rFonts w:hint="cs"/>
          <w:bCs/>
          <w:rtl/>
        </w:rPr>
        <w:t>)</w:t>
      </w:r>
      <w:r w:rsidR="008E550D" w:rsidRPr="000309EF">
        <w:rPr>
          <w:bCs/>
          <w:rtl/>
        </w:rPr>
        <w:br/>
      </w:r>
      <w:r w:rsidR="002708C0">
        <w:rPr>
          <w:rFonts w:hint="cs"/>
          <w:rtl/>
        </w:rPr>
        <w:t xml:space="preserve">לצורך קביעת ציון האיכות בסעיף זה, </w:t>
      </w:r>
      <w:r w:rsidR="00D33A24">
        <w:rPr>
          <w:rFonts w:hint="cs"/>
          <w:rtl/>
        </w:rPr>
        <w:t>נ</w:t>
      </w:r>
      <w:r w:rsidR="002708C0">
        <w:rPr>
          <w:rFonts w:hint="cs"/>
          <w:rtl/>
        </w:rPr>
        <w:t xml:space="preserve">ציגי המשרד יראיינו את בעלי התפקידים המרכזיים של הפרויקט: </w:t>
      </w:r>
      <w:r w:rsidR="000D55E6">
        <w:rPr>
          <w:rFonts w:hint="cs"/>
          <w:rtl/>
        </w:rPr>
        <w:t>אחראי מערכות המידע</w:t>
      </w:r>
      <w:r w:rsidR="00D33A24">
        <w:rPr>
          <w:rFonts w:hint="cs"/>
          <w:rtl/>
        </w:rPr>
        <w:t xml:space="preserve"> </w:t>
      </w:r>
      <w:r w:rsidR="00EE406E">
        <w:rPr>
          <w:rFonts w:hint="cs"/>
          <w:rtl/>
        </w:rPr>
        <w:t>ו</w:t>
      </w:r>
      <w:r w:rsidR="00D33A24">
        <w:rPr>
          <w:rFonts w:hint="cs"/>
          <w:rtl/>
        </w:rPr>
        <w:t xml:space="preserve">ראש </w:t>
      </w:r>
      <w:r w:rsidR="000D55E6">
        <w:rPr>
          <w:rFonts w:hint="cs"/>
          <w:rtl/>
        </w:rPr>
        <w:t>הצוות</w:t>
      </w:r>
      <w:r w:rsidR="006516DB">
        <w:rPr>
          <w:rFonts w:hint="cs"/>
          <w:rtl/>
        </w:rPr>
        <w:t xml:space="preserve">. הראיונות יבוצעו במהלך מצגת אשר יערוך </w:t>
      </w:r>
      <w:r w:rsidR="003C0B20">
        <w:rPr>
          <w:rFonts w:hint="cs"/>
          <w:rtl/>
        </w:rPr>
        <w:t xml:space="preserve">כל מציע </w:t>
      </w:r>
      <w:r w:rsidR="006516DB">
        <w:rPr>
          <w:rFonts w:hint="cs"/>
          <w:rtl/>
        </w:rPr>
        <w:t xml:space="preserve">במהלך </w:t>
      </w:r>
      <w:r w:rsidR="00D33A24">
        <w:rPr>
          <w:rFonts w:hint="cs"/>
          <w:rtl/>
        </w:rPr>
        <w:t xml:space="preserve">. </w:t>
      </w:r>
      <w:r w:rsidR="002708C0">
        <w:rPr>
          <w:rFonts w:hint="cs"/>
          <w:rtl/>
        </w:rPr>
        <w:t xml:space="preserve"> </w:t>
      </w:r>
    </w:p>
    <w:p w14:paraId="69C93DDA" w14:textId="77777777" w:rsidR="007F41A8" w:rsidRDefault="007F41A8" w:rsidP="00C04E47">
      <w:pPr>
        <w:spacing w:line="360" w:lineRule="auto"/>
        <w:ind w:left="1440"/>
        <w:rPr>
          <w:rtl/>
        </w:rPr>
      </w:pPr>
      <w:r>
        <w:rPr>
          <w:rFonts w:hint="cs"/>
          <w:rtl/>
        </w:rPr>
        <w:t>כל שינוי בהרכב צוות הפרויקט מטעם הספק יובא לדיון וי</w:t>
      </w:r>
      <w:r w:rsidR="00C04E47">
        <w:rPr>
          <w:rFonts w:hint="cs"/>
          <w:rtl/>
        </w:rPr>
        <w:t xml:space="preserve">היה חייב באישור </w:t>
      </w:r>
      <w:r>
        <w:rPr>
          <w:rFonts w:hint="cs"/>
          <w:rtl/>
        </w:rPr>
        <w:t xml:space="preserve">ועדת ההיגוי </w:t>
      </w:r>
      <w:r w:rsidR="00C04E47">
        <w:rPr>
          <w:rFonts w:hint="cs"/>
          <w:rtl/>
        </w:rPr>
        <w:t xml:space="preserve">של המשרד </w:t>
      </w:r>
      <w:r>
        <w:rPr>
          <w:rFonts w:hint="cs"/>
          <w:rtl/>
        </w:rPr>
        <w:t xml:space="preserve">או נציג מטעמה. </w:t>
      </w:r>
    </w:p>
    <w:p w14:paraId="6856C0EA" w14:textId="77777777" w:rsidR="002708C0" w:rsidRDefault="002708C0" w:rsidP="00D03E39">
      <w:pPr>
        <w:spacing w:line="360" w:lineRule="auto"/>
        <w:ind w:right="720"/>
      </w:pPr>
    </w:p>
    <w:p w14:paraId="6333C059" w14:textId="77777777" w:rsidR="001B6A93" w:rsidRDefault="001C498A" w:rsidP="00C95A4B">
      <w:pPr>
        <w:numPr>
          <w:ilvl w:val="3"/>
          <w:numId w:val="15"/>
        </w:numPr>
        <w:spacing w:line="360" w:lineRule="auto"/>
        <w:ind w:right="0"/>
      </w:pPr>
      <w:r w:rsidRPr="001C498A">
        <w:rPr>
          <w:rFonts w:hint="cs"/>
          <w:b/>
          <w:bCs/>
          <w:rtl/>
        </w:rPr>
        <w:t xml:space="preserve">ניסיון </w:t>
      </w:r>
      <w:r w:rsidR="003813AD">
        <w:rPr>
          <w:rFonts w:hint="cs"/>
          <w:b/>
          <w:bCs/>
          <w:rtl/>
        </w:rPr>
        <w:t>ב</w:t>
      </w:r>
      <w:r w:rsidR="00061C01">
        <w:rPr>
          <w:rFonts w:hint="cs"/>
          <w:b/>
          <w:bCs/>
          <w:rtl/>
        </w:rPr>
        <w:t>עבודה כ</w:t>
      </w:r>
      <w:r w:rsidRPr="001C498A">
        <w:rPr>
          <w:rFonts w:hint="cs"/>
          <w:b/>
          <w:bCs/>
          <w:rtl/>
        </w:rPr>
        <w:t>צוות (</w:t>
      </w:r>
      <w:r w:rsidR="003813AD">
        <w:rPr>
          <w:rFonts w:hint="cs"/>
          <w:b/>
          <w:bCs/>
          <w:sz w:val="24"/>
        </w:rPr>
        <w:t>S</w:t>
      </w:r>
      <w:r w:rsidRPr="001C498A">
        <w:rPr>
          <w:rFonts w:hint="cs"/>
          <w:b/>
          <w:bCs/>
          <w:rtl/>
        </w:rPr>
        <w:t>)</w:t>
      </w:r>
      <w:r w:rsidRPr="001C498A">
        <w:rPr>
          <w:b/>
          <w:bCs/>
          <w:rtl/>
        </w:rPr>
        <w:br/>
      </w:r>
      <w:r>
        <w:rPr>
          <w:rFonts w:hint="cs"/>
          <w:rtl/>
        </w:rPr>
        <w:t>יתרון יינתן לצוות הכולל חברי צוות בעלי ניסיון עבודה משותף.</w:t>
      </w:r>
      <w:r w:rsidR="003813AD">
        <w:rPr>
          <w:rFonts w:hint="cs"/>
          <w:rtl/>
        </w:rPr>
        <w:t xml:space="preserve"> המציע יפרט את הפרויקטים בהם עבדו חברי הצוות במשותף. </w:t>
      </w:r>
    </w:p>
    <w:p w14:paraId="53671363" w14:textId="77777777" w:rsidR="00B065D5" w:rsidRPr="003813AD" w:rsidRDefault="00537E23" w:rsidP="00B065D5">
      <w:pPr>
        <w:spacing w:line="360" w:lineRule="auto"/>
        <w:ind w:left="480"/>
        <w:rPr>
          <w:bCs/>
        </w:rPr>
      </w:pPr>
      <w:r>
        <w:rPr>
          <w:bCs/>
          <w:rtl/>
        </w:rPr>
        <w:br w:type="page"/>
      </w:r>
    </w:p>
    <w:p w14:paraId="345F9CE0" w14:textId="77777777" w:rsidR="008E550D" w:rsidRDefault="008E550D" w:rsidP="002A71BF">
      <w:pPr>
        <w:numPr>
          <w:ilvl w:val="2"/>
          <w:numId w:val="15"/>
        </w:numPr>
        <w:spacing w:line="360" w:lineRule="auto"/>
        <w:rPr>
          <w:bCs/>
        </w:rPr>
      </w:pPr>
      <w:r>
        <w:rPr>
          <w:bCs/>
          <w:rtl/>
        </w:rPr>
        <w:lastRenderedPageBreak/>
        <w:t>פרטים על המציע</w:t>
      </w:r>
      <w:r>
        <w:rPr>
          <w:rFonts w:hint="cs"/>
          <w:bCs/>
          <w:rtl/>
        </w:rPr>
        <w:t xml:space="preserve"> (</w:t>
      </w:r>
      <w:r w:rsidR="002A71BF">
        <w:rPr>
          <w:rFonts w:hint="cs"/>
          <w:b/>
          <w:sz w:val="24"/>
        </w:rPr>
        <w:t>M</w:t>
      </w:r>
      <w:r>
        <w:rPr>
          <w:rFonts w:hint="cs"/>
          <w:bCs/>
          <w:rtl/>
        </w:rPr>
        <w:t>)</w:t>
      </w:r>
    </w:p>
    <w:p w14:paraId="53120408" w14:textId="77777777" w:rsidR="008E550D" w:rsidRDefault="008E550D" w:rsidP="00D16356">
      <w:pPr>
        <w:numPr>
          <w:ilvl w:val="3"/>
          <w:numId w:val="15"/>
        </w:numPr>
        <w:spacing w:line="360" w:lineRule="auto"/>
        <w:rPr>
          <w:rtl/>
        </w:rPr>
      </w:pPr>
      <w:r>
        <w:rPr>
          <w:bCs/>
          <w:u w:val="single"/>
          <w:rtl/>
        </w:rPr>
        <w:t xml:space="preserve">פרטי המציע </w:t>
      </w:r>
    </w:p>
    <w:p w14:paraId="75318BC2" w14:textId="77777777" w:rsidR="008E550D" w:rsidRDefault="00FA53E9" w:rsidP="00FA53E9">
      <w:pPr>
        <w:spacing w:line="360" w:lineRule="auto"/>
        <w:ind w:left="720" w:firstLine="720"/>
        <w:jc w:val="both"/>
        <w:rPr>
          <w:rtl/>
        </w:rPr>
      </w:pPr>
      <w:r>
        <w:rPr>
          <w:rFonts w:hint="cs"/>
          <w:rtl/>
        </w:rPr>
        <w:t xml:space="preserve">יפורטו בנספח </w:t>
      </w:r>
      <w:r w:rsidRPr="00FA53E9">
        <w:rPr>
          <w:sz w:val="24"/>
        </w:rPr>
        <w:t>0.3.2 (9)</w:t>
      </w:r>
      <w:r>
        <w:rPr>
          <w:rFonts w:hint="cs"/>
          <w:rtl/>
        </w:rPr>
        <w:t xml:space="preserve">. </w:t>
      </w:r>
    </w:p>
    <w:p w14:paraId="08CB7E0D" w14:textId="77777777" w:rsidR="008E550D" w:rsidRDefault="008E550D" w:rsidP="00AD7307">
      <w:pPr>
        <w:tabs>
          <w:tab w:val="left" w:pos="1418"/>
        </w:tabs>
        <w:spacing w:line="360" w:lineRule="auto"/>
        <w:rPr>
          <w:rtl/>
        </w:rPr>
      </w:pPr>
    </w:p>
    <w:p w14:paraId="01AF73D8" w14:textId="77777777" w:rsidR="0005157E" w:rsidRPr="0005157E" w:rsidRDefault="008E550D" w:rsidP="00D16356">
      <w:pPr>
        <w:numPr>
          <w:ilvl w:val="3"/>
          <w:numId w:val="15"/>
        </w:numPr>
        <w:spacing w:line="360" w:lineRule="auto"/>
        <w:rPr>
          <w:sz w:val="24"/>
        </w:rPr>
      </w:pPr>
      <w:r>
        <w:rPr>
          <w:rFonts w:hint="cs"/>
          <w:bCs/>
          <w:u w:val="single"/>
          <w:rtl/>
        </w:rPr>
        <w:t>ותק, ניסיון ו</w:t>
      </w:r>
      <w:r>
        <w:rPr>
          <w:bCs/>
          <w:u w:val="single"/>
          <w:rtl/>
        </w:rPr>
        <w:t>לקוחות</w:t>
      </w:r>
      <w:r w:rsidRPr="00485ACC">
        <w:rPr>
          <w:bCs/>
          <w:rtl/>
        </w:rPr>
        <w:t xml:space="preserve"> (</w:t>
      </w:r>
      <w:r w:rsidRPr="00485ACC">
        <w:rPr>
          <w:b/>
          <w:sz w:val="24"/>
        </w:rPr>
        <w:t>M</w:t>
      </w:r>
      <w:r w:rsidRPr="00485ACC">
        <w:rPr>
          <w:bCs/>
          <w:rtl/>
        </w:rPr>
        <w:t>)</w:t>
      </w:r>
    </w:p>
    <w:p w14:paraId="42FBE502" w14:textId="77777777" w:rsidR="00B065D5" w:rsidRDefault="00C95A4B" w:rsidP="00C95A4B">
      <w:pPr>
        <w:numPr>
          <w:ilvl w:val="4"/>
          <w:numId w:val="15"/>
        </w:numPr>
        <w:spacing w:line="360" w:lineRule="auto"/>
        <w:ind w:right="0"/>
      </w:pPr>
      <w:bookmarkStart w:id="16" w:name="_Ref270574737"/>
      <w:r>
        <w:rPr>
          <w:rFonts w:hint="cs"/>
          <w:rtl/>
        </w:rPr>
        <w:t xml:space="preserve">על </w:t>
      </w:r>
      <w:r w:rsidR="00CC3579">
        <w:rPr>
          <w:rFonts w:hint="cs"/>
          <w:rtl/>
        </w:rPr>
        <w:t xml:space="preserve">החברה </w:t>
      </w:r>
      <w:r w:rsidR="00E20AA4">
        <w:rPr>
          <w:rFonts w:hint="cs"/>
          <w:rtl/>
        </w:rPr>
        <w:t>המציע</w:t>
      </w:r>
      <w:r w:rsidR="00CC3579">
        <w:rPr>
          <w:rFonts w:hint="cs"/>
          <w:rtl/>
        </w:rPr>
        <w:t>ה</w:t>
      </w:r>
      <w:r w:rsidR="00B065D5" w:rsidRPr="00B065D5">
        <w:rPr>
          <w:rFonts w:hint="cs"/>
          <w:rtl/>
        </w:rPr>
        <w:t xml:space="preserve"> </w:t>
      </w:r>
      <w:r>
        <w:rPr>
          <w:rFonts w:hint="cs"/>
          <w:rtl/>
        </w:rPr>
        <w:t xml:space="preserve">להיות </w:t>
      </w:r>
      <w:r w:rsidR="00B065D5" w:rsidRPr="00B065D5">
        <w:rPr>
          <w:rFonts w:hint="cs"/>
          <w:rtl/>
        </w:rPr>
        <w:t>בעל</w:t>
      </w:r>
      <w:r w:rsidR="00CC3579">
        <w:rPr>
          <w:rFonts w:hint="cs"/>
          <w:rtl/>
        </w:rPr>
        <w:t>ת</w:t>
      </w:r>
      <w:r w:rsidR="00B065D5" w:rsidRPr="00B065D5">
        <w:rPr>
          <w:rFonts w:hint="cs"/>
          <w:rtl/>
        </w:rPr>
        <w:t xml:space="preserve"> ניסיון </w:t>
      </w:r>
      <w:r w:rsidR="000C03E0">
        <w:rPr>
          <w:rFonts w:hint="cs"/>
          <w:rtl/>
        </w:rPr>
        <w:t xml:space="preserve">בניהול, </w:t>
      </w:r>
      <w:r w:rsidR="00B065D5" w:rsidRPr="00B065D5">
        <w:rPr>
          <w:rFonts w:hint="cs"/>
          <w:rtl/>
        </w:rPr>
        <w:t>תכנון, ניתוח והקמ</w:t>
      </w:r>
      <w:r>
        <w:rPr>
          <w:rFonts w:hint="cs"/>
          <w:rtl/>
        </w:rPr>
        <w:t>ה</w:t>
      </w:r>
      <w:r w:rsidR="00B065D5" w:rsidRPr="00B065D5">
        <w:rPr>
          <w:rFonts w:hint="cs"/>
          <w:rtl/>
        </w:rPr>
        <w:t xml:space="preserve"> של מערכות ב-</w:t>
      </w:r>
      <w:r>
        <w:rPr>
          <w:rFonts w:hint="cs"/>
          <w:rtl/>
        </w:rPr>
        <w:t xml:space="preserve"> </w:t>
      </w:r>
      <w:r w:rsidR="00DA057C">
        <w:rPr>
          <w:rFonts w:hint="cs"/>
          <w:rtl/>
        </w:rPr>
        <w:t>4</w:t>
      </w:r>
      <w:r w:rsidR="00DA057C" w:rsidRPr="00B065D5">
        <w:rPr>
          <w:rFonts w:hint="cs"/>
          <w:rtl/>
        </w:rPr>
        <w:t xml:space="preserve"> </w:t>
      </w:r>
      <w:r w:rsidR="00B065D5" w:rsidRPr="00B065D5">
        <w:rPr>
          <w:rFonts w:hint="cs"/>
          <w:rtl/>
        </w:rPr>
        <w:t xml:space="preserve">או יותר מהנושאים הבאים: </w:t>
      </w:r>
      <w:r w:rsidR="003813AD">
        <w:rPr>
          <w:rFonts w:hint="cs"/>
          <w:sz w:val="24"/>
          <w:rtl/>
        </w:rPr>
        <w:t>מערכות ניהול תיקים אישיים, מערכות גבייה, מערכות ניהול ובקרת</w:t>
      </w:r>
      <w:r w:rsidR="002764BB">
        <w:rPr>
          <w:rFonts w:hint="cs"/>
          <w:sz w:val="24"/>
          <w:rtl/>
        </w:rPr>
        <w:t xml:space="preserve"> תקציב, מערכות ניהול ומעקב פרוי</w:t>
      </w:r>
      <w:r w:rsidR="003813AD">
        <w:rPr>
          <w:rFonts w:hint="cs"/>
          <w:sz w:val="24"/>
          <w:rtl/>
        </w:rPr>
        <w:t>קטים, מערכות תשלומים, מערכות פיננסיות</w:t>
      </w:r>
      <w:r w:rsidR="003813AD">
        <w:rPr>
          <w:rFonts w:hint="cs"/>
          <w:rtl/>
        </w:rPr>
        <w:t xml:space="preserve">, ומערכות </w:t>
      </w:r>
      <w:r w:rsidR="00B24BF3">
        <w:rPr>
          <w:rFonts w:hint="cs"/>
          <w:rtl/>
        </w:rPr>
        <w:t>לוגיסטי</w:t>
      </w:r>
      <w:r w:rsidR="003813AD">
        <w:rPr>
          <w:rFonts w:hint="cs"/>
          <w:rtl/>
        </w:rPr>
        <w:t xml:space="preserve">ות. </w:t>
      </w:r>
      <w:bookmarkEnd w:id="16"/>
    </w:p>
    <w:p w14:paraId="548D58C4" w14:textId="77777777" w:rsidR="00B33605" w:rsidRDefault="00B33605" w:rsidP="00B478FA">
      <w:pPr>
        <w:spacing w:line="360" w:lineRule="auto"/>
        <w:ind w:left="2040"/>
        <w:jc w:val="both"/>
      </w:pPr>
      <w:r>
        <w:rPr>
          <w:rFonts w:hint="cs"/>
          <w:rtl/>
        </w:rPr>
        <w:t xml:space="preserve">המציע יפרט את ניסיונו בטבלה במבנה </w:t>
      </w:r>
      <w:r w:rsidR="00B478FA">
        <w:rPr>
          <w:rFonts w:hint="cs"/>
          <w:rtl/>
        </w:rPr>
        <w:t>שבנספח 4.1.3.2.1.</w:t>
      </w:r>
      <w:r>
        <w:rPr>
          <w:rFonts w:hint="cs"/>
          <w:rtl/>
        </w:rPr>
        <w:t xml:space="preserve"> </w:t>
      </w:r>
    </w:p>
    <w:p w14:paraId="4D933C48" w14:textId="77777777" w:rsidR="00B33605" w:rsidRDefault="00B33605" w:rsidP="00B33605">
      <w:pPr>
        <w:spacing w:line="360" w:lineRule="auto"/>
        <w:ind w:right="720"/>
        <w:jc w:val="both"/>
        <w:rPr>
          <w:rtl/>
        </w:rPr>
      </w:pPr>
    </w:p>
    <w:p w14:paraId="247C7145" w14:textId="77777777" w:rsidR="00B065D5" w:rsidRDefault="00CC3579" w:rsidP="00CC3579">
      <w:pPr>
        <w:numPr>
          <w:ilvl w:val="4"/>
          <w:numId w:val="15"/>
        </w:numPr>
        <w:spacing w:line="360" w:lineRule="auto"/>
        <w:ind w:right="0"/>
      </w:pPr>
      <w:r>
        <w:rPr>
          <w:rFonts w:hint="cs"/>
          <w:rtl/>
        </w:rPr>
        <w:t xml:space="preserve">על החברה המציעה להיות </w:t>
      </w:r>
      <w:r w:rsidR="00B065D5">
        <w:rPr>
          <w:rFonts w:hint="cs"/>
          <w:rtl/>
        </w:rPr>
        <w:t>בעל</w:t>
      </w:r>
      <w:r>
        <w:rPr>
          <w:rFonts w:hint="cs"/>
          <w:rtl/>
        </w:rPr>
        <w:t>ת</w:t>
      </w:r>
      <w:r w:rsidR="008E550D">
        <w:rPr>
          <w:rFonts w:hint="cs"/>
          <w:rtl/>
        </w:rPr>
        <w:t xml:space="preserve"> ניסיון</w:t>
      </w:r>
      <w:r w:rsidR="00761552">
        <w:rPr>
          <w:rFonts w:hint="cs"/>
          <w:rtl/>
        </w:rPr>
        <w:t xml:space="preserve"> של </w:t>
      </w:r>
      <w:r w:rsidR="00B065D5">
        <w:rPr>
          <w:rFonts w:hint="cs"/>
          <w:rtl/>
        </w:rPr>
        <w:t>5</w:t>
      </w:r>
      <w:r w:rsidR="00761552">
        <w:rPr>
          <w:rFonts w:hint="cs"/>
          <w:rtl/>
        </w:rPr>
        <w:t xml:space="preserve"> שנים</w:t>
      </w:r>
      <w:r w:rsidR="008E550D">
        <w:rPr>
          <w:rFonts w:hint="cs"/>
          <w:rtl/>
        </w:rPr>
        <w:t xml:space="preserve"> </w:t>
      </w:r>
      <w:r w:rsidR="00B065D5">
        <w:rPr>
          <w:rFonts w:hint="cs"/>
          <w:rtl/>
        </w:rPr>
        <w:t xml:space="preserve">לפחות </w:t>
      </w:r>
      <w:r w:rsidR="008E550D">
        <w:rPr>
          <w:rFonts w:hint="cs"/>
          <w:rtl/>
        </w:rPr>
        <w:t xml:space="preserve">במתן שירותי פיתוח ותחזוקה של </w:t>
      </w:r>
      <w:r w:rsidR="00761552">
        <w:rPr>
          <w:rFonts w:hint="cs"/>
          <w:rtl/>
        </w:rPr>
        <w:t>מערכות מידע בטכנולוגיה הנדרשת במכרז זה.</w:t>
      </w:r>
      <w:r w:rsidR="003813AD">
        <w:rPr>
          <w:rFonts w:hint="cs"/>
          <w:rtl/>
        </w:rPr>
        <w:t xml:space="preserve"> </w:t>
      </w:r>
      <w:r w:rsidR="00761552">
        <w:rPr>
          <w:rFonts w:hint="cs"/>
          <w:rtl/>
        </w:rPr>
        <w:t>על הפרויקטים המוצגים במענה לסעיף זה להיות פרויקטים הפועלים מבצעית במ</w:t>
      </w:r>
      <w:r w:rsidR="003813AD">
        <w:rPr>
          <w:rFonts w:hint="cs"/>
          <w:rtl/>
        </w:rPr>
        <w:t>ש</w:t>
      </w:r>
      <w:r w:rsidR="00761552">
        <w:rPr>
          <w:rFonts w:hint="cs"/>
          <w:rtl/>
        </w:rPr>
        <w:t xml:space="preserve">ך </w:t>
      </w:r>
      <w:r w:rsidR="00DA057C">
        <w:rPr>
          <w:rFonts w:hint="cs"/>
          <w:rtl/>
        </w:rPr>
        <w:t xml:space="preserve">5 </w:t>
      </w:r>
      <w:r w:rsidR="00B065D5">
        <w:rPr>
          <w:rFonts w:hint="cs"/>
          <w:rtl/>
        </w:rPr>
        <w:t>שנים לפחות</w:t>
      </w:r>
      <w:r w:rsidR="00761552">
        <w:rPr>
          <w:rFonts w:hint="cs"/>
          <w:rtl/>
        </w:rPr>
        <w:t>.</w:t>
      </w:r>
    </w:p>
    <w:p w14:paraId="5512391C" w14:textId="77777777" w:rsidR="00B33605" w:rsidRDefault="00B33605" w:rsidP="00B478FA">
      <w:pPr>
        <w:spacing w:line="360" w:lineRule="auto"/>
        <w:ind w:left="2040" w:right="720"/>
        <w:jc w:val="both"/>
      </w:pPr>
      <w:r>
        <w:rPr>
          <w:rFonts w:hint="cs"/>
          <w:rtl/>
        </w:rPr>
        <w:t xml:space="preserve">המציע יפרט את ניסיונו בטבלה במבנה </w:t>
      </w:r>
      <w:r w:rsidR="00B478FA">
        <w:rPr>
          <w:rFonts w:hint="cs"/>
          <w:rtl/>
        </w:rPr>
        <w:t>שבנספח 4.1.3.2.2.</w:t>
      </w:r>
      <w:r>
        <w:rPr>
          <w:rFonts w:hint="cs"/>
          <w:rtl/>
        </w:rPr>
        <w:t xml:space="preserve"> </w:t>
      </w:r>
    </w:p>
    <w:p w14:paraId="3725C73B" w14:textId="77777777" w:rsidR="00B33605" w:rsidRDefault="00B33605" w:rsidP="00B33605">
      <w:pPr>
        <w:spacing w:line="360" w:lineRule="auto"/>
        <w:ind w:right="720"/>
        <w:jc w:val="both"/>
      </w:pPr>
    </w:p>
    <w:p w14:paraId="3F58F707" w14:textId="77777777" w:rsidR="00B33605" w:rsidRDefault="00B33605" w:rsidP="00B33605">
      <w:pPr>
        <w:spacing w:line="360" w:lineRule="auto"/>
        <w:ind w:right="720"/>
        <w:jc w:val="both"/>
      </w:pPr>
    </w:p>
    <w:p w14:paraId="5309A427" w14:textId="77777777" w:rsidR="008E550D" w:rsidRDefault="00537E23" w:rsidP="007B00F3">
      <w:pPr>
        <w:spacing w:line="360" w:lineRule="auto"/>
        <w:ind w:left="2267"/>
        <w:rPr>
          <w:rtl/>
        </w:rPr>
      </w:pPr>
      <w:r>
        <w:rPr>
          <w:rtl/>
        </w:rPr>
        <w:br w:type="page"/>
      </w:r>
    </w:p>
    <w:p w14:paraId="33EB597D" w14:textId="77777777" w:rsidR="008E550D" w:rsidRDefault="00534548" w:rsidP="00D16356">
      <w:pPr>
        <w:numPr>
          <w:ilvl w:val="1"/>
          <w:numId w:val="15"/>
        </w:numPr>
        <w:spacing w:line="360" w:lineRule="auto"/>
        <w:rPr>
          <w:b/>
          <w:bCs/>
          <w:sz w:val="28"/>
          <w:szCs w:val="28"/>
        </w:rPr>
      </w:pPr>
      <w:r>
        <w:rPr>
          <w:b/>
          <w:bCs/>
          <w:sz w:val="28"/>
          <w:szCs w:val="28"/>
          <w:u w:val="single"/>
          <w:rtl/>
        </w:rPr>
        <w:lastRenderedPageBreak/>
        <w:t xml:space="preserve">מימוש </w:t>
      </w:r>
      <w:r w:rsidR="008E550D" w:rsidRPr="00664D9C">
        <w:rPr>
          <w:b/>
          <w:bCs/>
          <w:sz w:val="28"/>
          <w:szCs w:val="28"/>
          <w:u w:val="single"/>
          <w:rtl/>
        </w:rPr>
        <w:t>כולל של המערכת</w:t>
      </w:r>
      <w:r w:rsidR="008E550D" w:rsidRPr="00664D9C">
        <w:rPr>
          <w:b/>
          <w:bCs/>
          <w:sz w:val="28"/>
          <w:szCs w:val="28"/>
          <w:rtl/>
        </w:rPr>
        <w:t xml:space="preserve"> (</w:t>
      </w:r>
      <w:r w:rsidR="001553A7">
        <w:rPr>
          <w:b/>
          <w:bCs/>
          <w:sz w:val="28"/>
          <w:szCs w:val="28"/>
        </w:rPr>
        <w:t>I</w:t>
      </w:r>
      <w:r w:rsidR="008E550D" w:rsidRPr="00664D9C">
        <w:rPr>
          <w:b/>
          <w:bCs/>
          <w:sz w:val="28"/>
          <w:szCs w:val="28"/>
          <w:rtl/>
        </w:rPr>
        <w:t>)</w:t>
      </w:r>
    </w:p>
    <w:p w14:paraId="66D4EAC6" w14:textId="77777777" w:rsidR="008D5974" w:rsidRDefault="008E550D" w:rsidP="00E074F6">
      <w:pPr>
        <w:numPr>
          <w:ilvl w:val="2"/>
          <w:numId w:val="21"/>
        </w:numPr>
        <w:tabs>
          <w:tab w:val="left" w:pos="1418"/>
        </w:tabs>
        <w:spacing w:line="360" w:lineRule="auto"/>
      </w:pPr>
      <w:r>
        <w:rPr>
          <w:rtl/>
        </w:rPr>
        <w:t>המציע יתחייב להיות אחראי באופן מלא למוצרים ולשירותים שיסופקו על ידו למשרד במסגרת הפרויקט.</w:t>
      </w:r>
    </w:p>
    <w:p w14:paraId="113F8A05" w14:textId="77777777" w:rsidR="008E550D" w:rsidRDefault="008D5974" w:rsidP="008D5974">
      <w:pPr>
        <w:numPr>
          <w:ilvl w:val="2"/>
          <w:numId w:val="21"/>
        </w:numPr>
        <w:tabs>
          <w:tab w:val="left" w:pos="1418"/>
        </w:tabs>
        <w:spacing w:line="360" w:lineRule="auto"/>
        <w:rPr>
          <w:rtl/>
        </w:rPr>
      </w:pPr>
      <w:r>
        <w:rPr>
          <w:rFonts w:hint="cs"/>
          <w:rtl/>
        </w:rPr>
        <w:t>נ</w:t>
      </w:r>
      <w:r w:rsidR="008E550D">
        <w:rPr>
          <w:rtl/>
        </w:rPr>
        <w:t xml:space="preserve">דרש פתרון מלא </w:t>
      </w:r>
      <w:r w:rsidR="00636EA7">
        <w:rPr>
          <w:rFonts w:hint="cs"/>
          <w:rtl/>
        </w:rPr>
        <w:t xml:space="preserve">הכולל את כל מחזור החיים של המערכות: תכנון, </w:t>
      </w:r>
      <w:r w:rsidR="00761552">
        <w:rPr>
          <w:rFonts w:hint="cs"/>
          <w:rtl/>
        </w:rPr>
        <w:t>עיצוב, פיתוח,</w:t>
      </w:r>
      <w:r w:rsidR="008E550D">
        <w:rPr>
          <w:rFonts w:hint="cs"/>
          <w:rtl/>
        </w:rPr>
        <w:t xml:space="preserve"> </w:t>
      </w:r>
      <w:r w:rsidR="008E550D">
        <w:rPr>
          <w:rtl/>
        </w:rPr>
        <w:t>התקנה, הדרכה, הטמעה</w:t>
      </w:r>
      <w:r w:rsidR="008E550D">
        <w:rPr>
          <w:rFonts w:hint="cs"/>
          <w:rtl/>
        </w:rPr>
        <w:t>,</w:t>
      </w:r>
      <w:r w:rsidR="008E550D">
        <w:rPr>
          <w:rtl/>
        </w:rPr>
        <w:t xml:space="preserve"> </w:t>
      </w:r>
      <w:r w:rsidR="00636EA7">
        <w:rPr>
          <w:rFonts w:hint="cs"/>
          <w:rtl/>
        </w:rPr>
        <w:t>תחזוקה, הסבה</w:t>
      </w:r>
      <w:r w:rsidR="00D32F92">
        <w:rPr>
          <w:rFonts w:hint="cs"/>
          <w:rtl/>
        </w:rPr>
        <w:t>, תמיכה במשתמשים</w:t>
      </w:r>
      <w:r w:rsidR="00534548">
        <w:rPr>
          <w:rFonts w:hint="cs"/>
          <w:rtl/>
        </w:rPr>
        <w:t>, תפעול</w:t>
      </w:r>
      <w:r w:rsidR="00636EA7">
        <w:rPr>
          <w:rFonts w:hint="cs"/>
          <w:rtl/>
        </w:rPr>
        <w:t xml:space="preserve"> וניהול כולל</w:t>
      </w:r>
      <w:r w:rsidR="008E550D">
        <w:rPr>
          <w:rFonts w:hint="cs"/>
          <w:rtl/>
        </w:rPr>
        <w:t>.</w:t>
      </w:r>
      <w:r w:rsidR="00534548">
        <w:rPr>
          <w:rFonts w:hint="cs"/>
          <w:rtl/>
        </w:rPr>
        <w:t xml:space="preserve"> לגבי המערכות הקיימות נדרש הספק לספק את השלבים הרלבנטיים במחזור החיים הנ"ל. </w:t>
      </w:r>
    </w:p>
    <w:p w14:paraId="4D9E9E5C" w14:textId="77777777" w:rsidR="00664D9C" w:rsidRPr="00664D9C" w:rsidRDefault="00664D9C" w:rsidP="00664D9C">
      <w:pPr>
        <w:spacing w:line="360" w:lineRule="auto"/>
        <w:ind w:left="240"/>
      </w:pPr>
    </w:p>
    <w:p w14:paraId="592E0045" w14:textId="77777777" w:rsidR="008E550D" w:rsidRPr="00534548" w:rsidRDefault="00534548" w:rsidP="00E074F6">
      <w:pPr>
        <w:numPr>
          <w:ilvl w:val="1"/>
          <w:numId w:val="21"/>
        </w:numPr>
        <w:spacing w:line="360" w:lineRule="auto"/>
        <w:rPr>
          <w:b/>
          <w:bCs/>
          <w:sz w:val="28"/>
          <w:szCs w:val="28"/>
          <w:rtl/>
        </w:rPr>
      </w:pPr>
      <w:r>
        <w:rPr>
          <w:rFonts w:hint="cs"/>
          <w:b/>
          <w:bCs/>
          <w:sz w:val="28"/>
          <w:szCs w:val="28"/>
          <w:u w:val="single"/>
          <w:rtl/>
        </w:rPr>
        <w:t>תפעול שוטף</w:t>
      </w:r>
      <w:r w:rsidR="008E550D" w:rsidRPr="00020B6C">
        <w:rPr>
          <w:b/>
          <w:bCs/>
          <w:sz w:val="28"/>
          <w:szCs w:val="28"/>
          <w:rtl/>
        </w:rPr>
        <w:t xml:space="preserve"> (</w:t>
      </w:r>
      <w:r>
        <w:rPr>
          <w:rFonts w:hint="cs"/>
          <w:b/>
          <w:bCs/>
          <w:sz w:val="28"/>
          <w:szCs w:val="28"/>
        </w:rPr>
        <w:t>I</w:t>
      </w:r>
      <w:r w:rsidR="008E550D" w:rsidRPr="00020B6C">
        <w:rPr>
          <w:b/>
          <w:bCs/>
          <w:sz w:val="28"/>
          <w:szCs w:val="28"/>
          <w:rtl/>
        </w:rPr>
        <w:t>)</w:t>
      </w:r>
    </w:p>
    <w:p w14:paraId="54CD3088" w14:textId="77777777" w:rsidR="00664D9C" w:rsidRDefault="00664D9C" w:rsidP="003C0B20">
      <w:pPr>
        <w:numPr>
          <w:ilvl w:val="2"/>
          <w:numId w:val="21"/>
        </w:numPr>
        <w:spacing w:line="360" w:lineRule="auto"/>
        <w:rPr>
          <w:rFonts w:ascii="Tahoma" w:hAnsi="Tahoma"/>
          <w:lang w:eastAsia="en-US"/>
        </w:rPr>
      </w:pPr>
      <w:bookmarkStart w:id="17" w:name="_Toc54346279"/>
      <w:r w:rsidRPr="00664D9C">
        <w:rPr>
          <w:rFonts w:hint="cs"/>
          <w:b/>
          <w:bCs/>
          <w:u w:val="single"/>
          <w:rtl/>
          <w:lang w:eastAsia="en-US"/>
        </w:rPr>
        <w:t>זמינות מרכיבי השירות</w:t>
      </w:r>
      <w:bookmarkEnd w:id="17"/>
      <w:r w:rsidRPr="00664D9C">
        <w:rPr>
          <w:b/>
          <w:bCs/>
          <w:u w:val="single"/>
          <w:rtl/>
          <w:lang w:eastAsia="en-US"/>
        </w:rPr>
        <w:br/>
      </w:r>
      <w:r>
        <w:rPr>
          <w:rFonts w:ascii="Tahoma" w:hAnsi="Tahoma" w:hint="cs"/>
          <w:rtl/>
          <w:lang w:eastAsia="en-US"/>
        </w:rPr>
        <w:t xml:space="preserve">מערכות המשרד תהיינה פעילות 24 שעות ביממה 7 ימים בשבוע. התמיכה למערכות אלה </w:t>
      </w:r>
      <w:r w:rsidRPr="00AE01AD">
        <w:rPr>
          <w:rFonts w:ascii="Tahoma" w:hAnsi="Tahoma" w:hint="cs"/>
          <w:rtl/>
          <w:lang w:eastAsia="en-US"/>
        </w:rPr>
        <w:t>תבוצע על פי חלון השירות המפורט</w:t>
      </w:r>
      <w:r w:rsidR="00AE01AD" w:rsidRPr="00AE01AD">
        <w:rPr>
          <w:rFonts w:ascii="Tahoma" w:hAnsi="Tahoma" w:hint="cs"/>
          <w:rtl/>
          <w:lang w:eastAsia="en-US"/>
        </w:rPr>
        <w:t xml:space="preserve"> בסעיף </w:t>
      </w:r>
      <w:r w:rsidR="00AE01AD" w:rsidRPr="00AE01AD">
        <w:rPr>
          <w:rFonts w:ascii="Tahoma" w:hAnsi="Tahoma"/>
          <w:rtl/>
          <w:lang w:eastAsia="en-US"/>
        </w:rPr>
        <w:fldChar w:fldCharType="begin"/>
      </w:r>
      <w:r w:rsidR="00AE01AD" w:rsidRPr="00AE01AD">
        <w:rPr>
          <w:rFonts w:ascii="Tahoma" w:hAnsi="Tahoma"/>
          <w:rtl/>
          <w:lang w:eastAsia="en-US"/>
        </w:rPr>
        <w:instrText xml:space="preserve"> </w:instrText>
      </w:r>
      <w:r w:rsidR="00AE01AD" w:rsidRPr="00AE01AD">
        <w:rPr>
          <w:rFonts w:ascii="Tahoma" w:hAnsi="Tahoma" w:hint="cs"/>
          <w:lang w:eastAsia="en-US"/>
        </w:rPr>
        <w:instrText>REF</w:instrText>
      </w:r>
      <w:r w:rsidR="00AE01AD" w:rsidRPr="00AE01AD">
        <w:rPr>
          <w:rFonts w:ascii="Tahoma" w:hAnsi="Tahoma" w:hint="cs"/>
          <w:rtl/>
          <w:lang w:eastAsia="en-US"/>
        </w:rPr>
        <w:instrText xml:space="preserve"> _</w:instrText>
      </w:r>
      <w:r w:rsidR="00AE01AD" w:rsidRPr="00AE01AD">
        <w:rPr>
          <w:rFonts w:ascii="Tahoma" w:hAnsi="Tahoma" w:hint="cs"/>
          <w:lang w:eastAsia="en-US"/>
        </w:rPr>
        <w:instrText>Ref273449335 \r \h</w:instrText>
      </w:r>
      <w:r w:rsidR="00AE01AD" w:rsidRPr="00AE01AD">
        <w:rPr>
          <w:rFonts w:ascii="Tahoma" w:hAnsi="Tahoma"/>
          <w:rtl/>
          <w:lang w:eastAsia="en-US"/>
        </w:rPr>
        <w:instrText xml:space="preserve"> </w:instrText>
      </w:r>
      <w:r w:rsidR="00AE01AD">
        <w:rPr>
          <w:rFonts w:ascii="Tahoma" w:hAnsi="Tahoma"/>
          <w:rtl/>
          <w:lang w:eastAsia="en-US"/>
        </w:rPr>
        <w:instrText xml:space="preserve"> \* </w:instrText>
      </w:r>
      <w:r w:rsidR="00AE01AD">
        <w:rPr>
          <w:rFonts w:ascii="Tahoma" w:hAnsi="Tahoma"/>
          <w:lang w:eastAsia="en-US"/>
        </w:rPr>
        <w:instrText>MERGEFORMAT</w:instrText>
      </w:r>
      <w:r w:rsidR="00AE01AD">
        <w:rPr>
          <w:rFonts w:ascii="Tahoma" w:hAnsi="Tahoma"/>
          <w:rtl/>
          <w:lang w:eastAsia="en-US"/>
        </w:rPr>
        <w:instrText xml:space="preserve"> </w:instrText>
      </w:r>
      <w:r w:rsidR="00AE01AD" w:rsidRPr="00AE01AD">
        <w:rPr>
          <w:rFonts w:ascii="Tahoma" w:hAnsi="Tahoma"/>
          <w:rtl/>
          <w:lang w:eastAsia="en-US"/>
        </w:rPr>
      </w:r>
      <w:r w:rsidR="00AE01AD" w:rsidRPr="00AE01AD">
        <w:rPr>
          <w:rFonts w:ascii="Tahoma" w:hAnsi="Tahoma"/>
          <w:rtl/>
          <w:lang w:eastAsia="en-US"/>
        </w:rPr>
        <w:fldChar w:fldCharType="separate"/>
      </w:r>
      <w:r w:rsidR="0010534F">
        <w:rPr>
          <w:rFonts w:ascii="Tahoma" w:hAnsi="Tahoma"/>
          <w:rtl/>
          <w:lang w:eastAsia="en-US"/>
        </w:rPr>
        <w:t>‏4.</w:t>
      </w:r>
      <w:r w:rsidR="003C0B20">
        <w:rPr>
          <w:rFonts w:ascii="Tahoma" w:hAnsi="Tahoma" w:hint="cs"/>
          <w:rtl/>
          <w:lang w:eastAsia="en-US"/>
        </w:rPr>
        <w:t>5</w:t>
      </w:r>
      <w:r w:rsidR="0010534F">
        <w:rPr>
          <w:rFonts w:ascii="Tahoma" w:hAnsi="Tahoma"/>
          <w:rtl/>
          <w:lang w:eastAsia="en-US"/>
        </w:rPr>
        <w:t>.1</w:t>
      </w:r>
      <w:r w:rsidR="00AE01AD" w:rsidRPr="00AE01AD">
        <w:rPr>
          <w:rFonts w:ascii="Tahoma" w:hAnsi="Tahoma"/>
          <w:rtl/>
          <w:lang w:eastAsia="en-US"/>
        </w:rPr>
        <w:fldChar w:fldCharType="end"/>
      </w:r>
      <w:r w:rsidR="00AE01AD" w:rsidRPr="00AE01AD">
        <w:rPr>
          <w:rFonts w:ascii="Tahoma" w:hAnsi="Tahoma" w:hint="cs"/>
          <w:rtl/>
          <w:lang w:eastAsia="en-US"/>
        </w:rPr>
        <w:t xml:space="preserve"> להלן</w:t>
      </w:r>
      <w:r w:rsidRPr="00AE01AD">
        <w:rPr>
          <w:rFonts w:ascii="Tahoma" w:hAnsi="Tahoma" w:hint="cs"/>
          <w:rtl/>
          <w:lang w:eastAsia="en-US"/>
        </w:rPr>
        <w:t>.</w:t>
      </w:r>
      <w:r>
        <w:rPr>
          <w:rFonts w:ascii="Tahoma" w:hAnsi="Tahoma" w:hint="cs"/>
          <w:rtl/>
          <w:lang w:eastAsia="en-US"/>
        </w:rPr>
        <w:t xml:space="preserve"> </w:t>
      </w:r>
      <w:r>
        <w:rPr>
          <w:rFonts w:ascii="Tahoma" w:hAnsi="Tahoma"/>
          <w:rtl/>
          <w:lang w:eastAsia="en-US"/>
        </w:rPr>
        <w:br/>
      </w:r>
      <w:r>
        <w:rPr>
          <w:rFonts w:ascii="Tahoma" w:hAnsi="Tahoma" w:hint="cs"/>
          <w:rtl/>
          <w:lang w:eastAsia="en-US"/>
        </w:rPr>
        <w:t>כל פעילות תחזוקה במערכות המשרד הדורשת השבתת מערכות או ציוד תבוצע לאחר תיאום מראש עם נציגי המשרד</w:t>
      </w:r>
      <w:r w:rsidR="00C2678B">
        <w:rPr>
          <w:rFonts w:ascii="Tahoma" w:hAnsi="Tahoma" w:hint="cs"/>
          <w:rtl/>
          <w:lang w:eastAsia="en-US"/>
        </w:rPr>
        <w:t>.</w:t>
      </w:r>
      <w:r>
        <w:rPr>
          <w:rFonts w:ascii="Tahoma" w:hAnsi="Tahoma"/>
          <w:rtl/>
          <w:lang w:eastAsia="en-US"/>
        </w:rPr>
        <w:br/>
      </w:r>
      <w:r>
        <w:rPr>
          <w:rFonts w:ascii="Tahoma" w:hAnsi="Tahoma" w:hint="cs"/>
          <w:rtl/>
          <w:lang w:eastAsia="en-US"/>
        </w:rPr>
        <w:t>ככלל, לא תאושר השבתה של המערכות בשעות הפעילות.</w:t>
      </w:r>
      <w:r>
        <w:rPr>
          <w:rFonts w:ascii="Tahoma" w:hAnsi="Tahoma"/>
          <w:rtl/>
          <w:lang w:eastAsia="en-US"/>
        </w:rPr>
        <w:br/>
      </w:r>
      <w:r>
        <w:rPr>
          <w:rFonts w:ascii="Tahoma" w:hAnsi="Tahoma" w:hint="cs"/>
          <w:rtl/>
          <w:lang w:eastAsia="en-US"/>
        </w:rPr>
        <w:t>באחריות הספק לדווח למשתמשים על התכנון להשבתה, לאחר קבלת האישור לכך מהמשרד.</w:t>
      </w:r>
    </w:p>
    <w:p w14:paraId="5ECBA699" w14:textId="77777777" w:rsidR="00664D9C" w:rsidRDefault="00664D9C" w:rsidP="003C0B20">
      <w:pPr>
        <w:numPr>
          <w:ilvl w:val="2"/>
          <w:numId w:val="21"/>
        </w:numPr>
        <w:spacing w:line="360" w:lineRule="auto"/>
        <w:rPr>
          <w:rFonts w:ascii="Tahoma" w:hAnsi="Tahoma"/>
          <w:lang w:eastAsia="en-US"/>
        </w:rPr>
      </w:pPr>
      <w:r w:rsidRPr="00664D9C">
        <w:rPr>
          <w:rFonts w:hint="cs"/>
          <w:b/>
          <w:bCs/>
          <w:u w:val="single"/>
          <w:rtl/>
          <w:lang w:eastAsia="en-US"/>
        </w:rPr>
        <w:t>תחזוקת מערכות</w:t>
      </w:r>
      <w:r>
        <w:rPr>
          <w:b/>
          <w:bCs/>
          <w:u w:val="single"/>
          <w:rtl/>
          <w:lang w:eastAsia="en-US"/>
        </w:rPr>
        <w:br/>
      </w:r>
      <w:r>
        <w:rPr>
          <w:rFonts w:ascii="Tahoma" w:hAnsi="Tahoma" w:hint="cs"/>
          <w:rtl/>
          <w:lang w:eastAsia="en-US"/>
        </w:rPr>
        <w:t>הצוות אשר יועסק על ידי הספק יית</w:t>
      </w:r>
      <w:r>
        <w:rPr>
          <w:rFonts w:ascii="Tahoma" w:hAnsi="Tahoma" w:hint="eastAsia"/>
          <w:rtl/>
          <w:lang w:eastAsia="en-US"/>
        </w:rPr>
        <w:t>ן</w:t>
      </w:r>
      <w:r>
        <w:rPr>
          <w:rFonts w:ascii="Tahoma" w:hAnsi="Tahoma" w:hint="cs"/>
          <w:rtl/>
          <w:lang w:eastAsia="en-US"/>
        </w:rPr>
        <w:t xml:space="preserve"> מענה לכל דרישות התחזוקה הנדרשים על ידי המשרד</w:t>
      </w:r>
      <w:r w:rsidR="007F41A8">
        <w:rPr>
          <w:rFonts w:ascii="Tahoma" w:hAnsi="Tahoma" w:hint="cs"/>
          <w:rtl/>
          <w:lang w:eastAsia="en-US"/>
        </w:rPr>
        <w:t xml:space="preserve"> וידווח על כך בפירוט בפני ועדת ההיגוי</w:t>
      </w:r>
      <w:r>
        <w:rPr>
          <w:rFonts w:ascii="Tahoma" w:hAnsi="Tahoma" w:hint="cs"/>
          <w:rtl/>
          <w:lang w:eastAsia="en-US"/>
        </w:rPr>
        <w:t>.</w:t>
      </w:r>
      <w:r w:rsidR="00C87DFA">
        <w:rPr>
          <w:rFonts w:ascii="Tahoma" w:hAnsi="Tahoma" w:hint="cs"/>
          <w:rtl/>
          <w:lang w:eastAsia="en-US"/>
        </w:rPr>
        <w:t xml:space="preserve"> שינויים ושיפורים ופיתוחים נוספים </w:t>
      </w:r>
      <w:r w:rsidR="00FD3E9F">
        <w:rPr>
          <w:rFonts w:ascii="Tahoma" w:hAnsi="Tahoma" w:hint="cs"/>
          <w:rtl/>
          <w:lang w:eastAsia="en-US"/>
        </w:rPr>
        <w:t xml:space="preserve">יתבצעו לפי </w:t>
      </w:r>
      <w:r w:rsidR="003C0B20">
        <w:rPr>
          <w:rFonts w:ascii="Tahoma" w:hAnsi="Tahoma" w:hint="cs"/>
          <w:rtl/>
          <w:lang w:eastAsia="en-US"/>
        </w:rPr>
        <w:t xml:space="preserve">מנגנון </w:t>
      </w:r>
      <w:proofErr w:type="spellStart"/>
      <w:r w:rsidR="003C0B20">
        <w:rPr>
          <w:rFonts w:ascii="Tahoma" w:hAnsi="Tahoma" w:hint="cs"/>
          <w:rtl/>
          <w:lang w:eastAsia="en-US"/>
        </w:rPr>
        <w:t>שו"שים</w:t>
      </w:r>
      <w:proofErr w:type="spellEnd"/>
      <w:r w:rsidR="003C0B20">
        <w:rPr>
          <w:rFonts w:ascii="Tahoma" w:hAnsi="Tahoma" w:hint="cs"/>
          <w:rtl/>
          <w:lang w:eastAsia="en-US"/>
        </w:rPr>
        <w:t xml:space="preserve"> המתואר בסעיף</w:t>
      </w:r>
      <w:r w:rsidR="00FD3E9F">
        <w:rPr>
          <w:rFonts w:ascii="Tahoma" w:hAnsi="Tahoma" w:hint="cs"/>
          <w:rtl/>
          <w:lang w:eastAsia="en-US"/>
        </w:rPr>
        <w:t xml:space="preserve"> </w:t>
      </w:r>
      <w:r w:rsidR="003C0B20">
        <w:rPr>
          <w:rFonts w:ascii="Tahoma" w:hAnsi="Tahoma" w:hint="cs"/>
          <w:rtl/>
          <w:lang w:eastAsia="en-US"/>
        </w:rPr>
        <w:t>הבא</w:t>
      </w:r>
      <w:r w:rsidR="00FD3E9F">
        <w:rPr>
          <w:rFonts w:ascii="Tahoma" w:hAnsi="Tahoma" w:hint="cs"/>
          <w:rtl/>
          <w:lang w:eastAsia="en-US"/>
        </w:rPr>
        <w:t xml:space="preserve">. </w:t>
      </w:r>
      <w:r w:rsidR="00C87DFA">
        <w:rPr>
          <w:rFonts w:ascii="Tahoma" w:hAnsi="Tahoma" w:hint="cs"/>
          <w:rtl/>
          <w:lang w:eastAsia="en-US"/>
        </w:rPr>
        <w:t xml:space="preserve"> </w:t>
      </w:r>
      <w:r>
        <w:rPr>
          <w:rFonts w:ascii="Tahoma" w:hAnsi="Tahoma" w:hint="cs"/>
          <w:rtl/>
          <w:lang w:eastAsia="en-US"/>
        </w:rPr>
        <w:t xml:space="preserve"> </w:t>
      </w:r>
    </w:p>
    <w:p w14:paraId="45C32994" w14:textId="77777777" w:rsidR="00F93C3F" w:rsidRDefault="00F93C3F" w:rsidP="00E074F6">
      <w:pPr>
        <w:numPr>
          <w:ilvl w:val="2"/>
          <w:numId w:val="21"/>
        </w:numPr>
        <w:spacing w:line="360" w:lineRule="auto"/>
        <w:rPr>
          <w:rFonts w:ascii="Tahoma" w:hAnsi="Tahoma"/>
          <w:lang w:eastAsia="en-US"/>
        </w:rPr>
      </w:pPr>
      <w:r>
        <w:rPr>
          <w:rFonts w:hint="cs"/>
          <w:b/>
          <w:bCs/>
          <w:u w:val="single"/>
          <w:rtl/>
          <w:lang w:eastAsia="en-US"/>
        </w:rPr>
        <w:t>שינויים ושיפורים (</w:t>
      </w:r>
      <w:proofErr w:type="spellStart"/>
      <w:r>
        <w:rPr>
          <w:rFonts w:hint="cs"/>
          <w:b/>
          <w:bCs/>
          <w:u w:val="single"/>
          <w:rtl/>
          <w:lang w:eastAsia="en-US"/>
        </w:rPr>
        <w:t>שו"שים</w:t>
      </w:r>
      <w:proofErr w:type="spellEnd"/>
      <w:r>
        <w:rPr>
          <w:rFonts w:hint="cs"/>
          <w:b/>
          <w:bCs/>
          <w:u w:val="single"/>
          <w:rtl/>
          <w:lang w:eastAsia="en-US"/>
        </w:rPr>
        <w:t>)</w:t>
      </w:r>
    </w:p>
    <w:p w14:paraId="6B1EDF1E" w14:textId="77777777" w:rsidR="00F93C3F" w:rsidRDefault="00F93C3F" w:rsidP="00D03E39">
      <w:pPr>
        <w:spacing w:line="360" w:lineRule="auto"/>
        <w:ind w:left="1200"/>
        <w:rPr>
          <w:rFonts w:ascii="Tahoma" w:hAnsi="Tahoma"/>
          <w:rtl/>
          <w:lang w:eastAsia="en-US"/>
        </w:rPr>
      </w:pPr>
      <w:r w:rsidRPr="000019C6">
        <w:rPr>
          <w:rFonts w:ascii="Tahoma" w:hAnsi="Tahoma" w:hint="cs"/>
          <w:rtl/>
          <w:lang w:eastAsia="en-US"/>
        </w:rPr>
        <w:t>המשרד יהיה רשאי להזמין מהספק, על פי שיקול דעתו הבלעדי ובהתאם לצורך, ביצו</w:t>
      </w:r>
      <w:r w:rsidR="005329A2" w:rsidRPr="000019C6">
        <w:rPr>
          <w:rFonts w:ascii="Tahoma" w:hAnsi="Tahoma" w:hint="cs"/>
          <w:rtl/>
          <w:lang w:eastAsia="en-US"/>
        </w:rPr>
        <w:t>ע</w:t>
      </w:r>
      <w:r w:rsidRPr="000019C6">
        <w:rPr>
          <w:rFonts w:ascii="Tahoma" w:hAnsi="Tahoma" w:hint="cs"/>
          <w:rtl/>
          <w:lang w:eastAsia="en-US"/>
        </w:rPr>
        <w:t xml:space="preserve"> שינויים ושיפורים במערכות ו/או הוספת פונקציונליות חדשה, בהתאם למחירון בפרק 5 להלן.</w:t>
      </w:r>
      <w:r>
        <w:rPr>
          <w:rFonts w:ascii="Tahoma" w:hAnsi="Tahoma" w:hint="cs"/>
          <w:rtl/>
          <w:lang w:eastAsia="en-US"/>
        </w:rPr>
        <w:t xml:space="preserve"> </w:t>
      </w:r>
    </w:p>
    <w:p w14:paraId="1A625F43" w14:textId="77777777" w:rsidR="005329A2" w:rsidRDefault="005329A2" w:rsidP="00D03E39">
      <w:pPr>
        <w:spacing w:line="360" w:lineRule="auto"/>
        <w:ind w:left="1200"/>
        <w:rPr>
          <w:rFonts w:ascii="Tahoma" w:hAnsi="Tahoma"/>
          <w:rtl/>
          <w:lang w:eastAsia="en-US"/>
        </w:rPr>
      </w:pPr>
      <w:r>
        <w:rPr>
          <w:rFonts w:ascii="Tahoma" w:hAnsi="Tahoma" w:hint="cs"/>
          <w:rtl/>
          <w:lang w:eastAsia="en-US"/>
        </w:rPr>
        <w:t xml:space="preserve">תהליך הטיפול </w:t>
      </w:r>
      <w:proofErr w:type="spellStart"/>
      <w:r>
        <w:rPr>
          <w:rFonts w:ascii="Tahoma" w:hAnsi="Tahoma" w:hint="cs"/>
          <w:rtl/>
          <w:lang w:eastAsia="en-US"/>
        </w:rPr>
        <w:t>בשו"ש</w:t>
      </w:r>
      <w:proofErr w:type="spellEnd"/>
      <w:r w:rsidR="00D377D1">
        <w:rPr>
          <w:rFonts w:ascii="Tahoma" w:hAnsi="Tahoma" w:hint="cs"/>
          <w:rtl/>
          <w:lang w:eastAsia="en-US"/>
        </w:rPr>
        <w:t xml:space="preserve"> </w:t>
      </w:r>
      <w:r>
        <w:rPr>
          <w:rFonts w:ascii="Tahoma" w:hAnsi="Tahoma" w:hint="cs"/>
          <w:rtl/>
          <w:lang w:eastAsia="en-US"/>
        </w:rPr>
        <w:t>:</w:t>
      </w:r>
    </w:p>
    <w:p w14:paraId="4AED4D67" w14:textId="77777777" w:rsidR="005329A2" w:rsidRDefault="005329A2" w:rsidP="00F33810">
      <w:pPr>
        <w:pStyle w:val="afc"/>
        <w:numPr>
          <w:ilvl w:val="0"/>
          <w:numId w:val="51"/>
        </w:numPr>
        <w:spacing w:line="360" w:lineRule="auto"/>
        <w:rPr>
          <w:rFonts w:ascii="Tahoma" w:hAnsi="Tahoma"/>
          <w:lang w:eastAsia="en-US"/>
        </w:rPr>
      </w:pPr>
      <w:r>
        <w:rPr>
          <w:rFonts w:ascii="Tahoma" w:hAnsi="Tahoma" w:hint="cs"/>
          <w:rtl/>
          <w:lang w:eastAsia="en-US"/>
        </w:rPr>
        <w:t xml:space="preserve">נציג </w:t>
      </w:r>
      <w:r w:rsidR="00F33810">
        <w:rPr>
          <w:rFonts w:ascii="Tahoma" w:hAnsi="Tahoma" w:hint="cs"/>
          <w:rtl/>
          <w:lang w:eastAsia="en-US"/>
        </w:rPr>
        <w:t xml:space="preserve">האגף המקצועי </w:t>
      </w:r>
      <w:r>
        <w:rPr>
          <w:rFonts w:ascii="Tahoma" w:hAnsi="Tahoma" w:hint="cs"/>
          <w:rtl/>
          <w:lang w:eastAsia="en-US"/>
        </w:rPr>
        <w:t xml:space="preserve">יפנה </w:t>
      </w:r>
      <w:r w:rsidR="00F33810">
        <w:rPr>
          <w:rFonts w:ascii="Tahoma" w:hAnsi="Tahoma" w:hint="cs"/>
          <w:rtl/>
          <w:lang w:eastAsia="en-US"/>
        </w:rPr>
        <w:t xml:space="preserve">לנציג אגף מערכות מידע </w:t>
      </w:r>
      <w:r>
        <w:rPr>
          <w:rFonts w:ascii="Tahoma" w:hAnsi="Tahoma" w:hint="cs"/>
          <w:rtl/>
          <w:lang w:eastAsia="en-US"/>
        </w:rPr>
        <w:t xml:space="preserve">בבקשה לביצוע שינוי/שיפור או תוספת פונקציונליות במערכת (להלן: "שינוי"). </w:t>
      </w:r>
    </w:p>
    <w:p w14:paraId="0CBF4DE0" w14:textId="77777777" w:rsidR="005329A2" w:rsidRDefault="00F33810" w:rsidP="00F33810">
      <w:pPr>
        <w:pStyle w:val="afc"/>
        <w:numPr>
          <w:ilvl w:val="0"/>
          <w:numId w:val="51"/>
        </w:numPr>
        <w:spacing w:line="360" w:lineRule="auto"/>
        <w:rPr>
          <w:rFonts w:ascii="Tahoma" w:hAnsi="Tahoma"/>
          <w:lang w:eastAsia="en-US"/>
        </w:rPr>
      </w:pPr>
      <w:r>
        <w:rPr>
          <w:rFonts w:ascii="Tahoma" w:hAnsi="Tahoma" w:hint="cs"/>
          <w:rtl/>
          <w:lang w:eastAsia="en-US"/>
        </w:rPr>
        <w:t xml:space="preserve">נציגי השירות המקצועי ומערכות מידע יפנו לספק לקבלת </w:t>
      </w:r>
      <w:r w:rsidR="005329A2">
        <w:rPr>
          <w:rFonts w:ascii="Tahoma" w:hAnsi="Tahoma" w:hint="cs"/>
          <w:rtl/>
          <w:lang w:eastAsia="en-US"/>
        </w:rPr>
        <w:t xml:space="preserve">הערכת שעות לביצוע השינוי </w:t>
      </w:r>
      <w:proofErr w:type="spellStart"/>
      <w:r w:rsidR="000D6C7F">
        <w:rPr>
          <w:rFonts w:ascii="Tahoma" w:hAnsi="Tahoma" w:hint="cs"/>
          <w:rtl/>
          <w:lang w:eastAsia="en-US"/>
        </w:rPr>
        <w:t>ולו"ז</w:t>
      </w:r>
      <w:proofErr w:type="spellEnd"/>
      <w:r w:rsidR="000D6C7F">
        <w:rPr>
          <w:rFonts w:ascii="Tahoma" w:hAnsi="Tahoma" w:hint="cs"/>
          <w:rtl/>
          <w:lang w:eastAsia="en-US"/>
        </w:rPr>
        <w:t xml:space="preserve"> לביצוע </w:t>
      </w:r>
      <w:r w:rsidR="005329A2">
        <w:rPr>
          <w:rFonts w:ascii="Tahoma" w:hAnsi="Tahoma" w:hint="cs"/>
          <w:rtl/>
          <w:lang w:eastAsia="en-US"/>
        </w:rPr>
        <w:t xml:space="preserve">(בחלוקה לתפקידים השונים הכלולים במחירון המופיע בפרק 5). </w:t>
      </w:r>
    </w:p>
    <w:p w14:paraId="221B3B9B" w14:textId="77777777" w:rsidR="005329A2" w:rsidRPr="00D03E39" w:rsidRDefault="00F33810" w:rsidP="000D6C7F">
      <w:pPr>
        <w:pStyle w:val="afc"/>
        <w:numPr>
          <w:ilvl w:val="0"/>
          <w:numId w:val="51"/>
        </w:numPr>
        <w:spacing w:line="360" w:lineRule="auto"/>
        <w:rPr>
          <w:rFonts w:ascii="Tahoma" w:hAnsi="Tahoma"/>
          <w:rtl/>
          <w:lang w:eastAsia="en-US"/>
        </w:rPr>
      </w:pPr>
      <w:r>
        <w:rPr>
          <w:rFonts w:ascii="Tahoma" w:hAnsi="Tahoma" w:hint="cs"/>
          <w:rtl/>
          <w:lang w:eastAsia="en-US"/>
        </w:rPr>
        <w:t xml:space="preserve">הבקשות יובאו לאישור ועדת ההיגוי, אשר תבדוק </w:t>
      </w:r>
      <w:r w:rsidR="005329A2">
        <w:rPr>
          <w:rFonts w:ascii="Tahoma" w:hAnsi="Tahoma" w:hint="cs"/>
          <w:rtl/>
          <w:lang w:eastAsia="en-US"/>
        </w:rPr>
        <w:t>את הערכת השעות</w:t>
      </w:r>
      <w:r w:rsidR="000D6C7F">
        <w:rPr>
          <w:rFonts w:ascii="Tahoma" w:hAnsi="Tahoma" w:hint="cs"/>
          <w:rtl/>
          <w:lang w:eastAsia="en-US"/>
        </w:rPr>
        <w:t>,</w:t>
      </w:r>
      <w:r w:rsidR="005329A2">
        <w:rPr>
          <w:rFonts w:ascii="Tahoma" w:hAnsi="Tahoma" w:hint="cs"/>
          <w:rtl/>
          <w:lang w:eastAsia="en-US"/>
        </w:rPr>
        <w:t xml:space="preserve"> החלוקה לתפקידים השונים</w:t>
      </w:r>
      <w:r w:rsidR="000D6C7F">
        <w:rPr>
          <w:rFonts w:ascii="Tahoma" w:hAnsi="Tahoma" w:hint="cs"/>
          <w:rtl/>
          <w:lang w:eastAsia="en-US"/>
        </w:rPr>
        <w:t xml:space="preserve"> </w:t>
      </w:r>
      <w:proofErr w:type="spellStart"/>
      <w:r w:rsidR="000D6C7F">
        <w:rPr>
          <w:rFonts w:ascii="Tahoma" w:hAnsi="Tahoma" w:hint="cs"/>
          <w:rtl/>
          <w:lang w:eastAsia="en-US"/>
        </w:rPr>
        <w:t>ולו"ז</w:t>
      </w:r>
      <w:proofErr w:type="spellEnd"/>
      <w:r w:rsidR="000D6C7F">
        <w:rPr>
          <w:rFonts w:ascii="Tahoma" w:hAnsi="Tahoma" w:hint="cs"/>
          <w:rtl/>
          <w:lang w:eastAsia="en-US"/>
        </w:rPr>
        <w:t xml:space="preserve"> לביצוע</w:t>
      </w:r>
      <w:r w:rsidR="005329A2">
        <w:rPr>
          <w:rFonts w:ascii="Tahoma" w:hAnsi="Tahoma" w:hint="cs"/>
          <w:rtl/>
          <w:lang w:eastAsia="en-US"/>
        </w:rPr>
        <w:t xml:space="preserve">. במידה ואלה נמצאו סבירים, </w:t>
      </w:r>
      <w:r>
        <w:rPr>
          <w:rFonts w:ascii="Tahoma" w:hAnsi="Tahoma" w:hint="cs"/>
          <w:rtl/>
          <w:lang w:eastAsia="en-US"/>
        </w:rPr>
        <w:t xml:space="preserve">תאשר הוועדה </w:t>
      </w:r>
      <w:r w:rsidR="005329A2">
        <w:rPr>
          <w:rFonts w:ascii="Tahoma" w:hAnsi="Tahoma" w:hint="cs"/>
          <w:rtl/>
          <w:lang w:eastAsia="en-US"/>
        </w:rPr>
        <w:t xml:space="preserve">לספק לבצע את השינוי. במידה והיקף העבודה והחלוקה לתפקידים השונים אינם מקובלים על </w:t>
      </w:r>
      <w:r>
        <w:rPr>
          <w:rFonts w:ascii="Tahoma" w:hAnsi="Tahoma" w:hint="cs"/>
          <w:rtl/>
          <w:lang w:eastAsia="en-US"/>
        </w:rPr>
        <w:t>הוועדה</w:t>
      </w:r>
      <w:r w:rsidR="005329A2">
        <w:rPr>
          <w:rFonts w:ascii="Tahoma" w:hAnsi="Tahoma" w:hint="cs"/>
          <w:rtl/>
          <w:lang w:eastAsia="en-US"/>
        </w:rPr>
        <w:t>, י</w:t>
      </w:r>
      <w:r>
        <w:rPr>
          <w:rFonts w:ascii="Tahoma" w:hAnsi="Tahoma" w:hint="cs"/>
          <w:rtl/>
          <w:lang w:eastAsia="en-US"/>
        </w:rPr>
        <w:t xml:space="preserve">יקבע במשותף בוועדה </w:t>
      </w:r>
      <w:r w:rsidR="005329A2">
        <w:rPr>
          <w:rFonts w:ascii="Tahoma" w:hAnsi="Tahoma" w:hint="cs"/>
          <w:rtl/>
          <w:lang w:eastAsia="en-US"/>
        </w:rPr>
        <w:t xml:space="preserve">מספר השעות המוקצות לביצוע השינוי </w:t>
      </w:r>
      <w:r w:rsidR="000D6C7F">
        <w:rPr>
          <w:rFonts w:ascii="Tahoma" w:hAnsi="Tahoma" w:hint="cs"/>
          <w:rtl/>
          <w:lang w:eastAsia="en-US"/>
        </w:rPr>
        <w:lastRenderedPageBreak/>
        <w:t>ו</w:t>
      </w:r>
      <w:r w:rsidR="005329A2">
        <w:rPr>
          <w:rFonts w:ascii="Tahoma" w:hAnsi="Tahoma" w:hint="cs"/>
          <w:rtl/>
          <w:lang w:eastAsia="en-US"/>
        </w:rPr>
        <w:t xml:space="preserve">החלוקה לתפקידים השונים, והספק מתחייב לבצע את השינוי בהתאם לקביעת מנהל מערכות המידע של המשרד. </w:t>
      </w:r>
    </w:p>
    <w:p w14:paraId="09CA69C0" w14:textId="77777777" w:rsidR="00664D9C" w:rsidRDefault="00664D9C" w:rsidP="00E074F6">
      <w:pPr>
        <w:numPr>
          <w:ilvl w:val="2"/>
          <w:numId w:val="21"/>
        </w:numPr>
        <w:spacing w:line="360" w:lineRule="auto"/>
        <w:rPr>
          <w:rFonts w:ascii="Tahoma" w:hAnsi="Tahoma"/>
          <w:lang w:eastAsia="en-US"/>
        </w:rPr>
      </w:pPr>
      <w:r w:rsidRPr="00664D9C">
        <w:rPr>
          <w:rFonts w:ascii="Tahoma" w:hAnsi="Tahoma" w:hint="cs"/>
          <w:b/>
          <w:bCs/>
          <w:u w:val="single"/>
          <w:rtl/>
          <w:lang w:eastAsia="en-US"/>
        </w:rPr>
        <w:t>אבטחת איכות</w:t>
      </w:r>
      <w:r w:rsidR="00B148CB">
        <w:rPr>
          <w:rFonts w:ascii="Tahoma" w:hAnsi="Tahoma"/>
          <w:b/>
          <w:bCs/>
          <w:u w:val="single"/>
          <w:rtl/>
          <w:lang w:eastAsia="en-US"/>
        </w:rPr>
        <w:br/>
      </w:r>
      <w:r w:rsidR="00CE3D4A">
        <w:rPr>
          <w:rFonts w:ascii="Tahoma" w:hAnsi="Tahoma" w:hint="cs"/>
          <w:rtl/>
          <w:lang w:eastAsia="en-US"/>
        </w:rPr>
        <w:t>אבטחת האיכות במסגרת תהליכי מחזור החיים של הפרויקטים והמערכות, יתבצעו תחת בקרה ועל-פי הסטנדרטים והנהלים הנ</w:t>
      </w:r>
      <w:r w:rsidR="00A546D6">
        <w:rPr>
          <w:rFonts w:ascii="Tahoma" w:hAnsi="Tahoma" w:hint="cs"/>
          <w:rtl/>
          <w:lang w:eastAsia="en-US"/>
        </w:rPr>
        <w:t>ה</w:t>
      </w:r>
      <w:r w:rsidR="00CE3D4A">
        <w:rPr>
          <w:rFonts w:ascii="Tahoma" w:hAnsi="Tahoma" w:hint="cs"/>
          <w:rtl/>
          <w:lang w:eastAsia="en-US"/>
        </w:rPr>
        <w:t xml:space="preserve">וגים באגף מערכות מידע ("מערכת </w:t>
      </w:r>
      <w:r w:rsidR="00A546D6">
        <w:rPr>
          <w:rFonts w:ascii="Tahoma" w:hAnsi="Tahoma" w:hint="cs"/>
          <w:rtl/>
          <w:lang w:eastAsia="en-US"/>
        </w:rPr>
        <w:t xml:space="preserve">נהלי </w:t>
      </w:r>
      <w:proofErr w:type="spellStart"/>
      <w:r w:rsidR="00CE3D4A">
        <w:rPr>
          <w:rFonts w:ascii="Tahoma" w:hAnsi="Tahoma" w:hint="cs"/>
          <w:rtl/>
          <w:lang w:eastAsia="en-US"/>
        </w:rPr>
        <w:t>שיתו"ף</w:t>
      </w:r>
      <w:proofErr w:type="spellEnd"/>
      <w:r w:rsidR="00CE3D4A">
        <w:rPr>
          <w:rFonts w:ascii="Tahoma" w:hAnsi="Tahoma" w:hint="cs"/>
          <w:rtl/>
          <w:lang w:eastAsia="en-US"/>
        </w:rPr>
        <w:t xml:space="preserve">"). במסגרת זאת, </w:t>
      </w:r>
      <w:r>
        <w:rPr>
          <w:rFonts w:ascii="Tahoma" w:hAnsi="Tahoma" w:hint="cs"/>
          <w:rtl/>
          <w:lang w:eastAsia="en-US"/>
        </w:rPr>
        <w:t>הספק ינהל תהליכי בדיקות תכנה הכוללים בדיקות לכל שלבי הפיתוח</w:t>
      </w:r>
      <w:r w:rsidR="00CE3D4A">
        <w:rPr>
          <w:rFonts w:ascii="Tahoma" w:hAnsi="Tahoma" w:hint="cs"/>
          <w:rtl/>
          <w:lang w:eastAsia="en-US"/>
        </w:rPr>
        <w:t xml:space="preserve"> והתחזוקה של המערכות</w:t>
      </w:r>
      <w:r>
        <w:rPr>
          <w:rFonts w:ascii="Tahoma" w:hAnsi="Tahoma" w:hint="cs"/>
          <w:rtl/>
          <w:lang w:eastAsia="en-US"/>
        </w:rPr>
        <w:t xml:space="preserve">. </w:t>
      </w:r>
    </w:p>
    <w:p w14:paraId="3547A652" w14:textId="77777777" w:rsidR="00664D9C" w:rsidRPr="00133CD6" w:rsidRDefault="00664D9C" w:rsidP="00E074F6">
      <w:pPr>
        <w:numPr>
          <w:ilvl w:val="2"/>
          <w:numId w:val="21"/>
        </w:numPr>
        <w:spacing w:line="360" w:lineRule="auto"/>
        <w:rPr>
          <w:rFonts w:ascii="Tahoma" w:hAnsi="Tahoma"/>
          <w:lang w:eastAsia="en-US"/>
        </w:rPr>
      </w:pPr>
      <w:r w:rsidRPr="00133CD6">
        <w:rPr>
          <w:rFonts w:ascii="Tahoma" w:hAnsi="Tahoma" w:hint="cs"/>
          <w:b/>
          <w:bCs/>
          <w:u w:val="single"/>
          <w:rtl/>
          <w:lang w:eastAsia="en-US"/>
        </w:rPr>
        <w:t>קוד ובסיס נתונים</w:t>
      </w:r>
      <w:r w:rsidR="00B148CB" w:rsidRPr="00133CD6">
        <w:rPr>
          <w:rFonts w:ascii="Tahoma" w:hAnsi="Tahoma"/>
          <w:b/>
          <w:bCs/>
          <w:u w:val="single"/>
          <w:rtl/>
          <w:lang w:eastAsia="en-US"/>
        </w:rPr>
        <w:br/>
      </w:r>
      <w:r w:rsidRPr="00133CD6">
        <w:rPr>
          <w:rFonts w:ascii="Tahoma" w:hAnsi="Tahoma" w:hint="cs"/>
          <w:rtl/>
          <w:lang w:eastAsia="en-US"/>
        </w:rPr>
        <w:t xml:space="preserve">הספק יוודא תקינות, יעילות ואיכות הקוד ובסיס הנתונים. הספק יציג את הכלים והנהלים המשמשים אותו כיום לבדיקות איכות הקוד ולפעילות ה- </w:t>
      </w:r>
      <w:r w:rsidRPr="00534548">
        <w:rPr>
          <w:rFonts w:asciiTheme="majorBidi" w:hAnsiTheme="majorBidi" w:cstheme="majorBidi"/>
          <w:sz w:val="24"/>
          <w:lang w:eastAsia="en-US"/>
        </w:rPr>
        <w:t>DBA</w:t>
      </w:r>
      <w:r w:rsidRPr="00133CD6">
        <w:rPr>
          <w:rFonts w:ascii="Tahoma" w:hAnsi="Tahoma" w:hint="cs"/>
          <w:rtl/>
          <w:lang w:eastAsia="en-US"/>
        </w:rPr>
        <w:t>.</w:t>
      </w:r>
    </w:p>
    <w:p w14:paraId="18C45AC7" w14:textId="77777777" w:rsidR="00D67C27" w:rsidRPr="00B148CB" w:rsidRDefault="00D67C27" w:rsidP="00B148CB">
      <w:pPr>
        <w:spacing w:line="360" w:lineRule="auto"/>
        <w:ind w:left="240"/>
      </w:pPr>
    </w:p>
    <w:p w14:paraId="3FDB469B" w14:textId="77777777" w:rsidR="008E550D" w:rsidRDefault="008E550D" w:rsidP="00B57A66">
      <w:pPr>
        <w:numPr>
          <w:ilvl w:val="1"/>
          <w:numId w:val="21"/>
        </w:numPr>
        <w:spacing w:line="360" w:lineRule="auto"/>
      </w:pPr>
      <w:r w:rsidRPr="003C0B20">
        <w:rPr>
          <w:rFonts w:ascii="David" w:hAnsi="David"/>
          <w:b/>
          <w:bCs/>
          <w:sz w:val="28"/>
          <w:szCs w:val="28"/>
          <w:u w:val="single"/>
          <w:rtl/>
        </w:rPr>
        <w:t>תיעוד</w:t>
      </w:r>
      <w:r w:rsidRPr="00B772AF">
        <w:rPr>
          <w:rFonts w:ascii="David" w:hAnsi="David"/>
          <w:b/>
          <w:bCs/>
          <w:sz w:val="28"/>
          <w:szCs w:val="28"/>
          <w:rtl/>
        </w:rPr>
        <w:t xml:space="preserve"> (</w:t>
      </w:r>
      <w:r w:rsidR="00C04E47" w:rsidRPr="00B772AF">
        <w:rPr>
          <w:rFonts w:ascii="David" w:hAnsi="David"/>
          <w:b/>
          <w:bCs/>
          <w:sz w:val="28"/>
          <w:szCs w:val="28"/>
        </w:rPr>
        <w:t>I</w:t>
      </w:r>
      <w:r w:rsidRPr="00B772AF">
        <w:rPr>
          <w:rFonts w:ascii="David" w:hAnsi="David"/>
          <w:b/>
          <w:bCs/>
          <w:sz w:val="28"/>
          <w:szCs w:val="28"/>
          <w:rtl/>
        </w:rPr>
        <w:t>)</w:t>
      </w:r>
      <w:r w:rsidR="00B148CB" w:rsidRPr="003C0B20">
        <w:rPr>
          <w:rFonts w:ascii="David" w:hAnsi="David"/>
          <w:b/>
          <w:bCs/>
          <w:sz w:val="28"/>
          <w:szCs w:val="28"/>
          <w:u w:val="single"/>
          <w:rtl/>
        </w:rPr>
        <w:br/>
      </w:r>
      <w:r w:rsidRPr="00B148CB">
        <w:rPr>
          <w:rtl/>
        </w:rPr>
        <w:t xml:space="preserve">הספק </w:t>
      </w:r>
      <w:r w:rsidR="00B148CB">
        <w:rPr>
          <w:rFonts w:hint="cs"/>
          <w:rtl/>
        </w:rPr>
        <w:t xml:space="preserve">ינהל עבור כל אחת מהמערכות הכלולות בפרויקט </w:t>
      </w:r>
      <w:r w:rsidRPr="00B148CB">
        <w:rPr>
          <w:rtl/>
        </w:rPr>
        <w:t>את המסמכים הבאים</w:t>
      </w:r>
      <w:r w:rsidR="00A546D6">
        <w:rPr>
          <w:rFonts w:hint="cs"/>
          <w:rtl/>
        </w:rPr>
        <w:t xml:space="preserve"> לפחות, בהתאם לכללים ולנהלים הנהוגים באגף מערכות מידע </w:t>
      </w:r>
      <w:r w:rsidR="00B57A66">
        <w:rPr>
          <w:rFonts w:hint="cs"/>
          <w:rtl/>
        </w:rPr>
        <w:t>.</w:t>
      </w:r>
    </w:p>
    <w:p w14:paraId="5A3078A1" w14:textId="77777777" w:rsidR="008E550D" w:rsidRPr="00B148CB" w:rsidRDefault="008E550D" w:rsidP="00E074F6">
      <w:pPr>
        <w:numPr>
          <w:ilvl w:val="2"/>
          <w:numId w:val="21"/>
        </w:numPr>
        <w:spacing w:line="360" w:lineRule="auto"/>
        <w:rPr>
          <w:rtl/>
        </w:rPr>
      </w:pPr>
      <w:r w:rsidRPr="00534548">
        <w:rPr>
          <w:b/>
          <w:bCs/>
          <w:rtl/>
        </w:rPr>
        <w:t xml:space="preserve">מסמכי </w:t>
      </w:r>
      <w:r w:rsidRPr="00534548">
        <w:rPr>
          <w:rFonts w:hint="cs"/>
          <w:b/>
          <w:bCs/>
          <w:rtl/>
        </w:rPr>
        <w:t>עיצוב מפורט</w:t>
      </w:r>
      <w:r w:rsidRPr="00534548">
        <w:rPr>
          <w:rFonts w:hint="cs"/>
          <w:b/>
          <w:bCs/>
          <w:rtl/>
        </w:rPr>
        <w:br/>
      </w:r>
      <w:r w:rsidRPr="00B148CB">
        <w:rPr>
          <w:rFonts w:hint="cs"/>
          <w:rtl/>
        </w:rPr>
        <w:t>המסמך יכלול, בין היתר, התייחסות לנקודות הבאות:</w:t>
      </w:r>
    </w:p>
    <w:p w14:paraId="1090ADE7" w14:textId="77777777" w:rsidR="008E550D" w:rsidRPr="00B148CB" w:rsidRDefault="008E550D" w:rsidP="00C04E47">
      <w:pPr>
        <w:numPr>
          <w:ilvl w:val="0"/>
          <w:numId w:val="17"/>
        </w:numPr>
        <w:spacing w:line="360" w:lineRule="auto"/>
        <w:ind w:left="1700" w:hanging="295"/>
        <w:rPr>
          <w:rtl/>
        </w:rPr>
      </w:pPr>
      <w:r w:rsidRPr="00B148CB">
        <w:rPr>
          <w:rFonts w:hint="cs"/>
          <w:rtl/>
        </w:rPr>
        <w:t>תיאור מפורט של מסכי המערכת</w:t>
      </w:r>
    </w:p>
    <w:p w14:paraId="196C4299" w14:textId="77777777" w:rsidR="008E550D" w:rsidRPr="00B148CB" w:rsidRDefault="008E550D" w:rsidP="00C04E47">
      <w:pPr>
        <w:numPr>
          <w:ilvl w:val="0"/>
          <w:numId w:val="17"/>
        </w:numPr>
        <w:spacing w:line="360" w:lineRule="auto"/>
        <w:ind w:left="1700" w:hanging="295"/>
        <w:rPr>
          <w:rtl/>
        </w:rPr>
      </w:pPr>
      <w:r w:rsidRPr="00B148CB">
        <w:rPr>
          <w:rFonts w:hint="cs"/>
          <w:rtl/>
        </w:rPr>
        <w:t>תיאור מפורט של מבנה הנתונים</w:t>
      </w:r>
    </w:p>
    <w:p w14:paraId="6943AC97" w14:textId="77777777" w:rsidR="00A72AF1" w:rsidRPr="00B148CB" w:rsidRDefault="00A72AF1" w:rsidP="00C04E47">
      <w:pPr>
        <w:numPr>
          <w:ilvl w:val="0"/>
          <w:numId w:val="17"/>
        </w:numPr>
        <w:spacing w:line="360" w:lineRule="auto"/>
        <w:ind w:left="1700" w:hanging="295"/>
      </w:pPr>
      <w:r w:rsidRPr="00B148CB">
        <w:rPr>
          <w:rFonts w:hint="cs"/>
          <w:rtl/>
        </w:rPr>
        <w:t>תיאור מפורט של הטפסים המקוונים</w:t>
      </w:r>
    </w:p>
    <w:p w14:paraId="644101DB" w14:textId="77777777" w:rsidR="008E550D" w:rsidRPr="00B148CB" w:rsidRDefault="008E550D" w:rsidP="00C04E47">
      <w:pPr>
        <w:numPr>
          <w:ilvl w:val="0"/>
          <w:numId w:val="17"/>
        </w:numPr>
        <w:spacing w:line="360" w:lineRule="auto"/>
        <w:ind w:left="1700" w:hanging="295"/>
        <w:rPr>
          <w:rtl/>
        </w:rPr>
      </w:pPr>
      <w:r w:rsidRPr="00B148CB">
        <w:rPr>
          <w:rFonts w:hint="cs"/>
          <w:rtl/>
        </w:rPr>
        <w:t>פירוט דו"חות, אפשר</w:t>
      </w:r>
      <w:r w:rsidR="00F33810">
        <w:rPr>
          <w:rFonts w:hint="cs"/>
          <w:rtl/>
        </w:rPr>
        <w:t>ו</w:t>
      </w:r>
      <w:r w:rsidRPr="00B148CB">
        <w:rPr>
          <w:rFonts w:hint="cs"/>
          <w:rtl/>
        </w:rPr>
        <w:t>יות תצוגה ופלטים</w:t>
      </w:r>
    </w:p>
    <w:p w14:paraId="2CF12911" w14:textId="77777777" w:rsidR="008E550D" w:rsidRPr="00B148CB" w:rsidRDefault="008E550D" w:rsidP="00C04E47">
      <w:pPr>
        <w:numPr>
          <w:ilvl w:val="0"/>
          <w:numId w:val="17"/>
        </w:numPr>
        <w:spacing w:line="360" w:lineRule="auto"/>
        <w:ind w:left="1700" w:hanging="295"/>
      </w:pPr>
      <w:r w:rsidRPr="00B148CB">
        <w:rPr>
          <w:rFonts w:hint="cs"/>
          <w:rtl/>
        </w:rPr>
        <w:t>תיאור מפורט של ממשקים מ/אל מערכות/גורמי חוץ</w:t>
      </w:r>
    </w:p>
    <w:p w14:paraId="3AC14A57" w14:textId="77777777" w:rsidR="008E550D" w:rsidRDefault="008E550D" w:rsidP="00C04E47">
      <w:pPr>
        <w:numPr>
          <w:ilvl w:val="0"/>
          <w:numId w:val="17"/>
        </w:numPr>
        <w:spacing w:line="360" w:lineRule="auto"/>
        <w:ind w:left="1700" w:hanging="295"/>
      </w:pPr>
      <w:r w:rsidRPr="00B148CB">
        <w:rPr>
          <w:rFonts w:hint="cs"/>
          <w:rtl/>
        </w:rPr>
        <w:t>תיאור תהליכים, כולל מנגנוני בקרה, בדיקות לוגיות וכד'.</w:t>
      </w:r>
    </w:p>
    <w:p w14:paraId="244DCB4A" w14:textId="77777777" w:rsidR="00534548" w:rsidRDefault="00534548" w:rsidP="00E074F6">
      <w:pPr>
        <w:numPr>
          <w:ilvl w:val="2"/>
          <w:numId w:val="21"/>
        </w:numPr>
        <w:spacing w:line="360" w:lineRule="auto"/>
        <w:rPr>
          <w:b/>
          <w:bCs/>
        </w:rPr>
      </w:pPr>
      <w:r>
        <w:rPr>
          <w:rFonts w:hint="cs"/>
          <w:b/>
          <w:bCs/>
          <w:rtl/>
        </w:rPr>
        <w:t xml:space="preserve">ניהול תצורה </w:t>
      </w:r>
    </w:p>
    <w:p w14:paraId="577CADFF" w14:textId="77777777" w:rsidR="00534548" w:rsidRPr="00534548" w:rsidRDefault="00534548" w:rsidP="00534548">
      <w:pPr>
        <w:spacing w:line="360" w:lineRule="auto"/>
        <w:ind w:left="1200"/>
      </w:pPr>
      <w:r w:rsidRPr="00534548">
        <w:rPr>
          <w:rFonts w:hint="cs"/>
          <w:rtl/>
        </w:rPr>
        <w:t xml:space="preserve">יתבצע לפי נהלי המשרד. </w:t>
      </w:r>
    </w:p>
    <w:p w14:paraId="652C00DA" w14:textId="77777777" w:rsidR="008E550D" w:rsidRDefault="00B148CB" w:rsidP="00E074F6">
      <w:pPr>
        <w:numPr>
          <w:ilvl w:val="2"/>
          <w:numId w:val="21"/>
        </w:numPr>
        <w:spacing w:line="360" w:lineRule="auto"/>
        <w:rPr>
          <w:b/>
          <w:bCs/>
        </w:rPr>
      </w:pPr>
      <w:r w:rsidRPr="00020B6C">
        <w:rPr>
          <w:rFonts w:hint="cs"/>
          <w:b/>
          <w:bCs/>
          <w:rtl/>
        </w:rPr>
        <w:t>בדיקת</w:t>
      </w:r>
      <w:r w:rsidR="00A546D6">
        <w:rPr>
          <w:rFonts w:hint="cs"/>
          <w:b/>
          <w:bCs/>
          <w:rtl/>
        </w:rPr>
        <w:t xml:space="preserve"> המערכות </w:t>
      </w:r>
    </w:p>
    <w:p w14:paraId="642996A4" w14:textId="77777777" w:rsidR="00A546D6" w:rsidRDefault="00A546D6" w:rsidP="008C2C73">
      <w:pPr>
        <w:spacing w:line="360" w:lineRule="auto"/>
        <w:ind w:left="1200"/>
      </w:pPr>
      <w:r>
        <w:rPr>
          <w:rtl/>
        </w:rPr>
        <w:t xml:space="preserve">הספק יתחייב להכין, </w:t>
      </w:r>
      <w:r>
        <w:rPr>
          <w:rFonts w:hint="cs"/>
          <w:rtl/>
        </w:rPr>
        <w:t>עבור כל אחת מהמערכות</w:t>
      </w:r>
      <w:r>
        <w:rPr>
          <w:rtl/>
        </w:rPr>
        <w:t xml:space="preserve">, </w:t>
      </w:r>
      <w:proofErr w:type="spellStart"/>
      <w:r>
        <w:rPr>
          <w:rtl/>
        </w:rPr>
        <w:t>תוכנית</w:t>
      </w:r>
      <w:proofErr w:type="spellEnd"/>
      <w:r>
        <w:rPr>
          <w:rtl/>
        </w:rPr>
        <w:t xml:space="preserve"> לבדיקת המערכת לפי הסעיפים המפורטים להלן וכן תסריטים מפורטים שישמשו לצורך הבדיקות.</w:t>
      </w:r>
      <w:r>
        <w:rPr>
          <w:rFonts w:hint="cs"/>
          <w:rtl/>
        </w:rPr>
        <w:br/>
      </w:r>
      <w:r>
        <w:rPr>
          <w:rtl/>
        </w:rPr>
        <w:t xml:space="preserve">כן יתחייב לעדכן את התוכנית והתסריטים במהלך העבודה. </w:t>
      </w:r>
      <w:r>
        <w:rPr>
          <w:rFonts w:hint="cs"/>
          <w:rtl/>
        </w:rPr>
        <w:br/>
      </w:r>
      <w:proofErr w:type="spellStart"/>
      <w:r>
        <w:rPr>
          <w:rtl/>
        </w:rPr>
        <w:t>תוכנית</w:t>
      </w:r>
      <w:proofErr w:type="spellEnd"/>
      <w:r>
        <w:rPr>
          <w:rtl/>
        </w:rPr>
        <w:t xml:space="preserve"> זו </w:t>
      </w:r>
      <w:r w:rsidR="008C2C73">
        <w:rPr>
          <w:rFonts w:hint="cs"/>
          <w:rtl/>
        </w:rPr>
        <w:t>תתייחס לר</w:t>
      </w:r>
      <w:r>
        <w:rPr>
          <w:rtl/>
        </w:rPr>
        <w:t>כיבים הבאים:</w:t>
      </w:r>
    </w:p>
    <w:p w14:paraId="2A84FD8D" w14:textId="77777777" w:rsidR="00A546D6" w:rsidRDefault="00A546D6" w:rsidP="00C04E47">
      <w:pPr>
        <w:numPr>
          <w:ilvl w:val="3"/>
          <w:numId w:val="52"/>
        </w:numPr>
        <w:tabs>
          <w:tab w:val="clear" w:pos="1440"/>
        </w:tabs>
        <w:spacing w:line="360" w:lineRule="auto"/>
        <w:ind w:left="1700" w:hanging="307"/>
        <w:rPr>
          <w:rtl/>
        </w:rPr>
      </w:pPr>
      <w:r>
        <w:rPr>
          <w:rtl/>
        </w:rPr>
        <w:t>מהן הפעילויות המרכזיות בבדיקת המערכת.</w:t>
      </w:r>
    </w:p>
    <w:p w14:paraId="4AFFDA3F" w14:textId="77777777" w:rsidR="00A546D6" w:rsidRDefault="00A546D6" w:rsidP="00C04E47">
      <w:pPr>
        <w:numPr>
          <w:ilvl w:val="3"/>
          <w:numId w:val="52"/>
        </w:numPr>
        <w:tabs>
          <w:tab w:val="clear" w:pos="1440"/>
        </w:tabs>
        <w:spacing w:line="360" w:lineRule="auto"/>
        <w:ind w:left="1700" w:hanging="307"/>
      </w:pPr>
      <w:r>
        <w:rPr>
          <w:rtl/>
        </w:rPr>
        <w:t>הכלים והשיטות שישמשו את בודקי המערכת.</w:t>
      </w:r>
    </w:p>
    <w:p w14:paraId="54647C6D" w14:textId="77777777" w:rsidR="00A546D6" w:rsidRDefault="00A546D6" w:rsidP="00C04E47">
      <w:pPr>
        <w:numPr>
          <w:ilvl w:val="3"/>
          <w:numId w:val="52"/>
        </w:numPr>
        <w:tabs>
          <w:tab w:val="clear" w:pos="1440"/>
        </w:tabs>
        <w:spacing w:line="360" w:lineRule="auto"/>
        <w:ind w:left="1700" w:hanging="307"/>
        <w:rPr>
          <w:rtl/>
        </w:rPr>
      </w:pPr>
      <w:r>
        <w:rPr>
          <w:rtl/>
        </w:rPr>
        <w:t>תכולת המערכת.</w:t>
      </w:r>
    </w:p>
    <w:p w14:paraId="2E063DC3" w14:textId="77777777" w:rsidR="00A546D6" w:rsidRDefault="00A546D6" w:rsidP="00C04E47">
      <w:pPr>
        <w:numPr>
          <w:ilvl w:val="3"/>
          <w:numId w:val="52"/>
        </w:numPr>
        <w:tabs>
          <w:tab w:val="clear" w:pos="1440"/>
        </w:tabs>
        <w:spacing w:line="360" w:lineRule="auto"/>
        <w:ind w:left="1700" w:hanging="307"/>
        <w:rPr>
          <w:rtl/>
        </w:rPr>
      </w:pPr>
      <w:r>
        <w:rPr>
          <w:rtl/>
        </w:rPr>
        <w:t>כל התהליכים והפונקציות במערכת.</w:t>
      </w:r>
    </w:p>
    <w:p w14:paraId="407C255A" w14:textId="77777777" w:rsidR="00A546D6" w:rsidRDefault="00A546D6" w:rsidP="00C04E47">
      <w:pPr>
        <w:numPr>
          <w:ilvl w:val="3"/>
          <w:numId w:val="52"/>
        </w:numPr>
        <w:tabs>
          <w:tab w:val="clear" w:pos="1440"/>
        </w:tabs>
        <w:spacing w:line="360" w:lineRule="auto"/>
        <w:ind w:left="1700" w:hanging="307"/>
        <w:rPr>
          <w:rtl/>
        </w:rPr>
      </w:pPr>
      <w:r>
        <w:rPr>
          <w:rtl/>
        </w:rPr>
        <w:t>כל מכלול הממשק למשתמש.</w:t>
      </w:r>
    </w:p>
    <w:p w14:paraId="75B1BA6B" w14:textId="77777777" w:rsidR="00A546D6" w:rsidRDefault="00A546D6" w:rsidP="00C04E47">
      <w:pPr>
        <w:numPr>
          <w:ilvl w:val="3"/>
          <w:numId w:val="52"/>
        </w:numPr>
        <w:tabs>
          <w:tab w:val="clear" w:pos="1440"/>
        </w:tabs>
        <w:spacing w:line="360" w:lineRule="auto"/>
        <w:ind w:left="1700" w:hanging="307"/>
        <w:rPr>
          <w:rtl/>
        </w:rPr>
      </w:pPr>
      <w:r>
        <w:rPr>
          <w:rtl/>
        </w:rPr>
        <w:lastRenderedPageBreak/>
        <w:t>מערכת התפריטים והעזרה.</w:t>
      </w:r>
    </w:p>
    <w:p w14:paraId="3E499B13" w14:textId="77777777" w:rsidR="00A546D6" w:rsidRDefault="00A546D6" w:rsidP="00C04E47">
      <w:pPr>
        <w:numPr>
          <w:ilvl w:val="3"/>
          <w:numId w:val="52"/>
        </w:numPr>
        <w:tabs>
          <w:tab w:val="clear" w:pos="1440"/>
        </w:tabs>
        <w:spacing w:line="360" w:lineRule="auto"/>
        <w:ind w:left="1700" w:hanging="307"/>
        <w:rPr>
          <w:rtl/>
        </w:rPr>
      </w:pPr>
      <w:r>
        <w:rPr>
          <w:rtl/>
        </w:rPr>
        <w:t>בדיקת אינטגרציה: שילוב המרכיבים השונים</w:t>
      </w:r>
      <w:r>
        <w:rPr>
          <w:rFonts w:hint="cs"/>
          <w:rtl/>
        </w:rPr>
        <w:t xml:space="preserve"> </w:t>
      </w:r>
      <w:r>
        <w:rPr>
          <w:rtl/>
        </w:rPr>
        <w:t>יש לבדוק שכל כלי והשילוב ביניהם אכן ממלא את כל הפונקציות הדרושות.</w:t>
      </w:r>
    </w:p>
    <w:p w14:paraId="28CEF9A7" w14:textId="77777777" w:rsidR="00A546D6" w:rsidRDefault="00A546D6" w:rsidP="00C04E47">
      <w:pPr>
        <w:numPr>
          <w:ilvl w:val="3"/>
          <w:numId w:val="52"/>
        </w:numPr>
        <w:tabs>
          <w:tab w:val="clear" w:pos="1440"/>
        </w:tabs>
        <w:spacing w:line="360" w:lineRule="auto"/>
        <w:ind w:left="1700" w:hanging="307"/>
        <w:rPr>
          <w:rtl/>
        </w:rPr>
      </w:pPr>
      <w:r>
        <w:rPr>
          <w:rFonts w:hint="cs"/>
          <w:rtl/>
        </w:rPr>
        <w:t xml:space="preserve">תוצרי המערכת </w:t>
      </w:r>
      <w:r>
        <w:rPr>
          <w:rtl/>
        </w:rPr>
        <w:t>–</w:t>
      </w:r>
      <w:r>
        <w:rPr>
          <w:rFonts w:hint="cs"/>
          <w:rtl/>
        </w:rPr>
        <w:t xml:space="preserve"> דוחות, תצוגות גרפיות, מסמכים וכד'.</w:t>
      </w:r>
    </w:p>
    <w:p w14:paraId="274C35AA" w14:textId="77777777" w:rsidR="00A546D6" w:rsidRDefault="00A546D6" w:rsidP="00C04E47">
      <w:pPr>
        <w:numPr>
          <w:ilvl w:val="3"/>
          <w:numId w:val="52"/>
        </w:numPr>
        <w:tabs>
          <w:tab w:val="clear" w:pos="1440"/>
        </w:tabs>
        <w:spacing w:line="360" w:lineRule="auto"/>
        <w:ind w:left="1700" w:hanging="307"/>
        <w:rPr>
          <w:rtl/>
        </w:rPr>
      </w:pPr>
      <w:r>
        <w:rPr>
          <w:rtl/>
        </w:rPr>
        <w:t>פונקציות אבטחת המידע הנדרשות במערכת ומערכת ההרשאות כנדרש במפרט זה.</w:t>
      </w:r>
    </w:p>
    <w:p w14:paraId="31B384DD" w14:textId="77777777" w:rsidR="00A546D6" w:rsidRDefault="00A546D6" w:rsidP="00C04E47">
      <w:pPr>
        <w:numPr>
          <w:ilvl w:val="3"/>
          <w:numId w:val="52"/>
        </w:numPr>
        <w:tabs>
          <w:tab w:val="clear" w:pos="1440"/>
        </w:tabs>
        <w:spacing w:line="360" w:lineRule="auto"/>
        <w:ind w:left="1700" w:hanging="307"/>
        <w:rPr>
          <w:rtl/>
        </w:rPr>
      </w:pPr>
      <w:r>
        <w:rPr>
          <w:rtl/>
        </w:rPr>
        <w:t>פונקציות ניהול ותחזוקה של המערכת.</w:t>
      </w:r>
    </w:p>
    <w:p w14:paraId="4EFCDE69" w14:textId="77777777" w:rsidR="00A546D6" w:rsidRDefault="00A546D6" w:rsidP="00C04E47">
      <w:pPr>
        <w:numPr>
          <w:ilvl w:val="3"/>
          <w:numId w:val="52"/>
        </w:numPr>
        <w:tabs>
          <w:tab w:val="clear" w:pos="1440"/>
        </w:tabs>
        <w:spacing w:line="360" w:lineRule="auto"/>
        <w:ind w:left="1700" w:hanging="307"/>
        <w:rPr>
          <w:rtl/>
        </w:rPr>
      </w:pPr>
      <w:r>
        <w:rPr>
          <w:rFonts w:hint="cs"/>
          <w:rtl/>
        </w:rPr>
        <w:t xml:space="preserve"> </w:t>
      </w:r>
      <w:r>
        <w:rPr>
          <w:rtl/>
        </w:rPr>
        <w:t>בדיקה של התממשקות כל הממשקים החיצוניים כנדרש, והשתלבות המידע במערכת.</w:t>
      </w:r>
    </w:p>
    <w:p w14:paraId="55ED50F6" w14:textId="77777777" w:rsidR="00A546D6" w:rsidRDefault="00A546D6" w:rsidP="00C04E47">
      <w:pPr>
        <w:numPr>
          <w:ilvl w:val="3"/>
          <w:numId w:val="52"/>
        </w:numPr>
        <w:tabs>
          <w:tab w:val="clear" w:pos="1440"/>
        </w:tabs>
        <w:spacing w:line="360" w:lineRule="auto"/>
        <w:ind w:left="1700" w:hanging="307"/>
      </w:pPr>
      <w:r>
        <w:rPr>
          <w:rtl/>
        </w:rPr>
        <w:t xml:space="preserve"> בדיקת ביצועים בנפחים ועומסים</w:t>
      </w:r>
      <w:r>
        <w:rPr>
          <w:rFonts w:hint="cs"/>
          <w:rtl/>
        </w:rPr>
        <w:t xml:space="preserve">, </w:t>
      </w:r>
    </w:p>
    <w:p w14:paraId="0C47E003" w14:textId="77777777" w:rsidR="00C04E47" w:rsidRDefault="00C04E47" w:rsidP="00E074F6">
      <w:pPr>
        <w:numPr>
          <w:ilvl w:val="2"/>
          <w:numId w:val="21"/>
        </w:numPr>
        <w:spacing w:line="360" w:lineRule="auto"/>
        <w:rPr>
          <w:b/>
          <w:bCs/>
        </w:rPr>
      </w:pPr>
      <w:r w:rsidRPr="00B148CB">
        <w:rPr>
          <w:b/>
          <w:bCs/>
          <w:rtl/>
        </w:rPr>
        <w:t>מדריך למשתמש</w:t>
      </w:r>
    </w:p>
    <w:p w14:paraId="3C69831F" w14:textId="77777777" w:rsidR="00020B6C" w:rsidRDefault="00C04E47" w:rsidP="00C04E47">
      <w:pPr>
        <w:numPr>
          <w:ilvl w:val="2"/>
          <w:numId w:val="21"/>
        </w:numPr>
        <w:spacing w:line="360" w:lineRule="auto"/>
        <w:rPr>
          <w:b/>
          <w:bCs/>
        </w:rPr>
      </w:pPr>
      <w:r>
        <w:rPr>
          <w:rFonts w:hint="cs"/>
          <w:b/>
          <w:bCs/>
          <w:rtl/>
        </w:rPr>
        <w:t>ת</w:t>
      </w:r>
      <w:r w:rsidR="00020B6C">
        <w:rPr>
          <w:rFonts w:hint="cs"/>
          <w:b/>
          <w:bCs/>
          <w:rtl/>
        </w:rPr>
        <w:t xml:space="preserve">יק תחזוקה ותפעול </w:t>
      </w:r>
    </w:p>
    <w:p w14:paraId="36D8004C" w14:textId="77777777" w:rsidR="000019C6" w:rsidRPr="00B148CB" w:rsidRDefault="008E550D" w:rsidP="000019C6">
      <w:pPr>
        <w:spacing w:line="360" w:lineRule="auto"/>
        <w:ind w:left="893" w:firstLine="240"/>
        <w:rPr>
          <w:rtl/>
        </w:rPr>
      </w:pPr>
      <w:r w:rsidRPr="00B148CB">
        <w:rPr>
          <w:rFonts w:hint="cs"/>
          <w:rtl/>
        </w:rPr>
        <w:t>המסמך יכלול, בין היתר, התייחסות לנקודות הבאות:</w:t>
      </w:r>
    </w:p>
    <w:p w14:paraId="17903AC1" w14:textId="77777777" w:rsidR="008E550D" w:rsidRPr="00B148CB" w:rsidRDefault="008E550D" w:rsidP="00C04E47">
      <w:pPr>
        <w:numPr>
          <w:ilvl w:val="0"/>
          <w:numId w:val="17"/>
        </w:numPr>
        <w:tabs>
          <w:tab w:val="clear" w:pos="1428"/>
        </w:tabs>
        <w:spacing w:line="360" w:lineRule="auto"/>
        <w:ind w:left="1700" w:hanging="295"/>
        <w:rPr>
          <w:rtl/>
        </w:rPr>
      </w:pPr>
      <w:r w:rsidRPr="00B148CB">
        <w:rPr>
          <w:rFonts w:hint="cs"/>
          <w:rtl/>
        </w:rPr>
        <w:t>הליך ביצוע גיבויים</w:t>
      </w:r>
    </w:p>
    <w:p w14:paraId="132ABB1C" w14:textId="77777777" w:rsidR="008E550D" w:rsidRPr="00B148CB" w:rsidRDefault="006D1B0E" w:rsidP="00C04E47">
      <w:pPr>
        <w:numPr>
          <w:ilvl w:val="0"/>
          <w:numId w:val="17"/>
        </w:numPr>
        <w:tabs>
          <w:tab w:val="clear" w:pos="1428"/>
        </w:tabs>
        <w:spacing w:line="360" w:lineRule="auto"/>
        <w:ind w:left="1700" w:hanging="295"/>
        <w:rPr>
          <w:rtl/>
        </w:rPr>
      </w:pPr>
      <w:r w:rsidRPr="00B148CB">
        <w:rPr>
          <w:rFonts w:hint="cs"/>
          <w:rtl/>
        </w:rPr>
        <w:t>תהליך התקנת המערכת</w:t>
      </w:r>
    </w:p>
    <w:p w14:paraId="6958CF1A" w14:textId="77777777" w:rsidR="008E550D" w:rsidRDefault="008E550D" w:rsidP="00C04E47">
      <w:pPr>
        <w:numPr>
          <w:ilvl w:val="0"/>
          <w:numId w:val="17"/>
        </w:numPr>
        <w:tabs>
          <w:tab w:val="clear" w:pos="1428"/>
        </w:tabs>
        <w:spacing w:line="360" w:lineRule="auto"/>
        <w:ind w:left="1700" w:hanging="295"/>
      </w:pPr>
      <w:r w:rsidRPr="00B148CB">
        <w:rPr>
          <w:rFonts w:hint="cs"/>
          <w:rtl/>
        </w:rPr>
        <w:t>פעולות תחזוקה שוטפת ומונעת, כוללת תחזוקת בסיס נתונים</w:t>
      </w:r>
    </w:p>
    <w:p w14:paraId="0F0DFF8D" w14:textId="77777777" w:rsidR="008E550D" w:rsidRPr="00B148CB" w:rsidRDefault="008E550D" w:rsidP="00C04E47">
      <w:pPr>
        <w:numPr>
          <w:ilvl w:val="0"/>
          <w:numId w:val="17"/>
        </w:numPr>
        <w:tabs>
          <w:tab w:val="clear" w:pos="1428"/>
        </w:tabs>
        <w:spacing w:line="360" w:lineRule="auto"/>
        <w:ind w:left="1700" w:hanging="295"/>
        <w:rPr>
          <w:rtl/>
        </w:rPr>
      </w:pPr>
      <w:r w:rsidRPr="00B148CB">
        <w:rPr>
          <w:rFonts w:hint="cs"/>
          <w:rtl/>
        </w:rPr>
        <w:t>ניהול הרשאות</w:t>
      </w:r>
    </w:p>
    <w:p w14:paraId="2711754D" w14:textId="77777777" w:rsidR="008E550D" w:rsidRDefault="008E550D" w:rsidP="00C04E47">
      <w:pPr>
        <w:numPr>
          <w:ilvl w:val="0"/>
          <w:numId w:val="17"/>
        </w:numPr>
        <w:tabs>
          <w:tab w:val="clear" w:pos="1428"/>
        </w:tabs>
        <w:spacing w:line="360" w:lineRule="auto"/>
        <w:ind w:left="1700" w:hanging="295"/>
      </w:pPr>
      <w:r w:rsidRPr="00B148CB">
        <w:rPr>
          <w:rFonts w:hint="cs"/>
          <w:rtl/>
        </w:rPr>
        <w:t>ניהול טבלאות תשתית</w:t>
      </w:r>
    </w:p>
    <w:p w14:paraId="63CDE3D6" w14:textId="77777777" w:rsidR="008E550D" w:rsidRDefault="008E550D" w:rsidP="00DD0086">
      <w:pPr>
        <w:spacing w:line="360" w:lineRule="auto"/>
        <w:rPr>
          <w:b/>
          <w:bCs/>
        </w:rPr>
      </w:pPr>
    </w:p>
    <w:p w14:paraId="6CAA72EA" w14:textId="77777777" w:rsidR="00F33810" w:rsidRDefault="00F33810" w:rsidP="00F33810">
      <w:pPr>
        <w:numPr>
          <w:ilvl w:val="2"/>
          <w:numId w:val="21"/>
        </w:numPr>
        <w:spacing w:line="360" w:lineRule="auto"/>
        <w:rPr>
          <w:b/>
          <w:bCs/>
        </w:rPr>
      </w:pPr>
      <w:r>
        <w:rPr>
          <w:rFonts w:hint="cs"/>
          <w:b/>
          <w:bCs/>
          <w:rtl/>
        </w:rPr>
        <w:t xml:space="preserve">תיעוד שינויים/ שיפורים </w:t>
      </w:r>
    </w:p>
    <w:p w14:paraId="6207639B" w14:textId="77777777" w:rsidR="00F33810" w:rsidRDefault="00F33810" w:rsidP="00F33810">
      <w:pPr>
        <w:numPr>
          <w:ilvl w:val="2"/>
          <w:numId w:val="21"/>
        </w:numPr>
        <w:spacing w:line="360" w:lineRule="auto"/>
        <w:rPr>
          <w:b/>
          <w:bCs/>
        </w:rPr>
      </w:pPr>
      <w:r>
        <w:rPr>
          <w:rFonts w:hint="cs"/>
          <w:b/>
          <w:bCs/>
          <w:rtl/>
        </w:rPr>
        <w:t xml:space="preserve">תיעוד תקלות </w:t>
      </w:r>
    </w:p>
    <w:p w14:paraId="50852107" w14:textId="77777777" w:rsidR="00F33810" w:rsidRDefault="00F33810" w:rsidP="00AA0972">
      <w:pPr>
        <w:tabs>
          <w:tab w:val="left" w:pos="1418"/>
        </w:tabs>
        <w:spacing w:line="360" w:lineRule="auto"/>
        <w:ind w:left="843"/>
        <w:rPr>
          <w:rtl/>
        </w:rPr>
      </w:pPr>
    </w:p>
    <w:p w14:paraId="1E50DCB7" w14:textId="77777777" w:rsidR="008E550D" w:rsidRPr="00B148CB" w:rsidRDefault="008C2C73" w:rsidP="00AA0972">
      <w:pPr>
        <w:tabs>
          <w:tab w:val="left" w:pos="1418"/>
        </w:tabs>
        <w:spacing w:line="360" w:lineRule="auto"/>
        <w:ind w:left="843"/>
        <w:rPr>
          <w:rtl/>
        </w:rPr>
      </w:pPr>
      <w:r>
        <w:rPr>
          <w:rFonts w:hint="cs"/>
          <w:rtl/>
        </w:rPr>
        <w:t xml:space="preserve">כל </w:t>
      </w:r>
      <w:r w:rsidR="008E550D" w:rsidRPr="00B148CB">
        <w:rPr>
          <w:rtl/>
        </w:rPr>
        <w:t xml:space="preserve">המסמכים יהיו </w:t>
      </w:r>
      <w:r w:rsidR="008E550D" w:rsidRPr="00B148CB">
        <w:rPr>
          <w:rFonts w:hint="cs"/>
          <w:rtl/>
        </w:rPr>
        <w:t xml:space="preserve">כתובים בעברית, </w:t>
      </w:r>
      <w:r w:rsidR="008E550D" w:rsidRPr="00B148CB">
        <w:rPr>
          <w:rtl/>
        </w:rPr>
        <w:t>ערוכים בהתאם לנוהל מפת</w:t>
      </w:r>
      <w:r w:rsidR="00C87DFA">
        <w:rPr>
          <w:rFonts w:hint="cs"/>
          <w:rtl/>
        </w:rPr>
        <w:t>"</w:t>
      </w:r>
      <w:r w:rsidR="008E550D" w:rsidRPr="00B148CB">
        <w:rPr>
          <w:rtl/>
        </w:rPr>
        <w:t xml:space="preserve">ח, מותאמים לאוכלוסיית היעד האמורה להשתמש בהם וכתובים באמצעות מעבד תמלילים </w:t>
      </w:r>
      <w:r w:rsidR="008E550D" w:rsidRPr="00B148CB">
        <w:t>WORD</w:t>
      </w:r>
      <w:r w:rsidR="008E550D" w:rsidRPr="00B148CB">
        <w:rPr>
          <w:rtl/>
        </w:rPr>
        <w:t xml:space="preserve"> </w:t>
      </w:r>
      <w:proofErr w:type="spellStart"/>
      <w:r w:rsidR="008E550D" w:rsidRPr="00B148CB">
        <w:rPr>
          <w:rtl/>
        </w:rPr>
        <w:t>גירסה</w:t>
      </w:r>
      <w:proofErr w:type="spellEnd"/>
      <w:r w:rsidR="008E550D" w:rsidRPr="00B148CB">
        <w:rPr>
          <w:rtl/>
        </w:rPr>
        <w:t xml:space="preserve"> </w:t>
      </w:r>
      <w:r w:rsidR="00AA0972">
        <w:rPr>
          <w:rFonts w:hint="cs"/>
          <w:rtl/>
        </w:rPr>
        <w:t>2010</w:t>
      </w:r>
      <w:r w:rsidR="00AA0972" w:rsidRPr="00B148CB">
        <w:rPr>
          <w:rtl/>
        </w:rPr>
        <w:t xml:space="preserve"> </w:t>
      </w:r>
      <w:r w:rsidR="008E550D" w:rsidRPr="00B148CB">
        <w:rPr>
          <w:rtl/>
        </w:rPr>
        <w:t>לפחות</w:t>
      </w:r>
      <w:r w:rsidR="00A546D6">
        <w:rPr>
          <w:rFonts w:hint="cs"/>
          <w:rtl/>
        </w:rPr>
        <w:t xml:space="preserve">, ועל פי כללי ונהלי מערכת </w:t>
      </w:r>
      <w:proofErr w:type="spellStart"/>
      <w:r w:rsidR="00A546D6">
        <w:rPr>
          <w:rFonts w:hint="cs"/>
          <w:rtl/>
        </w:rPr>
        <w:t>שיתו"ף</w:t>
      </w:r>
      <w:proofErr w:type="spellEnd"/>
      <w:r w:rsidR="00A546D6">
        <w:rPr>
          <w:rFonts w:hint="cs"/>
          <w:rtl/>
        </w:rPr>
        <w:t xml:space="preserve"> הנהוגה במשרד</w:t>
      </w:r>
      <w:r w:rsidR="008E550D" w:rsidRPr="00B148CB">
        <w:rPr>
          <w:rtl/>
        </w:rPr>
        <w:t xml:space="preserve">. </w:t>
      </w:r>
    </w:p>
    <w:p w14:paraId="1F3023C9" w14:textId="77777777" w:rsidR="003D0F7B" w:rsidRDefault="003D0F7B" w:rsidP="002764BB">
      <w:pPr>
        <w:tabs>
          <w:tab w:val="left" w:pos="1418"/>
        </w:tabs>
        <w:spacing w:line="360" w:lineRule="auto"/>
        <w:ind w:left="843"/>
        <w:rPr>
          <w:b/>
          <w:bCs/>
          <w:rtl/>
        </w:rPr>
      </w:pPr>
    </w:p>
    <w:p w14:paraId="14D99E8E" w14:textId="77777777" w:rsidR="008E550D" w:rsidRDefault="008E550D" w:rsidP="000C1D27">
      <w:pPr>
        <w:numPr>
          <w:ilvl w:val="1"/>
          <w:numId w:val="21"/>
        </w:numPr>
        <w:spacing w:line="360" w:lineRule="auto"/>
        <w:rPr>
          <w:bCs/>
          <w:sz w:val="28"/>
          <w:szCs w:val="28"/>
          <w:u w:val="single"/>
        </w:rPr>
      </w:pPr>
      <w:r w:rsidRPr="003D7DCE">
        <w:rPr>
          <w:bCs/>
          <w:sz w:val="28"/>
          <w:szCs w:val="28"/>
          <w:u w:val="single"/>
          <w:rtl/>
        </w:rPr>
        <w:t>שירות ותחזוקה</w:t>
      </w:r>
      <w:r w:rsidRPr="00020B6C">
        <w:rPr>
          <w:bCs/>
          <w:sz w:val="28"/>
          <w:szCs w:val="28"/>
          <w:rtl/>
        </w:rPr>
        <w:t xml:space="preserve"> </w:t>
      </w:r>
      <w:r w:rsidR="000C1D27" w:rsidRPr="000C1D27">
        <w:rPr>
          <w:rFonts w:hint="cs"/>
          <w:bCs/>
          <w:sz w:val="28"/>
          <w:szCs w:val="28"/>
          <w:rtl/>
        </w:rPr>
        <w:t>(</w:t>
      </w:r>
      <w:r w:rsidR="000C1D27" w:rsidRPr="000C1D27">
        <w:rPr>
          <w:rFonts w:hint="cs"/>
          <w:b/>
          <w:sz w:val="28"/>
          <w:szCs w:val="28"/>
        </w:rPr>
        <w:t>I</w:t>
      </w:r>
      <w:r w:rsidR="000C1D27" w:rsidRPr="000C1D27">
        <w:rPr>
          <w:rFonts w:hint="cs"/>
          <w:bCs/>
          <w:sz w:val="28"/>
          <w:szCs w:val="28"/>
          <w:rtl/>
        </w:rPr>
        <w:t>)</w:t>
      </w:r>
    </w:p>
    <w:p w14:paraId="7BA45A77" w14:textId="77777777" w:rsidR="003D7DCE" w:rsidRDefault="008E550D" w:rsidP="00E074F6">
      <w:pPr>
        <w:numPr>
          <w:ilvl w:val="2"/>
          <w:numId w:val="21"/>
        </w:numPr>
        <w:spacing w:line="360" w:lineRule="auto"/>
      </w:pPr>
      <w:bookmarkStart w:id="18" w:name="_Ref273449335"/>
      <w:r w:rsidRPr="003D7DCE">
        <w:rPr>
          <w:b/>
          <w:bCs/>
          <w:u w:val="single"/>
          <w:rtl/>
          <w:lang w:eastAsia="en-US"/>
        </w:rPr>
        <w:t>זמן תגובה נדרש לתקלות והשבתות</w:t>
      </w:r>
      <w:r w:rsidRPr="00020B6C">
        <w:rPr>
          <w:rFonts w:hint="cs"/>
          <w:b/>
          <w:bCs/>
          <w:rtl/>
          <w:lang w:eastAsia="en-US"/>
        </w:rPr>
        <w:t xml:space="preserve"> </w:t>
      </w:r>
      <w:r w:rsidR="003D7DCE">
        <w:rPr>
          <w:b/>
          <w:bCs/>
          <w:u w:val="single"/>
          <w:rtl/>
          <w:lang w:eastAsia="en-US"/>
        </w:rPr>
        <w:br/>
      </w:r>
      <w:r>
        <w:rPr>
          <w:rtl/>
        </w:rPr>
        <w:t>רמת השרות הנדרשת לטיפול בתקלות ואירועי תחזוקה אחרים היא כדל</w:t>
      </w:r>
      <w:r w:rsidR="00020B6C">
        <w:rPr>
          <w:rFonts w:hint="cs"/>
          <w:rtl/>
        </w:rPr>
        <w:t>הל</w:t>
      </w:r>
      <w:r>
        <w:rPr>
          <w:rtl/>
        </w:rPr>
        <w:t>ן:</w:t>
      </w:r>
      <w:bookmarkEnd w:id="18"/>
    </w:p>
    <w:p w14:paraId="6B2F7FDD" w14:textId="77777777" w:rsidR="008E550D" w:rsidRDefault="008E550D" w:rsidP="00E074F6">
      <w:pPr>
        <w:numPr>
          <w:ilvl w:val="3"/>
          <w:numId w:val="21"/>
        </w:numPr>
        <w:spacing w:line="360" w:lineRule="auto"/>
      </w:pPr>
      <w:r>
        <w:rPr>
          <w:u w:val="single"/>
          <w:rtl/>
        </w:rPr>
        <w:t>חלון קריאה וחלון שרות</w:t>
      </w:r>
      <w:r w:rsidR="003D7DCE">
        <w:rPr>
          <w:rFonts w:hint="cs"/>
          <w:u w:val="single"/>
          <w:rtl/>
        </w:rPr>
        <w:br/>
      </w:r>
      <w:r>
        <w:rPr>
          <w:bCs/>
          <w:rtl/>
        </w:rPr>
        <w:t>חלון הקריאה</w:t>
      </w:r>
      <w:r>
        <w:rPr>
          <w:rtl/>
        </w:rPr>
        <w:t xml:space="preserve"> לקבלת קריאות ע"י הספק לשרות ותחזוקה: </w:t>
      </w:r>
      <w:r w:rsidR="003D7DCE">
        <w:rPr>
          <w:rFonts w:hint="cs"/>
          <w:rtl/>
        </w:rPr>
        <w:br/>
      </w:r>
      <w:r>
        <w:rPr>
          <w:sz w:val="24"/>
          <w:rtl/>
        </w:rPr>
        <w:t xml:space="preserve">בימים א'-ה' בשעות </w:t>
      </w:r>
      <w:r w:rsidR="007D0636">
        <w:rPr>
          <w:rFonts w:hint="cs"/>
          <w:sz w:val="24"/>
          <w:rtl/>
        </w:rPr>
        <w:t>08</w:t>
      </w:r>
      <w:r>
        <w:rPr>
          <w:sz w:val="24"/>
          <w:rtl/>
        </w:rPr>
        <w:t>:00-17:00</w:t>
      </w:r>
      <w:r>
        <w:rPr>
          <w:rFonts w:hint="cs"/>
          <w:sz w:val="24"/>
          <w:rtl/>
        </w:rPr>
        <w:t>.</w:t>
      </w:r>
      <w:r w:rsidR="003D7DCE">
        <w:rPr>
          <w:sz w:val="24"/>
          <w:rtl/>
        </w:rPr>
        <w:br/>
      </w:r>
      <w:r>
        <w:rPr>
          <w:bCs/>
          <w:rtl/>
        </w:rPr>
        <w:t>חלון השרות</w:t>
      </w:r>
      <w:r>
        <w:rPr>
          <w:rtl/>
        </w:rPr>
        <w:t xml:space="preserve"> יהיה כדל</w:t>
      </w:r>
      <w:r w:rsidR="008E3E47">
        <w:rPr>
          <w:rFonts w:hint="cs"/>
          <w:rtl/>
        </w:rPr>
        <w:t>הל</w:t>
      </w:r>
      <w:r>
        <w:rPr>
          <w:rtl/>
        </w:rPr>
        <w:t>ן:</w:t>
      </w:r>
      <w:r w:rsidR="003D7DCE">
        <w:rPr>
          <w:rFonts w:hint="cs"/>
          <w:rtl/>
        </w:rPr>
        <w:br/>
      </w:r>
      <w:r>
        <w:rPr>
          <w:rtl/>
        </w:rPr>
        <w:t xml:space="preserve">לתקלות המשביתות את כלל המערכת </w:t>
      </w:r>
      <w:r w:rsidR="00B70D70">
        <w:rPr>
          <w:rtl/>
        </w:rPr>
        <w:t>–</w:t>
      </w:r>
      <w:r>
        <w:rPr>
          <w:rtl/>
        </w:rPr>
        <w:t xml:space="preserve"> </w:t>
      </w:r>
      <w:r w:rsidR="00B70D70">
        <w:rPr>
          <w:rFonts w:hint="cs"/>
          <w:rtl/>
        </w:rPr>
        <w:t xml:space="preserve">הטיפול בקריאה יתחיל באופן </w:t>
      </w:r>
      <w:proofErr w:type="spellStart"/>
      <w:r w:rsidR="00B70D70">
        <w:rPr>
          <w:rFonts w:hint="cs"/>
          <w:rtl/>
        </w:rPr>
        <w:t>מיידי</w:t>
      </w:r>
      <w:proofErr w:type="spellEnd"/>
      <w:r w:rsidR="00B70D70">
        <w:rPr>
          <w:rFonts w:hint="cs"/>
          <w:rtl/>
        </w:rPr>
        <w:t xml:space="preserve">, </w:t>
      </w:r>
      <w:r>
        <w:rPr>
          <w:rtl/>
        </w:rPr>
        <w:t xml:space="preserve">ותוך 12 שעות עבודה תיקון מלא. שרות זה נדרש במשך כל שעות היממה בימי העבודה של </w:t>
      </w:r>
      <w:r w:rsidR="003D7DCE">
        <w:rPr>
          <w:rFonts w:hint="cs"/>
          <w:rtl/>
        </w:rPr>
        <w:t xml:space="preserve">משרד </w:t>
      </w:r>
      <w:r w:rsidR="003D7DCE">
        <w:rPr>
          <w:rFonts w:hint="cs"/>
          <w:rtl/>
        </w:rPr>
        <w:lastRenderedPageBreak/>
        <w:t>הרווחה והשירותים החברתיים</w:t>
      </w:r>
      <w:r>
        <w:rPr>
          <w:rtl/>
        </w:rPr>
        <w:t>.</w:t>
      </w:r>
      <w:r w:rsidR="003D7DCE">
        <w:rPr>
          <w:rtl/>
        </w:rPr>
        <w:br/>
      </w:r>
      <w:r>
        <w:rPr>
          <w:rtl/>
        </w:rPr>
        <w:t xml:space="preserve">תקלות המשביתות </w:t>
      </w:r>
      <w:r>
        <w:rPr>
          <w:rFonts w:hint="cs"/>
          <w:rtl/>
        </w:rPr>
        <w:t>משתמש בודד</w:t>
      </w:r>
      <w:r>
        <w:rPr>
          <w:rtl/>
        </w:rPr>
        <w:t xml:space="preserve"> יטופלו תוך 24 שעות עבודה מקבלת הקריאה.</w:t>
      </w:r>
    </w:p>
    <w:p w14:paraId="18492C36" w14:textId="77777777" w:rsidR="003D7DCE" w:rsidRDefault="008E550D" w:rsidP="000C1D27">
      <w:pPr>
        <w:numPr>
          <w:ilvl w:val="3"/>
          <w:numId w:val="21"/>
        </w:numPr>
        <w:spacing w:line="360" w:lineRule="auto"/>
        <w:rPr>
          <w:rtl/>
        </w:rPr>
      </w:pPr>
      <w:r>
        <w:rPr>
          <w:rtl/>
        </w:rPr>
        <w:t xml:space="preserve">הספק ינהל יומן רישום </w:t>
      </w:r>
      <w:r>
        <w:rPr>
          <w:u w:val="single"/>
          <w:rtl/>
        </w:rPr>
        <w:t>ממוחשב</w:t>
      </w:r>
      <w:r>
        <w:rPr>
          <w:rtl/>
        </w:rPr>
        <w:t xml:space="preserve"> ומסודר של הודעות על תקלות וקריאות שרות. לכל הודעה יינתן </w:t>
      </w:r>
      <w:proofErr w:type="spellStart"/>
      <w:r>
        <w:rPr>
          <w:rtl/>
        </w:rPr>
        <w:t>מייד</w:t>
      </w:r>
      <w:proofErr w:type="spellEnd"/>
      <w:r>
        <w:rPr>
          <w:rtl/>
        </w:rPr>
        <w:t xml:space="preserve"> עם קבלתה סימון ברור אשר יזהה אותה בבירור לאורך כל הטיפול.</w:t>
      </w:r>
      <w:r>
        <w:rPr>
          <w:rtl/>
        </w:rPr>
        <w:br/>
        <w:t>תיעוד קריאות השירות יכיל את סטטוס הטיפול, גורם מטפל, דחיפות, לוחות זמנים וכד'.</w:t>
      </w:r>
    </w:p>
    <w:p w14:paraId="4A31CEE3" w14:textId="77777777" w:rsidR="008E550D" w:rsidRDefault="008E550D" w:rsidP="00FA2B89">
      <w:pPr>
        <w:numPr>
          <w:ilvl w:val="3"/>
          <w:numId w:val="21"/>
        </w:numPr>
        <w:spacing w:line="360" w:lineRule="auto"/>
      </w:pPr>
      <w:r>
        <w:rPr>
          <w:rtl/>
        </w:rPr>
        <w:t xml:space="preserve">הספק יעביר </w:t>
      </w:r>
      <w:r w:rsidR="003D7DCE">
        <w:rPr>
          <w:rFonts w:hint="cs"/>
          <w:rtl/>
        </w:rPr>
        <w:t>למשרד הרווחה והשירותים החברתיים</w:t>
      </w:r>
      <w:r>
        <w:rPr>
          <w:rtl/>
        </w:rPr>
        <w:t xml:space="preserve"> </w:t>
      </w:r>
      <w:r w:rsidR="00FA2B89">
        <w:rPr>
          <w:rFonts w:hint="cs"/>
          <w:rtl/>
        </w:rPr>
        <w:t>דו"ח חודשי</w:t>
      </w:r>
      <w:r>
        <w:rPr>
          <w:rtl/>
        </w:rPr>
        <w:t xml:space="preserve">, אשר יכיל את התפלגות </w:t>
      </w:r>
      <w:r w:rsidR="00FA2B89">
        <w:rPr>
          <w:rFonts w:hint="cs"/>
          <w:rtl/>
        </w:rPr>
        <w:t>קריאות המשתמשים</w:t>
      </w:r>
      <w:r w:rsidR="00FA2B89">
        <w:rPr>
          <w:rtl/>
        </w:rPr>
        <w:t xml:space="preserve"> </w:t>
      </w:r>
      <w:r>
        <w:rPr>
          <w:rtl/>
        </w:rPr>
        <w:t xml:space="preserve">לפי </w:t>
      </w:r>
      <w:r w:rsidR="00FA2B89">
        <w:rPr>
          <w:rFonts w:hint="cs"/>
          <w:rtl/>
        </w:rPr>
        <w:t>נושאים</w:t>
      </w:r>
      <w:r>
        <w:rPr>
          <w:rtl/>
        </w:rPr>
        <w:t xml:space="preserve">, </w:t>
      </w:r>
      <w:r w:rsidR="00FA2B89">
        <w:rPr>
          <w:rFonts w:hint="cs"/>
          <w:rtl/>
        </w:rPr>
        <w:t xml:space="preserve">כולל </w:t>
      </w:r>
      <w:r>
        <w:rPr>
          <w:rtl/>
        </w:rPr>
        <w:t>משך הטיפול וזמן בין נפילות.</w:t>
      </w:r>
      <w:r>
        <w:rPr>
          <w:rtl/>
        </w:rPr>
        <w:br/>
        <w:t xml:space="preserve">הדיווחים ישמשו לזיהוי תקלות חוזרות וביצוע שיפורים/שינויים במערכת בהתאם לסדרי עדיפויות שייקבעו </w:t>
      </w:r>
      <w:r w:rsidR="00FA2B89">
        <w:rPr>
          <w:rFonts w:hint="cs"/>
          <w:rtl/>
        </w:rPr>
        <w:t>ע"י המשרד</w:t>
      </w:r>
      <w:r>
        <w:rPr>
          <w:rtl/>
        </w:rPr>
        <w:t>.</w:t>
      </w:r>
    </w:p>
    <w:p w14:paraId="73DAA7F0" w14:textId="77777777" w:rsidR="00C654F4" w:rsidRPr="00FA2B89" w:rsidRDefault="00C654F4" w:rsidP="00C654F4">
      <w:pPr>
        <w:spacing w:line="360" w:lineRule="auto"/>
        <w:ind w:left="240"/>
      </w:pPr>
    </w:p>
    <w:p w14:paraId="26699B59" w14:textId="77777777" w:rsidR="008E550D" w:rsidRDefault="008E550D" w:rsidP="00B772AF">
      <w:pPr>
        <w:numPr>
          <w:ilvl w:val="1"/>
          <w:numId w:val="21"/>
        </w:numPr>
        <w:spacing w:line="360" w:lineRule="auto"/>
        <w:rPr>
          <w:bCs/>
          <w:sz w:val="28"/>
          <w:szCs w:val="28"/>
          <w:u w:val="single"/>
        </w:rPr>
      </w:pPr>
      <w:r w:rsidRPr="00C654F4">
        <w:rPr>
          <w:bCs/>
          <w:sz w:val="28"/>
          <w:szCs w:val="28"/>
          <w:u w:val="single"/>
          <w:rtl/>
        </w:rPr>
        <w:t>השתלבות בארגון</w:t>
      </w:r>
      <w:r w:rsidRPr="00020B6C">
        <w:rPr>
          <w:bCs/>
          <w:sz w:val="28"/>
          <w:szCs w:val="28"/>
          <w:rtl/>
        </w:rPr>
        <w:t xml:space="preserve"> (</w:t>
      </w:r>
      <w:r w:rsidR="00B772AF">
        <w:rPr>
          <w:rFonts w:hint="cs"/>
          <w:b/>
          <w:sz w:val="28"/>
          <w:szCs w:val="28"/>
        </w:rPr>
        <w:t>I</w:t>
      </w:r>
      <w:r w:rsidRPr="00020B6C">
        <w:rPr>
          <w:bCs/>
          <w:sz w:val="28"/>
          <w:szCs w:val="28"/>
          <w:rtl/>
        </w:rPr>
        <w:t>)</w:t>
      </w:r>
    </w:p>
    <w:p w14:paraId="3C79743B" w14:textId="77777777" w:rsidR="00C654F4" w:rsidRPr="00AC7237" w:rsidRDefault="008E550D" w:rsidP="00E074F6">
      <w:pPr>
        <w:numPr>
          <w:ilvl w:val="2"/>
          <w:numId w:val="21"/>
        </w:numPr>
        <w:spacing w:line="360" w:lineRule="auto"/>
        <w:rPr>
          <w:b/>
          <w:bCs/>
          <w:u w:val="single"/>
        </w:rPr>
      </w:pPr>
      <w:r w:rsidRPr="00AC7237">
        <w:rPr>
          <w:b/>
          <w:bCs/>
          <w:u w:val="single"/>
          <w:rtl/>
          <w:lang w:eastAsia="en-US"/>
        </w:rPr>
        <w:t xml:space="preserve">הדרכה </w:t>
      </w:r>
      <w:r w:rsidR="00AC7237" w:rsidRPr="00AC7237">
        <w:rPr>
          <w:rFonts w:hint="cs"/>
          <w:b/>
          <w:bCs/>
          <w:u w:val="single"/>
          <w:rtl/>
        </w:rPr>
        <w:t>והטמעה</w:t>
      </w:r>
    </w:p>
    <w:p w14:paraId="1A6CDF8A" w14:textId="77777777" w:rsidR="008E550D" w:rsidRDefault="008E550D" w:rsidP="00E074F6">
      <w:pPr>
        <w:numPr>
          <w:ilvl w:val="3"/>
          <w:numId w:val="21"/>
        </w:numPr>
        <w:spacing w:line="360" w:lineRule="auto"/>
      </w:pPr>
      <w:r>
        <w:rPr>
          <w:rtl/>
        </w:rPr>
        <w:t xml:space="preserve">הספק ייערך להקצאת כוח אדם בהיקף וברמה הנדרשים </w:t>
      </w:r>
      <w:r w:rsidR="00C654F4">
        <w:rPr>
          <w:rFonts w:hint="cs"/>
          <w:rtl/>
        </w:rPr>
        <w:t xml:space="preserve">על מנת לספק את שירותי ההדרכה </w:t>
      </w:r>
      <w:r w:rsidR="00AC7237">
        <w:rPr>
          <w:rFonts w:hint="cs"/>
          <w:rtl/>
        </w:rPr>
        <w:t xml:space="preserve">וההטמעה </w:t>
      </w:r>
      <w:r w:rsidR="00C654F4">
        <w:rPr>
          <w:rFonts w:hint="cs"/>
          <w:rtl/>
        </w:rPr>
        <w:t>כמפורט בפרק 2.</w:t>
      </w:r>
    </w:p>
    <w:p w14:paraId="5DC87E62" w14:textId="77777777" w:rsidR="00C654F4" w:rsidRDefault="008E550D" w:rsidP="00E074F6">
      <w:pPr>
        <w:numPr>
          <w:ilvl w:val="3"/>
          <w:numId w:val="21"/>
        </w:numPr>
        <w:spacing w:line="360" w:lineRule="auto"/>
      </w:pPr>
      <w:r>
        <w:rPr>
          <w:rtl/>
        </w:rPr>
        <w:t xml:space="preserve">ההדרכה תינתן ע"י </w:t>
      </w:r>
      <w:r>
        <w:rPr>
          <w:rFonts w:hint="cs"/>
          <w:rtl/>
        </w:rPr>
        <w:t xml:space="preserve">אנשי מקצוע </w:t>
      </w:r>
      <w:r>
        <w:rPr>
          <w:rtl/>
        </w:rPr>
        <w:t xml:space="preserve">מיומנים בהדרכה, בתפעול המערכת ובתהליכי העבודה של </w:t>
      </w:r>
      <w:r w:rsidR="00C654F4">
        <w:rPr>
          <w:rFonts w:hint="cs"/>
          <w:rtl/>
        </w:rPr>
        <w:t>משרד הרווחה והשירותים החברתיים.</w:t>
      </w:r>
    </w:p>
    <w:p w14:paraId="6FA559DA" w14:textId="77777777" w:rsidR="00D30781" w:rsidRDefault="00D30781" w:rsidP="00E074F6">
      <w:pPr>
        <w:numPr>
          <w:ilvl w:val="3"/>
          <w:numId w:val="21"/>
        </w:numPr>
        <w:spacing w:line="360" w:lineRule="auto"/>
      </w:pPr>
      <w:r>
        <w:rPr>
          <w:rFonts w:hint="cs"/>
          <w:rtl/>
        </w:rPr>
        <w:t xml:space="preserve">מקום ההדרכה: באתרי המשרד ו/או המסגרות. </w:t>
      </w:r>
    </w:p>
    <w:p w14:paraId="357501BF" w14:textId="77777777" w:rsidR="00C654F4" w:rsidRDefault="008E550D" w:rsidP="00E074F6">
      <w:pPr>
        <w:numPr>
          <w:ilvl w:val="3"/>
          <w:numId w:val="21"/>
        </w:numPr>
        <w:spacing w:line="360" w:lineRule="auto"/>
      </w:pPr>
      <w:r>
        <w:rPr>
          <w:rtl/>
        </w:rPr>
        <w:t>פעולות ההדרכה לא תפגענה בפיתוח המערכת ובתיקון ליקויים בה.</w:t>
      </w:r>
    </w:p>
    <w:p w14:paraId="64D0D879" w14:textId="77777777" w:rsidR="003C0B20" w:rsidRDefault="008E550D" w:rsidP="00E074F6">
      <w:pPr>
        <w:numPr>
          <w:ilvl w:val="3"/>
          <w:numId w:val="21"/>
        </w:numPr>
        <w:spacing w:line="360" w:lineRule="auto"/>
      </w:pPr>
      <w:r>
        <w:rPr>
          <w:rtl/>
        </w:rPr>
        <w:t>הספק יידרש להכין</w:t>
      </w:r>
      <w:r w:rsidR="00C654F4">
        <w:rPr>
          <w:rFonts w:hint="cs"/>
          <w:rtl/>
        </w:rPr>
        <w:t>,</w:t>
      </w:r>
      <w:r>
        <w:rPr>
          <w:rtl/>
        </w:rPr>
        <w:t xml:space="preserve"> </w:t>
      </w:r>
      <w:r w:rsidR="00C654F4" w:rsidRPr="00C654F4">
        <w:rPr>
          <w:rFonts w:hint="cs"/>
          <w:u w:val="single"/>
          <w:rtl/>
        </w:rPr>
        <w:t>לכל אחת מהמערכות</w:t>
      </w:r>
      <w:r w:rsidR="00C654F4">
        <w:rPr>
          <w:rFonts w:hint="cs"/>
          <w:rtl/>
        </w:rPr>
        <w:t xml:space="preserve">, </w:t>
      </w:r>
      <w:r>
        <w:rPr>
          <w:rtl/>
        </w:rPr>
        <w:t>מדריך למשתמש אשר יענה על הדרישות הבאות:</w:t>
      </w:r>
    </w:p>
    <w:p w14:paraId="3B0D7CDD" w14:textId="77777777" w:rsidR="003C0B20" w:rsidRDefault="008E550D" w:rsidP="00907585">
      <w:pPr>
        <w:pStyle w:val="afc"/>
        <w:numPr>
          <w:ilvl w:val="0"/>
          <w:numId w:val="68"/>
        </w:numPr>
        <w:spacing w:line="360" w:lineRule="auto"/>
        <w:rPr>
          <w:rtl/>
        </w:rPr>
      </w:pPr>
      <w:r w:rsidRPr="00D11C6D">
        <w:rPr>
          <w:rtl/>
        </w:rPr>
        <w:t>קריא</w:t>
      </w:r>
      <w:r>
        <w:rPr>
          <w:rtl/>
        </w:rPr>
        <w:t>: כתוב בסגנון בהיר, פשוט, לוגי, קל להבנה.</w:t>
      </w:r>
    </w:p>
    <w:p w14:paraId="0F7BFB23" w14:textId="77777777" w:rsidR="003C0B20" w:rsidRDefault="008E550D" w:rsidP="00907585">
      <w:pPr>
        <w:pStyle w:val="afc"/>
        <w:numPr>
          <w:ilvl w:val="0"/>
          <w:numId w:val="68"/>
        </w:numPr>
        <w:spacing w:line="360" w:lineRule="auto"/>
        <w:rPr>
          <w:rtl/>
        </w:rPr>
      </w:pPr>
      <w:r w:rsidRPr="00D11C6D">
        <w:rPr>
          <w:rtl/>
        </w:rPr>
        <w:t>יעיל</w:t>
      </w:r>
      <w:r>
        <w:rPr>
          <w:rtl/>
        </w:rPr>
        <w:t>: מאפשר איתור מאתר איתור מהיר של המושג או הפונקציה הנדרשת</w:t>
      </w:r>
    </w:p>
    <w:p w14:paraId="225E20D1" w14:textId="77777777" w:rsidR="003C0B20" w:rsidRDefault="008E550D" w:rsidP="00907585">
      <w:pPr>
        <w:pStyle w:val="afc"/>
        <w:numPr>
          <w:ilvl w:val="0"/>
          <w:numId w:val="68"/>
        </w:numPr>
        <w:spacing w:line="360" w:lineRule="auto"/>
        <w:rPr>
          <w:rtl/>
        </w:rPr>
      </w:pPr>
      <w:r w:rsidRPr="00D11C6D">
        <w:rPr>
          <w:rtl/>
        </w:rPr>
        <w:t>מקיף</w:t>
      </w:r>
      <w:r>
        <w:rPr>
          <w:rtl/>
        </w:rPr>
        <w:t>: מכיל את כל המידע הנדרש</w:t>
      </w:r>
    </w:p>
    <w:p w14:paraId="101DC71F" w14:textId="77777777" w:rsidR="003C0B20" w:rsidRDefault="008E550D" w:rsidP="00907585">
      <w:pPr>
        <w:pStyle w:val="afc"/>
        <w:numPr>
          <w:ilvl w:val="0"/>
          <w:numId w:val="68"/>
        </w:numPr>
        <w:spacing w:line="360" w:lineRule="auto"/>
        <w:rPr>
          <w:rtl/>
        </w:rPr>
      </w:pPr>
      <w:r w:rsidRPr="00D11C6D">
        <w:rPr>
          <w:rtl/>
        </w:rPr>
        <w:t>תקף</w:t>
      </w:r>
      <w:r>
        <w:rPr>
          <w:rtl/>
        </w:rPr>
        <w:t>: תואם את המהדורה העדכנית של המערכת</w:t>
      </w:r>
    </w:p>
    <w:p w14:paraId="616CB7E4" w14:textId="77777777" w:rsidR="003C0B20" w:rsidRDefault="008E550D" w:rsidP="00907585">
      <w:pPr>
        <w:pStyle w:val="afc"/>
        <w:numPr>
          <w:ilvl w:val="0"/>
          <w:numId w:val="68"/>
        </w:numPr>
        <w:spacing w:line="360" w:lineRule="auto"/>
        <w:rPr>
          <w:rtl/>
        </w:rPr>
      </w:pPr>
      <w:r w:rsidRPr="00D11C6D">
        <w:rPr>
          <w:rtl/>
        </w:rPr>
        <w:t>דידקטי</w:t>
      </w:r>
      <w:r>
        <w:rPr>
          <w:rtl/>
        </w:rPr>
        <w:t>: מתאים לשימוש כספר עזר לתוכנית ההדרכה</w:t>
      </w:r>
    </w:p>
    <w:p w14:paraId="22D7988C" w14:textId="77777777" w:rsidR="003C0B20" w:rsidRDefault="008E550D" w:rsidP="00907585">
      <w:pPr>
        <w:pStyle w:val="afc"/>
        <w:numPr>
          <w:ilvl w:val="0"/>
          <w:numId w:val="68"/>
        </w:numPr>
        <w:spacing w:line="360" w:lineRule="auto"/>
        <w:rPr>
          <w:rtl/>
        </w:rPr>
      </w:pPr>
      <w:r w:rsidRPr="00D11C6D">
        <w:rPr>
          <w:rtl/>
        </w:rPr>
        <w:t>שימושי</w:t>
      </w:r>
      <w:r>
        <w:rPr>
          <w:rtl/>
        </w:rPr>
        <w:t>: בעל ממדים ומבנה פיזי נוחים לתפעול ואחסון בעמדה</w:t>
      </w:r>
    </w:p>
    <w:p w14:paraId="4403E9DB" w14:textId="77777777" w:rsidR="003C0B20" w:rsidRDefault="008E550D" w:rsidP="00907585">
      <w:pPr>
        <w:pStyle w:val="afc"/>
        <w:numPr>
          <w:ilvl w:val="0"/>
          <w:numId w:val="68"/>
        </w:numPr>
        <w:spacing w:line="360" w:lineRule="auto"/>
        <w:rPr>
          <w:rtl/>
        </w:rPr>
      </w:pPr>
      <w:r w:rsidRPr="00C654F4">
        <w:rPr>
          <w:rtl/>
        </w:rPr>
        <w:t>נגיש: ניתן לשכפול ויצירת עותקים נוספים בקלות</w:t>
      </w:r>
    </w:p>
    <w:p w14:paraId="652F5CD5" w14:textId="77777777" w:rsidR="003C0B20" w:rsidRDefault="00C654F4" w:rsidP="003C0B20">
      <w:pPr>
        <w:spacing w:line="360" w:lineRule="auto"/>
        <w:ind w:left="1440"/>
        <w:rPr>
          <w:rtl/>
        </w:rPr>
      </w:pPr>
      <w:r>
        <w:rPr>
          <w:rFonts w:hint="cs"/>
          <w:rtl/>
        </w:rPr>
        <w:br/>
      </w:r>
      <w:r w:rsidR="008E550D">
        <w:rPr>
          <w:rtl/>
        </w:rPr>
        <w:t>דגשים עיקריים בכתיבת המדריך:</w:t>
      </w:r>
    </w:p>
    <w:p w14:paraId="65095542" w14:textId="77777777" w:rsidR="003C0B20" w:rsidRDefault="008E550D" w:rsidP="00907585">
      <w:pPr>
        <w:pStyle w:val="afc"/>
        <w:numPr>
          <w:ilvl w:val="0"/>
          <w:numId w:val="67"/>
        </w:numPr>
        <w:spacing w:line="360" w:lineRule="auto"/>
        <w:rPr>
          <w:rtl/>
        </w:rPr>
      </w:pPr>
      <w:r w:rsidRPr="003C0B20">
        <w:rPr>
          <w:u w:val="single"/>
          <w:rtl/>
        </w:rPr>
        <w:t>מניעת כפילות</w:t>
      </w:r>
      <w:r>
        <w:rPr>
          <w:rtl/>
        </w:rPr>
        <w:t xml:space="preserve">: יש להימנע מהכללת תכנים </w:t>
      </w:r>
      <w:proofErr w:type="spellStart"/>
      <w:r>
        <w:rPr>
          <w:rtl/>
        </w:rPr>
        <w:t>מסויימים</w:t>
      </w:r>
      <w:proofErr w:type="spellEnd"/>
      <w:r>
        <w:rPr>
          <w:rtl/>
        </w:rPr>
        <w:t>, המופיעים במסמכים אחרים, במדריך. למשל: התיאור הכללי. המדריך מיועד רק למי שרוצה לדעת כיצד להפעיל את המערכת.</w:t>
      </w:r>
    </w:p>
    <w:p w14:paraId="3218A4D0" w14:textId="77777777" w:rsidR="003C0B20" w:rsidRDefault="008E550D" w:rsidP="00907585">
      <w:pPr>
        <w:pStyle w:val="afc"/>
        <w:numPr>
          <w:ilvl w:val="0"/>
          <w:numId w:val="67"/>
        </w:numPr>
        <w:spacing w:line="360" w:lineRule="auto"/>
        <w:rPr>
          <w:rtl/>
        </w:rPr>
      </w:pPr>
      <w:r w:rsidRPr="003C0B20">
        <w:rPr>
          <w:u w:val="single"/>
          <w:rtl/>
        </w:rPr>
        <w:t>סגנון כתיבה ומושגים</w:t>
      </w:r>
      <w:r>
        <w:rPr>
          <w:rtl/>
        </w:rPr>
        <w:t>: יש להימנע מכתיבה בשפה טכנית המתאימה לאנשי תוכנה וחומרה, אך אינה ברורה למשתמש הממוצע.</w:t>
      </w:r>
    </w:p>
    <w:p w14:paraId="76777F40" w14:textId="77777777" w:rsidR="003C0B20" w:rsidRDefault="008E550D" w:rsidP="00907585">
      <w:pPr>
        <w:pStyle w:val="afc"/>
        <w:numPr>
          <w:ilvl w:val="0"/>
          <w:numId w:val="67"/>
        </w:numPr>
        <w:spacing w:line="360" w:lineRule="auto"/>
        <w:rPr>
          <w:rtl/>
        </w:rPr>
      </w:pPr>
      <w:r w:rsidRPr="003C0B20">
        <w:rPr>
          <w:u w:val="single"/>
          <w:rtl/>
        </w:rPr>
        <w:lastRenderedPageBreak/>
        <w:t>תמציתיות</w:t>
      </w:r>
      <w:r>
        <w:rPr>
          <w:rtl/>
        </w:rPr>
        <w:t>: יש להימנע מהכללת פרטים מייגעים, שאינם רלוונטיים למשתמש בתפעול השוטף. אם הכרחי - יש לכלול אותם בנספחים.</w:t>
      </w:r>
    </w:p>
    <w:p w14:paraId="6159A339" w14:textId="77777777" w:rsidR="003C0B20" w:rsidRDefault="008E550D" w:rsidP="00907585">
      <w:pPr>
        <w:pStyle w:val="afc"/>
        <w:numPr>
          <w:ilvl w:val="0"/>
          <w:numId w:val="67"/>
        </w:numPr>
        <w:spacing w:line="360" w:lineRule="auto"/>
        <w:rPr>
          <w:rtl/>
        </w:rPr>
      </w:pPr>
      <w:r w:rsidRPr="003C0B20">
        <w:rPr>
          <w:u w:val="single"/>
          <w:rtl/>
        </w:rPr>
        <w:t>אינדקס נושאים/מונחים</w:t>
      </w:r>
      <w:r>
        <w:rPr>
          <w:rtl/>
        </w:rPr>
        <w:t>: רצוי ביותר להקלת ההתמצאות במדריך.</w:t>
      </w:r>
    </w:p>
    <w:p w14:paraId="46D7ADFA" w14:textId="77777777" w:rsidR="008E550D" w:rsidRDefault="008E550D" w:rsidP="00907585">
      <w:pPr>
        <w:pStyle w:val="afc"/>
        <w:numPr>
          <w:ilvl w:val="0"/>
          <w:numId w:val="67"/>
        </w:numPr>
        <w:spacing w:line="360" w:lineRule="auto"/>
        <w:rPr>
          <w:rtl/>
        </w:rPr>
      </w:pPr>
      <w:r w:rsidRPr="003C0B20">
        <w:rPr>
          <w:u w:val="single"/>
          <w:rtl/>
        </w:rPr>
        <w:t>עריכה גרפית</w:t>
      </w:r>
      <w:r>
        <w:rPr>
          <w:rtl/>
        </w:rPr>
        <w:t xml:space="preserve">: במערכות </w:t>
      </w:r>
      <w:proofErr w:type="spellStart"/>
      <w:r>
        <w:rPr>
          <w:rtl/>
        </w:rPr>
        <w:t>מסויימות</w:t>
      </w:r>
      <w:proofErr w:type="spellEnd"/>
      <w:r>
        <w:rPr>
          <w:rtl/>
        </w:rPr>
        <w:t>, בהן יש חשיבות מיוחדת למדריך בהטמעת המערכת בארגון, רצוי להשקיע מחשבה ואמצעים בשיפור העריכה הגרפית של המדריך, לשיפור המובנות וההתמצאות בו.</w:t>
      </w:r>
    </w:p>
    <w:p w14:paraId="5B3A3BB7" w14:textId="77777777" w:rsidR="008E550D" w:rsidRDefault="008E550D" w:rsidP="007B00F3">
      <w:pPr>
        <w:tabs>
          <w:tab w:val="left" w:pos="1418"/>
        </w:tabs>
        <w:spacing w:line="360" w:lineRule="auto"/>
        <w:ind w:left="2880" w:hanging="600"/>
        <w:rPr>
          <w:rtl/>
        </w:rPr>
      </w:pPr>
    </w:p>
    <w:p w14:paraId="6411CAE6" w14:textId="77777777" w:rsidR="00AC7237" w:rsidRPr="003D0F7B" w:rsidRDefault="008E550D" w:rsidP="00E074F6">
      <w:pPr>
        <w:numPr>
          <w:ilvl w:val="1"/>
          <w:numId w:val="21"/>
        </w:numPr>
        <w:spacing w:line="360" w:lineRule="auto"/>
        <w:rPr>
          <w:bCs/>
          <w:sz w:val="28"/>
          <w:szCs w:val="28"/>
          <w:u w:val="single"/>
        </w:rPr>
      </w:pPr>
      <w:r w:rsidRPr="00AC7237">
        <w:rPr>
          <w:bCs/>
          <w:sz w:val="28"/>
          <w:szCs w:val="28"/>
          <w:u w:val="single"/>
          <w:rtl/>
        </w:rPr>
        <w:t>חוסן ואמינות</w:t>
      </w:r>
      <w:r w:rsidRPr="00020B6C">
        <w:rPr>
          <w:bCs/>
          <w:sz w:val="28"/>
          <w:szCs w:val="28"/>
          <w:rtl/>
        </w:rPr>
        <w:t xml:space="preserve"> (</w:t>
      </w:r>
      <w:r w:rsidRPr="00020B6C">
        <w:rPr>
          <w:b/>
          <w:sz w:val="28"/>
          <w:szCs w:val="28"/>
        </w:rPr>
        <w:t>S</w:t>
      </w:r>
      <w:r w:rsidRPr="00020B6C">
        <w:rPr>
          <w:bCs/>
          <w:sz w:val="28"/>
          <w:szCs w:val="28"/>
          <w:rtl/>
        </w:rPr>
        <w:t>)</w:t>
      </w:r>
    </w:p>
    <w:p w14:paraId="19A1B738" w14:textId="77777777" w:rsidR="008E550D" w:rsidRDefault="00AC7237" w:rsidP="00E074F6">
      <w:pPr>
        <w:numPr>
          <w:ilvl w:val="2"/>
          <w:numId w:val="21"/>
        </w:numPr>
        <w:spacing w:line="360" w:lineRule="auto"/>
      </w:pPr>
      <w:r>
        <w:rPr>
          <w:rtl/>
        </w:rPr>
        <w:t xml:space="preserve">בדיקת </w:t>
      </w:r>
      <w:r w:rsidR="008E550D">
        <w:rPr>
          <w:rtl/>
        </w:rPr>
        <w:t xml:space="preserve">מערכת נערכת בשלב קבלתה וכן בכל הכנסת שינויים למערכת. כל שינוי במערכת יחייב שימוש במסמך </w:t>
      </w:r>
      <w:proofErr w:type="spellStart"/>
      <w:r w:rsidR="008E550D">
        <w:rPr>
          <w:rtl/>
        </w:rPr>
        <w:t>תוכנית</w:t>
      </w:r>
      <w:proofErr w:type="spellEnd"/>
      <w:r w:rsidR="008E550D">
        <w:rPr>
          <w:rtl/>
        </w:rPr>
        <w:t xml:space="preserve"> לבדיקת מערכת </w:t>
      </w:r>
      <w:r>
        <w:rPr>
          <w:rFonts w:hint="cs"/>
          <w:rtl/>
        </w:rPr>
        <w:t xml:space="preserve">(תסריט בדיקה) </w:t>
      </w:r>
      <w:r w:rsidR="008E550D">
        <w:rPr>
          <w:rtl/>
        </w:rPr>
        <w:t>ואשר יכיל את כל הרכיבים המופיעים בסעיף זה.</w:t>
      </w:r>
      <w:r>
        <w:rPr>
          <w:rFonts w:hint="cs"/>
          <w:rtl/>
        </w:rPr>
        <w:br/>
      </w:r>
      <w:r w:rsidR="008E550D">
        <w:rPr>
          <w:rtl/>
        </w:rPr>
        <w:t xml:space="preserve">הספק יכין את התוכנית לבדיקת המערכת ואת המבנה לתיעוד בדיקות המערכת, הן לבדיקות שתבוצענה ע"י הספק והן לבדיקות הקבלה שתבוצענה ע"י </w:t>
      </w:r>
      <w:r>
        <w:rPr>
          <w:rFonts w:hint="cs"/>
          <w:rtl/>
        </w:rPr>
        <w:t>משרד הרווחה והשירותים החברתיים</w:t>
      </w:r>
      <w:r w:rsidR="008E550D">
        <w:rPr>
          <w:rtl/>
        </w:rPr>
        <w:t>.</w:t>
      </w:r>
      <w:r>
        <w:rPr>
          <w:rFonts w:hint="cs"/>
          <w:rtl/>
        </w:rPr>
        <w:br/>
      </w:r>
      <w:r w:rsidR="008E550D">
        <w:rPr>
          <w:rtl/>
        </w:rPr>
        <w:t>המציע יתאר בהצעתו את הכלים והשיטות שישמשו את בודקי המערכת.</w:t>
      </w:r>
    </w:p>
    <w:p w14:paraId="6BFE94C4" w14:textId="77777777" w:rsidR="00B0167A" w:rsidRPr="00B0167A" w:rsidRDefault="00B0167A" w:rsidP="00B0167A">
      <w:pPr>
        <w:tabs>
          <w:tab w:val="left" w:pos="1418"/>
        </w:tabs>
        <w:spacing w:line="360" w:lineRule="auto"/>
        <w:ind w:left="480"/>
        <w:rPr>
          <w:u w:val="single"/>
        </w:rPr>
      </w:pPr>
    </w:p>
    <w:p w14:paraId="209E109A" w14:textId="77777777" w:rsidR="003D71C4" w:rsidRDefault="008E550D" w:rsidP="003D71C4">
      <w:pPr>
        <w:numPr>
          <w:ilvl w:val="1"/>
          <w:numId w:val="21"/>
        </w:numPr>
        <w:spacing w:line="360" w:lineRule="auto"/>
        <w:rPr>
          <w:bCs/>
          <w:sz w:val="28"/>
          <w:szCs w:val="28"/>
          <w:u w:val="single"/>
        </w:rPr>
      </w:pPr>
      <w:r w:rsidRPr="00550954">
        <w:rPr>
          <w:bCs/>
          <w:sz w:val="28"/>
          <w:szCs w:val="28"/>
          <w:u w:val="single"/>
          <w:rtl/>
        </w:rPr>
        <w:t>זמינות, גיבוי והתאוששות</w:t>
      </w:r>
      <w:r w:rsidR="00520703" w:rsidRPr="00550954">
        <w:rPr>
          <w:rFonts w:hint="cs"/>
          <w:sz w:val="28"/>
          <w:szCs w:val="28"/>
          <w:u w:val="single"/>
          <w:rtl/>
        </w:rPr>
        <w:t xml:space="preserve"> </w:t>
      </w:r>
      <w:r w:rsidR="00B0167A" w:rsidRPr="00550954">
        <w:rPr>
          <w:rFonts w:hint="cs"/>
          <w:sz w:val="28"/>
          <w:szCs w:val="28"/>
          <w:u w:val="single"/>
          <w:rtl/>
        </w:rPr>
        <w:br/>
      </w:r>
      <w:r w:rsidRPr="00520703">
        <w:rPr>
          <w:rtl/>
        </w:rPr>
        <w:t xml:space="preserve">על </w:t>
      </w:r>
      <w:r w:rsidR="007D0636" w:rsidRPr="00520703">
        <w:rPr>
          <w:rFonts w:hint="cs"/>
          <w:rtl/>
        </w:rPr>
        <w:t>המערכ</w:t>
      </w:r>
      <w:r w:rsidR="00B0167A" w:rsidRPr="00520703">
        <w:rPr>
          <w:rFonts w:hint="cs"/>
          <w:rtl/>
        </w:rPr>
        <w:t>ו</w:t>
      </w:r>
      <w:r w:rsidR="007D0636" w:rsidRPr="00520703">
        <w:rPr>
          <w:rFonts w:hint="cs"/>
          <w:rtl/>
        </w:rPr>
        <w:t>ת</w:t>
      </w:r>
      <w:r w:rsidRPr="00520703">
        <w:rPr>
          <w:rtl/>
        </w:rPr>
        <w:t xml:space="preserve"> להיות ברמת זמינות ואמינות גבוהה שתאפשר עבודה רצופה </w:t>
      </w:r>
      <w:r w:rsidRPr="00520703">
        <w:rPr>
          <w:rFonts w:hint="cs"/>
          <w:rtl/>
        </w:rPr>
        <w:t>לאורך כל שעות היממה</w:t>
      </w:r>
      <w:r w:rsidR="007D0636" w:rsidRPr="00520703">
        <w:rPr>
          <w:rFonts w:hint="cs"/>
          <w:rtl/>
        </w:rPr>
        <w:t>.</w:t>
      </w:r>
      <w:r w:rsidRPr="00520703">
        <w:rPr>
          <w:rFonts w:hint="cs"/>
          <w:rtl/>
        </w:rPr>
        <w:t xml:space="preserve"> </w:t>
      </w:r>
    </w:p>
    <w:p w14:paraId="6AEF9EE9" w14:textId="77777777" w:rsidR="00193B77" w:rsidRDefault="00193B77" w:rsidP="00193B77">
      <w:pPr>
        <w:spacing w:line="360" w:lineRule="auto"/>
        <w:rPr>
          <w:bCs/>
          <w:sz w:val="28"/>
          <w:szCs w:val="28"/>
          <w:u w:val="single"/>
          <w:rtl/>
        </w:rPr>
      </w:pPr>
    </w:p>
    <w:p w14:paraId="05B04EFA" w14:textId="77777777" w:rsidR="00193B77" w:rsidRPr="00193B77" w:rsidRDefault="00193B77">
      <w:pPr>
        <w:bidi w:val="0"/>
        <w:rPr>
          <w:bCs/>
          <w:sz w:val="28"/>
          <w:szCs w:val="28"/>
          <w:rtl/>
        </w:rPr>
      </w:pPr>
      <w:r w:rsidRPr="00193B77">
        <w:rPr>
          <w:bCs/>
          <w:sz w:val="28"/>
          <w:szCs w:val="28"/>
          <w:rtl/>
        </w:rPr>
        <w:br w:type="page"/>
      </w:r>
    </w:p>
    <w:p w14:paraId="57D289E3" w14:textId="77777777" w:rsidR="00193B77" w:rsidRDefault="00193B77" w:rsidP="00193B77">
      <w:pPr>
        <w:spacing w:line="360" w:lineRule="auto"/>
        <w:rPr>
          <w:bCs/>
          <w:sz w:val="28"/>
          <w:szCs w:val="28"/>
          <w:u w:val="single"/>
        </w:rPr>
      </w:pPr>
    </w:p>
    <w:p w14:paraId="4300A4BA" w14:textId="77777777" w:rsidR="00193B77" w:rsidRPr="00550954" w:rsidRDefault="00193B77" w:rsidP="00193B77">
      <w:pPr>
        <w:spacing w:line="360" w:lineRule="auto"/>
        <w:ind w:left="960"/>
        <w:rPr>
          <w:bCs/>
          <w:sz w:val="28"/>
          <w:szCs w:val="28"/>
          <w:u w:val="single"/>
        </w:rPr>
      </w:pPr>
    </w:p>
    <w:p w14:paraId="0ABC568E" w14:textId="77777777" w:rsidR="003D71C4" w:rsidRDefault="003D71C4" w:rsidP="003D71C4">
      <w:pPr>
        <w:numPr>
          <w:ilvl w:val="1"/>
          <w:numId w:val="21"/>
        </w:numPr>
        <w:spacing w:line="360" w:lineRule="auto"/>
        <w:rPr>
          <w:bCs/>
          <w:sz w:val="28"/>
          <w:szCs w:val="28"/>
          <w:u w:val="single"/>
        </w:rPr>
      </w:pPr>
      <w:r w:rsidRPr="00550954">
        <w:rPr>
          <w:rFonts w:hint="cs"/>
          <w:bCs/>
          <w:sz w:val="28"/>
          <w:szCs w:val="28"/>
          <w:u w:val="single"/>
          <w:rtl/>
        </w:rPr>
        <w:t>רמת שירות (</w:t>
      </w:r>
      <w:r w:rsidRPr="00550954">
        <w:rPr>
          <w:rFonts w:hint="cs"/>
          <w:bCs/>
          <w:sz w:val="28"/>
          <w:szCs w:val="28"/>
          <w:u w:val="single"/>
        </w:rPr>
        <w:t>S</w:t>
      </w:r>
      <w:r w:rsidRPr="00550954">
        <w:rPr>
          <w:rFonts w:hint="cs"/>
          <w:bCs/>
          <w:sz w:val="28"/>
          <w:szCs w:val="28"/>
          <w:u w:val="single"/>
          <w:rtl/>
        </w:rPr>
        <w:t>)</w:t>
      </w:r>
    </w:p>
    <w:p w14:paraId="76513709" w14:textId="77777777" w:rsidR="00520703" w:rsidRPr="00520703" w:rsidRDefault="008E550D" w:rsidP="00E074F6">
      <w:pPr>
        <w:numPr>
          <w:ilvl w:val="2"/>
          <w:numId w:val="21"/>
        </w:numPr>
        <w:tabs>
          <w:tab w:val="left" w:pos="1418"/>
        </w:tabs>
        <w:spacing w:line="360" w:lineRule="auto"/>
        <w:rPr>
          <w:rtl/>
        </w:rPr>
      </w:pPr>
      <w:r w:rsidRPr="00520703">
        <w:rPr>
          <w:rtl/>
        </w:rPr>
        <w:t xml:space="preserve">רמת השרידות של </w:t>
      </w:r>
      <w:r w:rsidR="00B0167A" w:rsidRPr="00520703">
        <w:rPr>
          <w:rFonts w:hint="cs"/>
          <w:rtl/>
        </w:rPr>
        <w:t>המערכות</w:t>
      </w:r>
      <w:r w:rsidRPr="00520703">
        <w:rPr>
          <w:rtl/>
        </w:rPr>
        <w:t xml:space="preserve"> תהיה עפ"י הטבלה הבאה:</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
        <w:gridCol w:w="3261"/>
        <w:gridCol w:w="1044"/>
        <w:gridCol w:w="966"/>
      </w:tblGrid>
      <w:tr w:rsidR="00520703" w14:paraId="4BE907D6" w14:textId="77777777" w:rsidTr="00D30781">
        <w:trPr>
          <w:jc w:val="center"/>
        </w:trPr>
        <w:tc>
          <w:tcPr>
            <w:tcW w:w="992" w:type="dxa"/>
            <w:tcBorders>
              <w:bottom w:val="nil"/>
            </w:tcBorders>
            <w:shd w:val="pct20" w:color="000000" w:fill="FFFFFF"/>
            <w:vAlign w:val="center"/>
          </w:tcPr>
          <w:p w14:paraId="24B94FFA" w14:textId="77777777" w:rsidR="00520703" w:rsidRDefault="00520703" w:rsidP="00C2678B">
            <w:pPr>
              <w:tabs>
                <w:tab w:val="left" w:pos="978"/>
              </w:tabs>
              <w:spacing w:line="360" w:lineRule="auto"/>
              <w:jc w:val="center"/>
              <w:rPr>
                <w:bCs/>
                <w:rtl/>
              </w:rPr>
            </w:pPr>
            <w:r>
              <w:rPr>
                <w:bCs/>
                <w:rtl/>
              </w:rPr>
              <w:t>קוד סוג תקלה</w:t>
            </w:r>
          </w:p>
        </w:tc>
        <w:tc>
          <w:tcPr>
            <w:tcW w:w="3261" w:type="dxa"/>
            <w:tcBorders>
              <w:bottom w:val="nil"/>
            </w:tcBorders>
            <w:shd w:val="pct20" w:color="000000" w:fill="FFFFFF"/>
            <w:vAlign w:val="center"/>
          </w:tcPr>
          <w:p w14:paraId="743DFF76" w14:textId="77777777" w:rsidR="00520703" w:rsidRDefault="00520703" w:rsidP="00C2678B">
            <w:pPr>
              <w:tabs>
                <w:tab w:val="left" w:pos="978"/>
              </w:tabs>
              <w:spacing w:line="360" w:lineRule="auto"/>
              <w:jc w:val="center"/>
              <w:rPr>
                <w:bCs/>
                <w:rtl/>
              </w:rPr>
            </w:pPr>
            <w:r>
              <w:rPr>
                <w:bCs/>
                <w:rtl/>
              </w:rPr>
              <w:t>תיאור סוג תקלה</w:t>
            </w:r>
          </w:p>
        </w:tc>
        <w:tc>
          <w:tcPr>
            <w:tcW w:w="2010" w:type="dxa"/>
            <w:gridSpan w:val="2"/>
            <w:shd w:val="pct20" w:color="000000" w:fill="FFFFFF"/>
            <w:vAlign w:val="center"/>
          </w:tcPr>
          <w:p w14:paraId="097E4350" w14:textId="77777777" w:rsidR="00520703" w:rsidRDefault="00520703" w:rsidP="00C2678B">
            <w:pPr>
              <w:tabs>
                <w:tab w:val="left" w:pos="978"/>
              </w:tabs>
              <w:spacing w:line="360" w:lineRule="auto"/>
              <w:jc w:val="center"/>
              <w:rPr>
                <w:bCs/>
                <w:rtl/>
              </w:rPr>
            </w:pPr>
            <w:r>
              <w:rPr>
                <w:bCs/>
                <w:rtl/>
              </w:rPr>
              <w:t>מס' תקלות מקסימלי בשנה</w:t>
            </w:r>
          </w:p>
        </w:tc>
      </w:tr>
      <w:tr w:rsidR="00520703" w14:paraId="11065364" w14:textId="77777777" w:rsidTr="00D30781">
        <w:trPr>
          <w:jc w:val="center"/>
        </w:trPr>
        <w:tc>
          <w:tcPr>
            <w:tcW w:w="992" w:type="dxa"/>
            <w:tcBorders>
              <w:top w:val="nil"/>
            </w:tcBorders>
            <w:shd w:val="pct20" w:color="000000" w:fill="FFFFFF"/>
          </w:tcPr>
          <w:p w14:paraId="45DE8A4A" w14:textId="77777777" w:rsidR="00520703" w:rsidRDefault="00520703" w:rsidP="00585DB9">
            <w:pPr>
              <w:tabs>
                <w:tab w:val="left" w:pos="978"/>
              </w:tabs>
              <w:spacing w:line="360" w:lineRule="auto"/>
              <w:jc w:val="center"/>
              <w:rPr>
                <w:bCs/>
              </w:rPr>
            </w:pPr>
          </w:p>
        </w:tc>
        <w:tc>
          <w:tcPr>
            <w:tcW w:w="3261" w:type="dxa"/>
            <w:tcBorders>
              <w:top w:val="nil"/>
            </w:tcBorders>
            <w:shd w:val="pct20" w:color="000000" w:fill="FFFFFF"/>
          </w:tcPr>
          <w:p w14:paraId="056C01CB" w14:textId="77777777" w:rsidR="00520703" w:rsidRDefault="00520703" w:rsidP="00585DB9">
            <w:pPr>
              <w:tabs>
                <w:tab w:val="left" w:pos="978"/>
              </w:tabs>
              <w:spacing w:line="360" w:lineRule="auto"/>
              <w:rPr>
                <w:bCs/>
                <w:rtl/>
              </w:rPr>
            </w:pPr>
          </w:p>
        </w:tc>
        <w:tc>
          <w:tcPr>
            <w:tcW w:w="1044" w:type="dxa"/>
            <w:shd w:val="pct20" w:color="000000" w:fill="FFFFFF"/>
          </w:tcPr>
          <w:p w14:paraId="1B8D721C" w14:textId="77777777" w:rsidR="00520703" w:rsidRPr="00A11397" w:rsidRDefault="00520703" w:rsidP="00585DB9">
            <w:pPr>
              <w:tabs>
                <w:tab w:val="left" w:pos="978"/>
              </w:tabs>
              <w:spacing w:line="360" w:lineRule="auto"/>
              <w:jc w:val="center"/>
              <w:rPr>
                <w:bCs/>
                <w:rtl/>
              </w:rPr>
            </w:pPr>
            <w:r w:rsidRPr="00A11397">
              <w:rPr>
                <w:rFonts w:hint="cs"/>
                <w:bCs/>
                <w:rtl/>
              </w:rPr>
              <w:t>כמות</w:t>
            </w:r>
          </w:p>
        </w:tc>
        <w:tc>
          <w:tcPr>
            <w:tcW w:w="966" w:type="dxa"/>
            <w:shd w:val="pct20" w:color="000000" w:fill="FFFFFF"/>
          </w:tcPr>
          <w:p w14:paraId="1C5F59D7" w14:textId="77777777" w:rsidR="00520703" w:rsidRPr="002764BB" w:rsidRDefault="00520703" w:rsidP="00585DB9">
            <w:pPr>
              <w:tabs>
                <w:tab w:val="left" w:pos="978"/>
              </w:tabs>
              <w:spacing w:line="360" w:lineRule="auto"/>
              <w:jc w:val="center"/>
              <w:rPr>
                <w:bCs/>
                <w:sz w:val="24"/>
                <w:rtl/>
              </w:rPr>
            </w:pPr>
            <w:r w:rsidRPr="002764BB">
              <w:rPr>
                <w:bCs/>
                <w:sz w:val="24"/>
                <w:rtl/>
              </w:rPr>
              <w:t>סימון</w:t>
            </w:r>
          </w:p>
        </w:tc>
      </w:tr>
      <w:tr w:rsidR="00520703" w14:paraId="6E1CC476" w14:textId="77777777">
        <w:trPr>
          <w:cantSplit/>
          <w:jc w:val="center"/>
        </w:trPr>
        <w:tc>
          <w:tcPr>
            <w:tcW w:w="992" w:type="dxa"/>
          </w:tcPr>
          <w:p w14:paraId="3AB9E557" w14:textId="77777777" w:rsidR="00520703" w:rsidRDefault="00520703" w:rsidP="00585DB9">
            <w:pPr>
              <w:tabs>
                <w:tab w:val="left" w:pos="978"/>
              </w:tabs>
              <w:spacing w:line="360" w:lineRule="auto"/>
              <w:jc w:val="center"/>
            </w:pPr>
            <w:r>
              <w:t>A</w:t>
            </w:r>
          </w:p>
        </w:tc>
        <w:tc>
          <w:tcPr>
            <w:tcW w:w="3261" w:type="dxa"/>
          </w:tcPr>
          <w:p w14:paraId="08A0156C" w14:textId="77777777" w:rsidR="00520703" w:rsidRDefault="00520703" w:rsidP="00585DB9">
            <w:pPr>
              <w:tabs>
                <w:tab w:val="left" w:pos="978"/>
              </w:tabs>
              <w:spacing w:line="360" w:lineRule="auto"/>
              <w:rPr>
                <w:rtl/>
              </w:rPr>
            </w:pPr>
            <w:r>
              <w:rPr>
                <w:rtl/>
              </w:rPr>
              <w:t xml:space="preserve">השבתה של </w:t>
            </w:r>
            <w:r>
              <w:rPr>
                <w:rFonts w:hint="cs"/>
                <w:rtl/>
              </w:rPr>
              <w:t>מערכת</w:t>
            </w:r>
            <w:r>
              <w:rPr>
                <w:rtl/>
              </w:rPr>
              <w:t xml:space="preserve"> </w:t>
            </w:r>
            <w:r>
              <w:rPr>
                <w:rFonts w:hint="cs"/>
                <w:rtl/>
              </w:rPr>
              <w:t>שלמה</w:t>
            </w:r>
            <w:r w:rsidR="00D30781">
              <w:rPr>
                <w:rFonts w:hint="cs"/>
                <w:rtl/>
              </w:rPr>
              <w:t xml:space="preserve"> למשך יום עבודה </w:t>
            </w:r>
            <w:r w:rsidR="00477EFA">
              <w:rPr>
                <w:rFonts w:hint="cs"/>
                <w:rtl/>
              </w:rPr>
              <w:t>(*)</w:t>
            </w:r>
          </w:p>
        </w:tc>
        <w:tc>
          <w:tcPr>
            <w:tcW w:w="1044" w:type="dxa"/>
            <w:shd w:val="pct20" w:color="000000" w:fill="FFFFFF"/>
          </w:tcPr>
          <w:p w14:paraId="00628969" w14:textId="77777777" w:rsidR="00520703" w:rsidRPr="00A11397" w:rsidRDefault="00520703" w:rsidP="00585DB9">
            <w:pPr>
              <w:tabs>
                <w:tab w:val="left" w:pos="978"/>
              </w:tabs>
              <w:spacing w:line="360" w:lineRule="auto"/>
              <w:jc w:val="center"/>
              <w:rPr>
                <w:bCs/>
                <w:rtl/>
              </w:rPr>
            </w:pPr>
            <w:r>
              <w:rPr>
                <w:rFonts w:hint="cs"/>
                <w:bCs/>
                <w:rtl/>
              </w:rPr>
              <w:t>5</w:t>
            </w:r>
          </w:p>
        </w:tc>
        <w:tc>
          <w:tcPr>
            <w:tcW w:w="966" w:type="dxa"/>
            <w:shd w:val="pct20" w:color="000000" w:fill="FFFFFF"/>
          </w:tcPr>
          <w:p w14:paraId="5F3E24F5" w14:textId="77777777" w:rsidR="00520703" w:rsidRPr="002764BB" w:rsidRDefault="003D71C4" w:rsidP="00585DB9">
            <w:pPr>
              <w:tabs>
                <w:tab w:val="left" w:pos="978"/>
              </w:tabs>
              <w:spacing w:line="360" w:lineRule="auto"/>
              <w:jc w:val="center"/>
              <w:rPr>
                <w:b/>
                <w:sz w:val="24"/>
                <w:rtl/>
              </w:rPr>
            </w:pPr>
            <w:r w:rsidRPr="002764BB">
              <w:rPr>
                <w:b/>
                <w:sz w:val="24"/>
              </w:rPr>
              <w:t>A</w:t>
            </w:r>
          </w:p>
        </w:tc>
      </w:tr>
      <w:tr w:rsidR="00520703" w14:paraId="0AF8C216" w14:textId="77777777">
        <w:trPr>
          <w:cantSplit/>
          <w:jc w:val="center"/>
        </w:trPr>
        <w:tc>
          <w:tcPr>
            <w:tcW w:w="992" w:type="dxa"/>
          </w:tcPr>
          <w:p w14:paraId="60A9DBF3" w14:textId="77777777" w:rsidR="00520703" w:rsidRDefault="00520703" w:rsidP="00585DB9">
            <w:pPr>
              <w:tabs>
                <w:tab w:val="left" w:pos="978"/>
              </w:tabs>
              <w:spacing w:line="360" w:lineRule="auto"/>
              <w:jc w:val="center"/>
            </w:pPr>
            <w:r>
              <w:rPr>
                <w:rFonts w:hint="cs"/>
              </w:rPr>
              <w:t>B</w:t>
            </w:r>
          </w:p>
        </w:tc>
        <w:tc>
          <w:tcPr>
            <w:tcW w:w="3261" w:type="dxa"/>
          </w:tcPr>
          <w:p w14:paraId="6F67E77F" w14:textId="77777777" w:rsidR="00520703" w:rsidRDefault="00520703" w:rsidP="00585DB9">
            <w:pPr>
              <w:tabs>
                <w:tab w:val="left" w:pos="978"/>
              </w:tabs>
              <w:spacing w:line="360" w:lineRule="auto"/>
              <w:rPr>
                <w:rtl/>
              </w:rPr>
            </w:pPr>
            <w:r>
              <w:rPr>
                <w:rtl/>
              </w:rPr>
              <w:t xml:space="preserve">השבתה של </w:t>
            </w:r>
            <w:r>
              <w:rPr>
                <w:rFonts w:hint="cs"/>
                <w:rtl/>
              </w:rPr>
              <w:t>משתמש בודד</w:t>
            </w:r>
            <w:r w:rsidR="00D30781">
              <w:rPr>
                <w:rFonts w:hint="cs"/>
                <w:rtl/>
              </w:rPr>
              <w:t xml:space="preserve"> למשך יום עבודה</w:t>
            </w:r>
            <w:r w:rsidR="00477EFA">
              <w:rPr>
                <w:rFonts w:hint="cs"/>
                <w:rtl/>
              </w:rPr>
              <w:t xml:space="preserve"> (*)</w:t>
            </w:r>
          </w:p>
        </w:tc>
        <w:tc>
          <w:tcPr>
            <w:tcW w:w="1044" w:type="dxa"/>
            <w:shd w:val="pct20" w:color="000000" w:fill="FFFFFF"/>
          </w:tcPr>
          <w:p w14:paraId="0028D466" w14:textId="77777777" w:rsidR="00520703" w:rsidRPr="00A11397" w:rsidRDefault="00520703" w:rsidP="00585DB9">
            <w:pPr>
              <w:tabs>
                <w:tab w:val="left" w:pos="978"/>
              </w:tabs>
              <w:spacing w:line="360" w:lineRule="auto"/>
              <w:jc w:val="center"/>
              <w:rPr>
                <w:bCs/>
                <w:rtl/>
              </w:rPr>
            </w:pPr>
            <w:r w:rsidRPr="00A11397">
              <w:rPr>
                <w:bCs/>
                <w:rtl/>
              </w:rPr>
              <w:t>40</w:t>
            </w:r>
          </w:p>
        </w:tc>
        <w:tc>
          <w:tcPr>
            <w:tcW w:w="966" w:type="dxa"/>
            <w:shd w:val="pct20" w:color="000000" w:fill="FFFFFF"/>
          </w:tcPr>
          <w:p w14:paraId="3968F7D7" w14:textId="77777777" w:rsidR="00520703" w:rsidRPr="002764BB" w:rsidRDefault="003D71C4" w:rsidP="00585DB9">
            <w:pPr>
              <w:tabs>
                <w:tab w:val="left" w:pos="978"/>
              </w:tabs>
              <w:spacing w:line="360" w:lineRule="auto"/>
              <w:jc w:val="center"/>
              <w:rPr>
                <w:b/>
                <w:sz w:val="24"/>
                <w:rtl/>
              </w:rPr>
            </w:pPr>
            <w:r w:rsidRPr="002764BB">
              <w:rPr>
                <w:b/>
                <w:sz w:val="24"/>
              </w:rPr>
              <w:t>B</w:t>
            </w:r>
          </w:p>
        </w:tc>
      </w:tr>
    </w:tbl>
    <w:p w14:paraId="043A72BA" w14:textId="77777777" w:rsidR="008E550D" w:rsidRDefault="008E550D" w:rsidP="00520703">
      <w:pPr>
        <w:tabs>
          <w:tab w:val="left" w:pos="1418"/>
        </w:tabs>
        <w:spacing w:line="360" w:lineRule="auto"/>
        <w:ind w:left="480"/>
        <w:rPr>
          <w:rtl/>
        </w:rPr>
      </w:pPr>
    </w:p>
    <w:p w14:paraId="51500DE7" w14:textId="77777777" w:rsidR="00477EFA" w:rsidRDefault="00477EFA" w:rsidP="00477EFA">
      <w:pPr>
        <w:tabs>
          <w:tab w:val="left" w:pos="1418"/>
        </w:tabs>
        <w:spacing w:line="360" w:lineRule="auto"/>
        <w:ind w:left="1133"/>
        <w:rPr>
          <w:rtl/>
        </w:rPr>
      </w:pPr>
      <w:r>
        <w:rPr>
          <w:rFonts w:hint="cs"/>
          <w:rtl/>
        </w:rPr>
        <w:t xml:space="preserve">(*) יום עבודה = מ- 08:00 עד 17:00. </w:t>
      </w:r>
    </w:p>
    <w:p w14:paraId="073249F0" w14:textId="77777777" w:rsidR="00477EFA" w:rsidRDefault="00477EFA" w:rsidP="00DC4B84">
      <w:pPr>
        <w:tabs>
          <w:tab w:val="left" w:pos="1418"/>
        </w:tabs>
        <w:spacing w:line="360" w:lineRule="auto"/>
        <w:ind w:left="1133"/>
        <w:rPr>
          <w:rtl/>
        </w:rPr>
      </w:pPr>
    </w:p>
    <w:p w14:paraId="2F4B28B2" w14:textId="77777777" w:rsidR="003D71C4" w:rsidRDefault="00D30781" w:rsidP="00DC4B84">
      <w:pPr>
        <w:tabs>
          <w:tab w:val="left" w:pos="1418"/>
        </w:tabs>
        <w:spacing w:line="360" w:lineRule="auto"/>
        <w:ind w:left="1133"/>
        <w:rPr>
          <w:rtl/>
        </w:rPr>
      </w:pPr>
      <w:r w:rsidRPr="00520703">
        <w:rPr>
          <w:rtl/>
        </w:rPr>
        <w:t xml:space="preserve">על </w:t>
      </w:r>
      <w:r w:rsidRPr="00520703">
        <w:rPr>
          <w:rFonts w:hint="cs"/>
          <w:rtl/>
        </w:rPr>
        <w:t>המערכות</w:t>
      </w:r>
      <w:r w:rsidRPr="00520703">
        <w:rPr>
          <w:rtl/>
        </w:rPr>
        <w:t xml:space="preserve"> ל</w:t>
      </w:r>
      <w:r w:rsidR="00DC4B84">
        <w:rPr>
          <w:rFonts w:hint="cs"/>
          <w:rtl/>
        </w:rPr>
        <w:t>פעול</w:t>
      </w:r>
      <w:r w:rsidRPr="00520703">
        <w:rPr>
          <w:rtl/>
        </w:rPr>
        <w:t xml:space="preserve"> ברמת זמינות ואמינות גבוהה שתאפשר עבודה רצופה </w:t>
      </w:r>
      <w:r w:rsidRPr="00520703">
        <w:rPr>
          <w:rFonts w:hint="cs"/>
          <w:rtl/>
        </w:rPr>
        <w:t xml:space="preserve">לאורך כל שעות היממה. </w:t>
      </w:r>
    </w:p>
    <w:p w14:paraId="71650A74" w14:textId="77777777" w:rsidR="003D71C4" w:rsidRPr="00550954" w:rsidRDefault="003D71C4" w:rsidP="00D30781">
      <w:pPr>
        <w:tabs>
          <w:tab w:val="left" w:pos="1418"/>
        </w:tabs>
        <w:spacing w:line="360" w:lineRule="auto"/>
        <w:ind w:left="1133"/>
        <w:rPr>
          <w:sz w:val="24"/>
          <w:rtl/>
        </w:rPr>
      </w:pPr>
      <w:r w:rsidRPr="00550954">
        <w:rPr>
          <w:rFonts w:hint="cs"/>
          <w:sz w:val="24"/>
          <w:rtl/>
        </w:rPr>
        <w:t>הספק ייקנס בגין אי-עמידה ברמת השירות הנ"ל, מעבר לימי השבתה למערכת (</w:t>
      </w:r>
      <w:r w:rsidRPr="00550954">
        <w:rPr>
          <w:sz w:val="24"/>
        </w:rPr>
        <w:t>a</w:t>
      </w:r>
      <w:r w:rsidRPr="00550954">
        <w:rPr>
          <w:rFonts w:hint="cs"/>
          <w:sz w:val="24"/>
          <w:rtl/>
        </w:rPr>
        <w:t>) ולמשתמש (</w:t>
      </w:r>
      <w:r w:rsidRPr="00550954">
        <w:rPr>
          <w:sz w:val="24"/>
        </w:rPr>
        <w:t>b</w:t>
      </w:r>
      <w:r w:rsidRPr="00550954">
        <w:rPr>
          <w:rFonts w:hint="cs"/>
          <w:sz w:val="24"/>
          <w:rtl/>
        </w:rPr>
        <w:t>); סכום הקנס יחושב על פי הנוסחה הבאה:</w:t>
      </w:r>
    </w:p>
    <w:p w14:paraId="4C4F0385" w14:textId="77777777" w:rsidR="003D71C4" w:rsidRDefault="00550954" w:rsidP="00550954">
      <w:pPr>
        <w:tabs>
          <w:tab w:val="left" w:pos="1418"/>
        </w:tabs>
        <w:ind w:left="1134"/>
        <w:rPr>
          <w:rtl/>
        </w:rPr>
      </w:pPr>
      <w:r>
        <w:rPr>
          <w:rFonts w:hint="cs"/>
          <w:rtl/>
        </w:rPr>
        <w:t xml:space="preserve">   </w:t>
      </w:r>
      <w:r w:rsidR="003D71C4">
        <w:rPr>
          <w:rFonts w:hint="cs"/>
          <w:rtl/>
        </w:rPr>
        <w:t>מס' המערכות שהושבתו                                                     מס' ימי השבתה</w:t>
      </w:r>
    </w:p>
    <w:p w14:paraId="0E46D711" w14:textId="77777777" w:rsidR="003D71C4" w:rsidRDefault="00550954" w:rsidP="00550954">
      <w:pPr>
        <w:tabs>
          <w:tab w:val="left" w:pos="1418"/>
        </w:tabs>
        <w:ind w:left="1134"/>
        <w:rPr>
          <w:rtl/>
        </w:rPr>
      </w:pPr>
      <w:r>
        <w:rPr>
          <w:rFonts w:hint="cs"/>
          <w:rtl/>
        </w:rPr>
        <w:t xml:space="preserve">   </w:t>
      </w:r>
      <w:r w:rsidR="003D71C4">
        <w:rPr>
          <w:rFonts w:hint="cs"/>
          <w:rtl/>
        </w:rPr>
        <w:t xml:space="preserve">--------------------------   </w:t>
      </w:r>
      <w:r w:rsidR="003D71C4">
        <w:rPr>
          <w:rFonts w:hint="cs"/>
        </w:rPr>
        <w:t>X</w:t>
      </w:r>
      <w:r w:rsidR="003D71C4">
        <w:rPr>
          <w:rFonts w:hint="cs"/>
          <w:rtl/>
        </w:rPr>
        <w:t xml:space="preserve"> סה"כ התמורה החודשית  </w:t>
      </w:r>
      <w:r w:rsidR="003D71C4">
        <w:rPr>
          <w:rFonts w:hint="cs"/>
        </w:rPr>
        <w:t>X</w:t>
      </w:r>
      <w:r w:rsidR="003D71C4">
        <w:rPr>
          <w:rFonts w:hint="cs"/>
          <w:rtl/>
        </w:rPr>
        <w:t xml:space="preserve"> ------------------</w:t>
      </w:r>
    </w:p>
    <w:p w14:paraId="4EB5612B" w14:textId="77777777" w:rsidR="008E550D" w:rsidRPr="008F5A66" w:rsidRDefault="00550954" w:rsidP="00DD0086">
      <w:pPr>
        <w:tabs>
          <w:tab w:val="left" w:pos="1418"/>
        </w:tabs>
        <w:ind w:left="1134"/>
        <w:rPr>
          <w:highlight w:val="magenta"/>
          <w:rtl/>
        </w:rPr>
      </w:pPr>
      <w:r>
        <w:rPr>
          <w:rFonts w:hint="cs"/>
          <w:rtl/>
        </w:rPr>
        <w:t xml:space="preserve">   </w:t>
      </w:r>
      <w:r w:rsidR="003D71C4">
        <w:rPr>
          <w:rFonts w:hint="cs"/>
          <w:rtl/>
        </w:rPr>
        <w:t>מספר המערכות הכולל                                                                   22</w:t>
      </w:r>
      <w:r w:rsidR="00D30781" w:rsidRPr="00520703">
        <w:rPr>
          <w:rFonts w:hint="cs"/>
          <w:rtl/>
        </w:rPr>
        <w:br/>
      </w:r>
    </w:p>
    <w:p w14:paraId="1F5D9F17" w14:textId="77777777" w:rsidR="003D71C4" w:rsidRDefault="003D71C4" w:rsidP="007B00F3">
      <w:pPr>
        <w:rPr>
          <w:highlight w:val="magenta"/>
          <w:rtl/>
        </w:rPr>
      </w:pPr>
    </w:p>
    <w:p w14:paraId="65AD017B" w14:textId="77777777" w:rsidR="003D71C4" w:rsidRPr="003A1CBC" w:rsidRDefault="003D71C4" w:rsidP="007B00F3">
      <w:pPr>
        <w:rPr>
          <w:highlight w:val="magenta"/>
          <w:rtl/>
        </w:rPr>
      </w:pPr>
    </w:p>
    <w:p w14:paraId="391EBA81" w14:textId="77777777" w:rsidR="003D71C4" w:rsidRDefault="003D71C4" w:rsidP="003D71C4">
      <w:pPr>
        <w:numPr>
          <w:ilvl w:val="1"/>
          <w:numId w:val="21"/>
        </w:numPr>
        <w:spacing w:line="360" w:lineRule="auto"/>
        <w:rPr>
          <w:bCs/>
          <w:sz w:val="28"/>
          <w:szCs w:val="28"/>
          <w:u w:val="single"/>
        </w:rPr>
      </w:pPr>
      <w:r>
        <w:rPr>
          <w:rFonts w:hint="cs"/>
          <w:bCs/>
          <w:sz w:val="28"/>
          <w:szCs w:val="28"/>
          <w:u w:val="single"/>
          <w:rtl/>
        </w:rPr>
        <w:t xml:space="preserve">שמירת האיכות המקצועית והטכנולוגית </w:t>
      </w:r>
    </w:p>
    <w:p w14:paraId="6AE5B323" w14:textId="77777777" w:rsidR="008E550D" w:rsidRDefault="008E550D" w:rsidP="00E074F6">
      <w:pPr>
        <w:numPr>
          <w:ilvl w:val="2"/>
          <w:numId w:val="21"/>
        </w:numPr>
        <w:spacing w:line="360" w:lineRule="auto"/>
      </w:pPr>
      <w:r w:rsidRPr="00520703">
        <w:rPr>
          <w:rFonts w:hint="cs"/>
          <w:bCs/>
          <w:u w:val="single"/>
          <w:rtl/>
        </w:rPr>
        <w:t>המשכיות ידע מקצועי</w:t>
      </w:r>
      <w:r w:rsidR="00520703">
        <w:rPr>
          <w:bCs/>
          <w:u w:val="single"/>
          <w:rtl/>
        </w:rPr>
        <w:br/>
      </w:r>
      <w:r w:rsidRPr="00520703">
        <w:rPr>
          <w:rFonts w:hint="cs"/>
          <w:rtl/>
        </w:rPr>
        <w:t>על הספק להתחייב על קיום רמה מקצועית בקרב עובדיו אשר מספקים שירות למשרד במסגרת מכרז זה.</w:t>
      </w:r>
      <w:r w:rsidR="00520703">
        <w:rPr>
          <w:rtl/>
        </w:rPr>
        <w:br/>
      </w:r>
      <w:r w:rsidRPr="00520703">
        <w:rPr>
          <w:rFonts w:hint="cs"/>
          <w:rtl/>
        </w:rPr>
        <w:t>על הספק לפרט כיצד ישמור על מקצועיות עובדיו.</w:t>
      </w:r>
    </w:p>
    <w:p w14:paraId="09164279" w14:textId="77777777" w:rsidR="008E550D" w:rsidRDefault="008E550D" w:rsidP="00E074F6">
      <w:pPr>
        <w:numPr>
          <w:ilvl w:val="2"/>
          <w:numId w:val="21"/>
        </w:numPr>
        <w:spacing w:line="360" w:lineRule="auto"/>
        <w:rPr>
          <w:szCs w:val="28"/>
          <w:rtl/>
        </w:rPr>
      </w:pPr>
      <w:r w:rsidRPr="005727FC">
        <w:rPr>
          <w:rFonts w:hint="cs"/>
          <w:bCs/>
          <w:sz w:val="24"/>
          <w:u w:val="single"/>
          <w:rtl/>
        </w:rPr>
        <w:t>שמירת עדכניות טכנולוגית</w:t>
      </w:r>
      <w:r w:rsidR="00520703" w:rsidRPr="005727FC">
        <w:rPr>
          <w:bCs/>
          <w:sz w:val="24"/>
          <w:u w:val="single"/>
          <w:rtl/>
        </w:rPr>
        <w:br/>
      </w:r>
      <w:r>
        <w:rPr>
          <w:rFonts w:hint="cs"/>
          <w:rtl/>
        </w:rPr>
        <w:t xml:space="preserve">על הספק להתחייב לשדרוג </w:t>
      </w:r>
      <w:proofErr w:type="spellStart"/>
      <w:r>
        <w:rPr>
          <w:rFonts w:hint="cs"/>
          <w:rtl/>
        </w:rPr>
        <w:t>גירסאות</w:t>
      </w:r>
      <w:proofErr w:type="spellEnd"/>
      <w:r>
        <w:rPr>
          <w:rFonts w:hint="cs"/>
          <w:rtl/>
        </w:rPr>
        <w:t xml:space="preserve"> של תוכנות הבסיס המשולבות בפתרון המוצע על ידו (בסיס נתונים, כלי פיתוח, כלים למשתמש קצה וכד') במשך כל תקופת ההתקשרות.</w:t>
      </w:r>
      <w:r>
        <w:rPr>
          <w:rtl/>
        </w:rPr>
        <w:br/>
      </w:r>
    </w:p>
    <w:p w14:paraId="3600E011" w14:textId="77777777" w:rsidR="008E550D" w:rsidRDefault="00520703" w:rsidP="007B00F3">
      <w:pPr>
        <w:spacing w:line="360" w:lineRule="auto"/>
        <w:jc w:val="center"/>
        <w:rPr>
          <w:rtl/>
        </w:rPr>
      </w:pPr>
      <w:r>
        <w:rPr>
          <w:rtl/>
        </w:rPr>
        <w:br w:type="page"/>
      </w:r>
    </w:p>
    <w:p w14:paraId="5AA0CA49" w14:textId="77777777" w:rsidR="008E550D" w:rsidRDefault="008E550D" w:rsidP="008E550D">
      <w:pPr>
        <w:spacing w:line="360" w:lineRule="auto"/>
        <w:jc w:val="center"/>
        <w:rPr>
          <w:rtl/>
        </w:rPr>
      </w:pPr>
    </w:p>
    <w:p w14:paraId="657D31C0" w14:textId="77777777" w:rsidR="008E550D" w:rsidRPr="003F7C46" w:rsidRDefault="008E550D" w:rsidP="00E074F6">
      <w:pPr>
        <w:pStyle w:val="af3"/>
        <w:numPr>
          <w:ilvl w:val="0"/>
          <w:numId w:val="16"/>
        </w:numPr>
        <w:rPr>
          <w:sz w:val="72"/>
          <w:szCs w:val="72"/>
          <w:rtl/>
        </w:rPr>
      </w:pPr>
      <w:bookmarkStart w:id="19" w:name="_Toc211934373"/>
      <w:r w:rsidRPr="003F7C46">
        <w:rPr>
          <w:rFonts w:hint="cs"/>
          <w:sz w:val="72"/>
          <w:szCs w:val="72"/>
          <w:rtl/>
        </w:rPr>
        <w:t>עלות</w:t>
      </w:r>
      <w:bookmarkEnd w:id="19"/>
      <w:r w:rsidR="003F7C46">
        <w:rPr>
          <w:rFonts w:hint="cs"/>
          <w:sz w:val="72"/>
          <w:szCs w:val="72"/>
          <w:rtl/>
        </w:rPr>
        <w:t xml:space="preserve"> (</w:t>
      </w:r>
      <w:r w:rsidR="003F7C46" w:rsidRPr="003F7C46">
        <w:rPr>
          <w:b/>
          <w:bCs w:val="0"/>
          <w:sz w:val="72"/>
          <w:szCs w:val="72"/>
        </w:rPr>
        <w:t>M</w:t>
      </w:r>
      <w:r w:rsidR="003F7C46">
        <w:rPr>
          <w:rFonts w:hint="cs"/>
          <w:sz w:val="72"/>
          <w:szCs w:val="72"/>
          <w:rtl/>
        </w:rPr>
        <w:t>)</w:t>
      </w:r>
    </w:p>
    <w:p w14:paraId="0EEA8DC9" w14:textId="77777777" w:rsidR="00193B77" w:rsidRPr="00193B77" w:rsidRDefault="00193B77" w:rsidP="00193B77">
      <w:pPr>
        <w:spacing w:line="360" w:lineRule="auto"/>
        <w:ind w:left="960"/>
        <w:rPr>
          <w:bCs/>
          <w:szCs w:val="28"/>
        </w:rPr>
      </w:pPr>
    </w:p>
    <w:p w14:paraId="574E153C" w14:textId="77777777" w:rsidR="00EE6773" w:rsidRPr="00EE6773" w:rsidRDefault="008E550D" w:rsidP="003C0B20">
      <w:pPr>
        <w:numPr>
          <w:ilvl w:val="1"/>
          <w:numId w:val="27"/>
        </w:numPr>
        <w:spacing w:line="360" w:lineRule="auto"/>
        <w:rPr>
          <w:bCs/>
          <w:szCs w:val="28"/>
        </w:rPr>
      </w:pPr>
      <w:r w:rsidRPr="00EE6773">
        <w:rPr>
          <w:bCs/>
          <w:sz w:val="28"/>
          <w:szCs w:val="28"/>
          <w:u w:val="single"/>
          <w:rtl/>
        </w:rPr>
        <w:t>הבהקים</w:t>
      </w:r>
      <w:r w:rsidRPr="00020B6C">
        <w:rPr>
          <w:bCs/>
          <w:sz w:val="28"/>
          <w:szCs w:val="28"/>
          <w:rtl/>
        </w:rPr>
        <w:t xml:space="preserve"> (</w:t>
      </w:r>
      <w:r w:rsidR="003C0B20">
        <w:rPr>
          <w:b/>
          <w:sz w:val="28"/>
          <w:szCs w:val="28"/>
        </w:rPr>
        <w:t>I</w:t>
      </w:r>
      <w:r w:rsidRPr="00020B6C">
        <w:rPr>
          <w:bCs/>
          <w:sz w:val="28"/>
          <w:szCs w:val="28"/>
          <w:rtl/>
        </w:rPr>
        <w:t>)</w:t>
      </w:r>
    </w:p>
    <w:p w14:paraId="699187FE" w14:textId="77777777" w:rsidR="00EE6773" w:rsidRDefault="00EE6773" w:rsidP="006B4CCD">
      <w:pPr>
        <w:numPr>
          <w:ilvl w:val="2"/>
          <w:numId w:val="27"/>
        </w:numPr>
        <w:tabs>
          <w:tab w:val="clear" w:pos="1200"/>
        </w:tabs>
        <w:spacing w:line="360" w:lineRule="auto"/>
        <w:ind w:left="1416" w:hanging="567"/>
        <w:rPr>
          <w:rtl/>
        </w:rPr>
      </w:pPr>
      <w:r>
        <w:rPr>
          <w:rtl/>
        </w:rPr>
        <w:t>על הספק לפרט את על</w:t>
      </w:r>
      <w:r>
        <w:rPr>
          <w:rFonts w:hint="cs"/>
          <w:rtl/>
        </w:rPr>
        <w:t>וי</w:t>
      </w:r>
      <w:r>
        <w:rPr>
          <w:rtl/>
        </w:rPr>
        <w:t xml:space="preserve">ות </w:t>
      </w:r>
      <w:r>
        <w:rPr>
          <w:rFonts w:hint="cs"/>
          <w:rtl/>
        </w:rPr>
        <w:t xml:space="preserve">השירות </w:t>
      </w:r>
      <w:r>
        <w:rPr>
          <w:rtl/>
        </w:rPr>
        <w:t>בהתאם לכתב הכמויות שבפרק זה.</w:t>
      </w:r>
      <w:r w:rsidR="003C0B20">
        <w:rPr>
          <w:rFonts w:hint="cs"/>
          <w:rtl/>
        </w:rPr>
        <w:t xml:space="preserve"> </w:t>
      </w:r>
    </w:p>
    <w:p w14:paraId="0F1B1C61" w14:textId="77777777" w:rsidR="00EE6773" w:rsidRDefault="00EE6773" w:rsidP="00E074F6">
      <w:pPr>
        <w:numPr>
          <w:ilvl w:val="2"/>
          <w:numId w:val="27"/>
        </w:numPr>
        <w:tabs>
          <w:tab w:val="clear" w:pos="1200"/>
        </w:tabs>
        <w:spacing w:line="360" w:lineRule="auto"/>
        <w:ind w:left="1416" w:hanging="567"/>
        <w:rPr>
          <w:rtl/>
        </w:rPr>
      </w:pPr>
      <w:r>
        <w:rPr>
          <w:rtl/>
        </w:rPr>
        <w:t xml:space="preserve">יש לפרט בטבלאות העלות את המחיר ליחידה בשקלים חדשים,  </w:t>
      </w:r>
      <w:r>
        <w:rPr>
          <w:rFonts w:hint="cs"/>
          <w:rtl/>
        </w:rPr>
        <w:t>את</w:t>
      </w:r>
      <w:r>
        <w:rPr>
          <w:rtl/>
        </w:rPr>
        <w:t xml:space="preserve"> סה"כ המחיר לאותו סעיף ואת סה"כ הסכומים לטבלה</w:t>
      </w:r>
      <w:r w:rsidR="003C0B20">
        <w:rPr>
          <w:rFonts w:hint="cs"/>
          <w:rtl/>
        </w:rPr>
        <w:t>, במידה ורלבנטי</w:t>
      </w:r>
      <w:r>
        <w:rPr>
          <w:rtl/>
        </w:rPr>
        <w:t>.</w:t>
      </w:r>
    </w:p>
    <w:p w14:paraId="1E1C6771" w14:textId="77777777" w:rsidR="00EE6773" w:rsidRDefault="00EE6773" w:rsidP="00E074F6">
      <w:pPr>
        <w:numPr>
          <w:ilvl w:val="2"/>
          <w:numId w:val="27"/>
        </w:numPr>
        <w:tabs>
          <w:tab w:val="clear" w:pos="1200"/>
        </w:tabs>
        <w:spacing w:line="360" w:lineRule="auto"/>
        <w:ind w:left="1416" w:hanging="567"/>
      </w:pPr>
      <w:r>
        <w:rPr>
          <w:rtl/>
        </w:rPr>
        <w:t xml:space="preserve">יש לענות ולפרט לגבי כל סעיף בכתב הכמויות. </w:t>
      </w:r>
    </w:p>
    <w:p w14:paraId="42B9285A" w14:textId="77777777" w:rsidR="00EE6773" w:rsidRDefault="00EE6773" w:rsidP="00E074F6">
      <w:pPr>
        <w:numPr>
          <w:ilvl w:val="2"/>
          <w:numId w:val="27"/>
        </w:numPr>
        <w:tabs>
          <w:tab w:val="clear" w:pos="1200"/>
        </w:tabs>
        <w:spacing w:line="360" w:lineRule="auto"/>
        <w:ind w:left="1416" w:hanging="567"/>
        <w:rPr>
          <w:rtl/>
        </w:rPr>
      </w:pPr>
      <w:r>
        <w:rPr>
          <w:rtl/>
        </w:rPr>
        <w:t>המחירים יהיו בשקלים חדשים</w:t>
      </w:r>
      <w:r>
        <w:rPr>
          <w:rFonts w:hint="cs"/>
          <w:rtl/>
        </w:rPr>
        <w:t xml:space="preserve">, </w:t>
      </w:r>
      <w:r>
        <w:rPr>
          <w:rtl/>
        </w:rPr>
        <w:t xml:space="preserve"> כולל כל המיסים וההיטלים המוטלים עליהם</w:t>
      </w:r>
      <w:r>
        <w:rPr>
          <w:rFonts w:hint="cs"/>
          <w:rtl/>
        </w:rPr>
        <w:t xml:space="preserve"> על פי דין</w:t>
      </w:r>
      <w:r>
        <w:rPr>
          <w:rtl/>
        </w:rPr>
        <w:t>, לא כולל מע"מ.</w:t>
      </w:r>
    </w:p>
    <w:p w14:paraId="544DD76A" w14:textId="77777777" w:rsidR="00EE6773" w:rsidRDefault="00EE6773" w:rsidP="00E074F6">
      <w:pPr>
        <w:numPr>
          <w:ilvl w:val="2"/>
          <w:numId w:val="27"/>
        </w:numPr>
        <w:tabs>
          <w:tab w:val="clear" w:pos="1200"/>
        </w:tabs>
        <w:spacing w:line="360" w:lineRule="auto"/>
        <w:ind w:left="1416" w:hanging="567"/>
        <w:rPr>
          <w:rtl/>
        </w:rPr>
      </w:pPr>
      <w:r>
        <w:rPr>
          <w:rtl/>
        </w:rPr>
        <w:t>תנאי ההצמדה יהיו לפי תנאי החשב הכללי במשרד האוצר.</w:t>
      </w:r>
    </w:p>
    <w:p w14:paraId="494DEBBA" w14:textId="77777777" w:rsidR="00EE6773" w:rsidRPr="00E20CB8" w:rsidRDefault="00EE6773" w:rsidP="00E074F6">
      <w:pPr>
        <w:numPr>
          <w:ilvl w:val="2"/>
          <w:numId w:val="27"/>
        </w:numPr>
        <w:tabs>
          <w:tab w:val="clear" w:pos="1200"/>
        </w:tabs>
        <w:spacing w:line="360" w:lineRule="auto"/>
        <w:ind w:left="1416" w:hanging="567"/>
        <w:rPr>
          <w:u w:val="single"/>
          <w:rtl/>
        </w:rPr>
      </w:pPr>
      <w:r w:rsidRPr="00E20CB8">
        <w:rPr>
          <w:u w:val="single"/>
          <w:rtl/>
        </w:rPr>
        <w:t>אבני דרך לתשלום</w:t>
      </w:r>
      <w:r w:rsidRPr="005A710F">
        <w:rPr>
          <w:rtl/>
        </w:rPr>
        <w:t>:</w:t>
      </w:r>
    </w:p>
    <w:p w14:paraId="4D591FD4" w14:textId="77777777" w:rsidR="006B4CCD" w:rsidRDefault="00EE6773" w:rsidP="0024757C">
      <w:pPr>
        <w:pStyle w:val="afc"/>
        <w:numPr>
          <w:ilvl w:val="0"/>
          <w:numId w:val="67"/>
        </w:numPr>
        <w:spacing w:line="360" w:lineRule="auto"/>
        <w:rPr>
          <w:rtl/>
        </w:rPr>
      </w:pPr>
      <w:r>
        <w:rPr>
          <w:rFonts w:hint="cs"/>
          <w:rtl/>
        </w:rPr>
        <w:t>התמורה</w:t>
      </w:r>
      <w:r>
        <w:rPr>
          <w:rtl/>
        </w:rPr>
        <w:t xml:space="preserve"> </w:t>
      </w:r>
      <w:r>
        <w:rPr>
          <w:rFonts w:hint="cs"/>
          <w:rtl/>
        </w:rPr>
        <w:t>עבור השירות הכולל תשולם לספק</w:t>
      </w:r>
      <w:r w:rsidR="00DD0086">
        <w:rPr>
          <w:rFonts w:hint="cs"/>
          <w:rtl/>
        </w:rPr>
        <w:t xml:space="preserve"> בהתאם לתנאי התשלום המופיעים בהסכם</w:t>
      </w:r>
      <w:r>
        <w:rPr>
          <w:rFonts w:hint="cs"/>
          <w:rtl/>
        </w:rPr>
        <w:t>.</w:t>
      </w:r>
      <w:r w:rsidR="006B4CCD">
        <w:rPr>
          <w:rFonts w:hint="cs"/>
          <w:rtl/>
        </w:rPr>
        <w:t xml:space="preserve"> </w:t>
      </w:r>
    </w:p>
    <w:p w14:paraId="40602F7E" w14:textId="413A60FE" w:rsidR="00193B77" w:rsidRPr="008D48DE" w:rsidRDefault="00EE6773" w:rsidP="008D48DE">
      <w:pPr>
        <w:pStyle w:val="afc"/>
        <w:numPr>
          <w:ilvl w:val="0"/>
          <w:numId w:val="67"/>
        </w:numPr>
        <w:spacing w:line="360" w:lineRule="auto"/>
        <w:rPr>
          <w:rtl/>
        </w:rPr>
      </w:pPr>
      <w:r>
        <w:rPr>
          <w:rFonts w:hint="cs"/>
          <w:rtl/>
        </w:rPr>
        <w:t>תמורה עבור פיתוח מערכות חדשות (בהתאם למחירון המופיע להלן</w:t>
      </w:r>
      <w:r w:rsidR="00DD0086">
        <w:rPr>
          <w:rFonts w:hint="cs"/>
          <w:rtl/>
        </w:rPr>
        <w:t xml:space="preserve"> בסעיף 5.3</w:t>
      </w:r>
      <w:r>
        <w:rPr>
          <w:rFonts w:hint="cs"/>
          <w:rtl/>
        </w:rPr>
        <w:t>) תשולם בהתאם לביצוע בפועל</w:t>
      </w:r>
      <w:r w:rsidR="009126FF">
        <w:rPr>
          <w:rFonts w:hint="cs"/>
          <w:rtl/>
        </w:rPr>
        <w:t>, בכפוף לאישור בכתב של נציג המשרד (כאמור בסעיף 4.</w:t>
      </w:r>
      <w:r w:rsidR="003C0B20">
        <w:rPr>
          <w:rFonts w:hint="cs"/>
          <w:rtl/>
        </w:rPr>
        <w:t>3</w:t>
      </w:r>
      <w:r w:rsidR="009126FF">
        <w:rPr>
          <w:rFonts w:hint="cs"/>
          <w:rtl/>
        </w:rPr>
        <w:t>.3 במפרט)</w:t>
      </w:r>
      <w:r>
        <w:rPr>
          <w:rFonts w:hint="cs"/>
          <w:rtl/>
        </w:rPr>
        <w:t>.</w:t>
      </w:r>
      <w:r>
        <w:rPr>
          <w:rtl/>
        </w:rPr>
        <w:br/>
      </w:r>
    </w:p>
    <w:p w14:paraId="450AC1BA" w14:textId="04A0A6A9" w:rsidR="00EE6773" w:rsidRPr="00985C08" w:rsidRDefault="00460A6B" w:rsidP="00985C08">
      <w:pPr>
        <w:pStyle w:val="afc"/>
        <w:numPr>
          <w:ilvl w:val="1"/>
          <w:numId w:val="27"/>
        </w:numPr>
        <w:spacing w:line="360" w:lineRule="auto"/>
        <w:rPr>
          <w:bCs/>
          <w:sz w:val="28"/>
          <w:szCs w:val="28"/>
          <w:u w:val="single"/>
        </w:rPr>
      </w:pPr>
      <w:r w:rsidRPr="00985C08">
        <w:rPr>
          <w:rFonts w:hint="cs"/>
          <w:bCs/>
          <w:sz w:val="28"/>
          <w:szCs w:val="28"/>
          <w:u w:val="single"/>
          <w:rtl/>
        </w:rPr>
        <w:t>עלות שוטפת</w:t>
      </w:r>
    </w:p>
    <w:p w14:paraId="48B6C4F3" w14:textId="77777777" w:rsidR="0009383A" w:rsidRDefault="0009383A" w:rsidP="006B4CCD">
      <w:pPr>
        <w:spacing w:line="360" w:lineRule="auto"/>
        <w:ind w:left="960"/>
        <w:rPr>
          <w:bCs/>
          <w:rtl/>
        </w:rPr>
      </w:pPr>
      <w:r>
        <w:rPr>
          <w:rFonts w:hint="cs"/>
          <w:bCs/>
          <w:rtl/>
        </w:rPr>
        <w:t>בסעיף זה מתבקש הספק לכ</w:t>
      </w:r>
      <w:r w:rsidR="006B4CCD">
        <w:rPr>
          <w:rFonts w:hint="cs"/>
          <w:bCs/>
          <w:rtl/>
        </w:rPr>
        <w:t xml:space="preserve">לול את כל העלויות הנדרשות לאספקה </w:t>
      </w:r>
      <w:proofErr w:type="spellStart"/>
      <w:r w:rsidR="006B4CCD" w:rsidRPr="006B4CCD">
        <w:rPr>
          <w:rFonts w:hint="cs"/>
          <w:bCs/>
          <w:u w:val="single"/>
          <w:rtl/>
        </w:rPr>
        <w:t>מחצריו</w:t>
      </w:r>
      <w:proofErr w:type="spellEnd"/>
      <w:r w:rsidR="006B4CCD">
        <w:rPr>
          <w:rFonts w:hint="cs"/>
          <w:bCs/>
          <w:rtl/>
        </w:rPr>
        <w:t xml:space="preserve"> של</w:t>
      </w:r>
      <w:r>
        <w:rPr>
          <w:rFonts w:hint="cs"/>
          <w:bCs/>
          <w:rtl/>
        </w:rPr>
        <w:t xml:space="preserve"> כל השירותים המפורטים בפרקים 2, 3 ו- 4 במפרט, </w:t>
      </w:r>
      <w:r w:rsidRPr="00D03E39">
        <w:rPr>
          <w:rFonts w:hint="eastAsia"/>
          <w:bCs/>
          <w:u w:val="single"/>
          <w:rtl/>
        </w:rPr>
        <w:t>למעט</w:t>
      </w:r>
      <w:r w:rsidRPr="00D03E39">
        <w:rPr>
          <w:bCs/>
          <w:u w:val="single"/>
          <w:rtl/>
        </w:rPr>
        <w:t xml:space="preserve"> שינויים ושיפורים במערכות והוספת פונקציונליות חדשה</w:t>
      </w:r>
      <w:r>
        <w:rPr>
          <w:rFonts w:hint="cs"/>
          <w:bCs/>
          <w:rtl/>
        </w:rPr>
        <w:t xml:space="preserve">. </w:t>
      </w:r>
      <w:proofErr w:type="spellStart"/>
      <w:r>
        <w:rPr>
          <w:rFonts w:hint="cs"/>
          <w:bCs/>
          <w:rtl/>
        </w:rPr>
        <w:t>יצויין</w:t>
      </w:r>
      <w:proofErr w:type="spellEnd"/>
      <w:r>
        <w:rPr>
          <w:rFonts w:hint="cs"/>
          <w:bCs/>
          <w:rtl/>
        </w:rPr>
        <w:t xml:space="preserve"> כי החלוקה בין </w:t>
      </w:r>
      <w:r w:rsidR="00B416CB">
        <w:rPr>
          <w:rFonts w:hint="cs"/>
          <w:bCs/>
          <w:rtl/>
        </w:rPr>
        <w:t xml:space="preserve">תחזוקת המערכות לבין </w:t>
      </w:r>
      <w:r>
        <w:rPr>
          <w:rFonts w:hint="cs"/>
          <w:bCs/>
          <w:rtl/>
        </w:rPr>
        <w:t xml:space="preserve">שינויים ושיפורים ופונקציונליות חדשה נתונה לשיקולו הבלעדי של המשרד. </w:t>
      </w:r>
    </w:p>
    <w:p w14:paraId="26AE89F3" w14:textId="77777777" w:rsidR="006B4CCD" w:rsidRDefault="006B4CCD" w:rsidP="00D03E39">
      <w:pPr>
        <w:spacing w:line="360" w:lineRule="auto"/>
        <w:ind w:left="960"/>
        <w:rPr>
          <w:bCs/>
          <w:rtl/>
        </w:rPr>
      </w:pPr>
      <w:r>
        <w:rPr>
          <w:rFonts w:hint="cs"/>
          <w:bCs/>
          <w:rtl/>
        </w:rPr>
        <w:t xml:space="preserve">משקל רכיב זה </w:t>
      </w:r>
      <w:proofErr w:type="spellStart"/>
      <w:r>
        <w:rPr>
          <w:rFonts w:hint="cs"/>
          <w:bCs/>
          <w:rtl/>
        </w:rPr>
        <w:t>במפ"ל</w:t>
      </w:r>
      <w:proofErr w:type="spellEnd"/>
      <w:r>
        <w:rPr>
          <w:rFonts w:hint="cs"/>
          <w:bCs/>
          <w:rtl/>
        </w:rPr>
        <w:t xml:space="preserve"> הינו 80%. </w:t>
      </w:r>
    </w:p>
    <w:p w14:paraId="10EF09CB" w14:textId="77777777" w:rsidR="0009383A" w:rsidRDefault="0009383A" w:rsidP="00D03E39">
      <w:pPr>
        <w:spacing w:line="360" w:lineRule="auto"/>
        <w:ind w:left="960"/>
        <w:rPr>
          <w:bCs/>
          <w:rtl/>
        </w:rPr>
      </w:pPr>
    </w:p>
    <w:tbl>
      <w:tblPr>
        <w:bidiVisual/>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31"/>
        <w:gridCol w:w="3846"/>
        <w:gridCol w:w="850"/>
        <w:gridCol w:w="709"/>
        <w:gridCol w:w="1417"/>
        <w:gridCol w:w="993"/>
      </w:tblGrid>
      <w:tr w:rsidR="004D5F5E" w14:paraId="6850B361" w14:textId="77777777" w:rsidTr="006B4CCD">
        <w:trPr>
          <w:cantSplit/>
          <w:jc w:val="center"/>
        </w:trPr>
        <w:tc>
          <w:tcPr>
            <w:tcW w:w="731" w:type="dxa"/>
            <w:tcBorders>
              <w:bottom w:val="double" w:sz="6" w:space="0" w:color="auto"/>
            </w:tcBorders>
            <w:shd w:val="pct20" w:color="000000" w:fill="FFFFFF"/>
          </w:tcPr>
          <w:p w14:paraId="3D577468" w14:textId="77777777" w:rsidR="004D5F5E" w:rsidRDefault="004D5F5E" w:rsidP="00B35507">
            <w:pPr>
              <w:spacing w:line="360" w:lineRule="auto"/>
              <w:jc w:val="center"/>
              <w:rPr>
                <w:bCs/>
                <w:rtl/>
              </w:rPr>
            </w:pPr>
            <w:r>
              <w:rPr>
                <w:bCs/>
                <w:rtl/>
              </w:rPr>
              <w:t>מס'</w:t>
            </w:r>
          </w:p>
        </w:tc>
        <w:tc>
          <w:tcPr>
            <w:tcW w:w="3846" w:type="dxa"/>
            <w:tcBorders>
              <w:bottom w:val="double" w:sz="6" w:space="0" w:color="auto"/>
            </w:tcBorders>
            <w:shd w:val="pct20" w:color="000000" w:fill="FFFFFF"/>
          </w:tcPr>
          <w:p w14:paraId="5F199471" w14:textId="77777777" w:rsidR="004D5F5E" w:rsidRDefault="004D5F5E" w:rsidP="00B35507">
            <w:pPr>
              <w:spacing w:line="360" w:lineRule="auto"/>
              <w:jc w:val="center"/>
              <w:rPr>
                <w:bCs/>
                <w:rtl/>
              </w:rPr>
            </w:pPr>
            <w:r>
              <w:rPr>
                <w:bCs/>
                <w:rtl/>
              </w:rPr>
              <w:t>תיאור הפעילות</w:t>
            </w:r>
          </w:p>
        </w:tc>
        <w:tc>
          <w:tcPr>
            <w:tcW w:w="850" w:type="dxa"/>
            <w:tcBorders>
              <w:bottom w:val="double" w:sz="6" w:space="0" w:color="auto"/>
            </w:tcBorders>
            <w:shd w:val="pct20" w:color="000000" w:fill="FFFFFF"/>
          </w:tcPr>
          <w:p w14:paraId="7360AB02" w14:textId="77777777" w:rsidR="004D5F5E" w:rsidRDefault="004D5F5E" w:rsidP="00B35507">
            <w:pPr>
              <w:spacing w:line="360" w:lineRule="auto"/>
              <w:jc w:val="center"/>
              <w:rPr>
                <w:bCs/>
                <w:rtl/>
              </w:rPr>
            </w:pPr>
            <w:r>
              <w:rPr>
                <w:bCs/>
                <w:rtl/>
              </w:rPr>
              <w:t>יח'</w:t>
            </w:r>
          </w:p>
        </w:tc>
        <w:tc>
          <w:tcPr>
            <w:tcW w:w="709" w:type="dxa"/>
            <w:tcBorders>
              <w:bottom w:val="double" w:sz="6" w:space="0" w:color="auto"/>
            </w:tcBorders>
            <w:shd w:val="pct20" w:color="000000" w:fill="FFFFFF"/>
          </w:tcPr>
          <w:p w14:paraId="5E8D6482" w14:textId="77777777" w:rsidR="004D5F5E" w:rsidRDefault="004D5F5E" w:rsidP="00B35507">
            <w:pPr>
              <w:spacing w:line="360" w:lineRule="auto"/>
              <w:jc w:val="center"/>
              <w:rPr>
                <w:bCs/>
                <w:rtl/>
              </w:rPr>
            </w:pPr>
            <w:r>
              <w:rPr>
                <w:bCs/>
                <w:rtl/>
              </w:rPr>
              <w:t>כמות</w:t>
            </w:r>
          </w:p>
        </w:tc>
        <w:tc>
          <w:tcPr>
            <w:tcW w:w="1417" w:type="dxa"/>
            <w:tcBorders>
              <w:bottom w:val="double" w:sz="6" w:space="0" w:color="auto"/>
            </w:tcBorders>
            <w:shd w:val="pct20" w:color="000000" w:fill="FFFFFF"/>
          </w:tcPr>
          <w:p w14:paraId="7155C7EF" w14:textId="77777777" w:rsidR="004D5F5E" w:rsidRDefault="004D5F5E" w:rsidP="00B35507">
            <w:pPr>
              <w:spacing w:line="360" w:lineRule="auto"/>
              <w:jc w:val="center"/>
              <w:rPr>
                <w:bCs/>
                <w:rtl/>
              </w:rPr>
            </w:pPr>
            <w:r>
              <w:rPr>
                <w:bCs/>
                <w:rtl/>
              </w:rPr>
              <w:t>מחיר</w:t>
            </w:r>
          </w:p>
          <w:p w14:paraId="02E40D92" w14:textId="77777777" w:rsidR="004D5F5E" w:rsidRDefault="004D5F5E" w:rsidP="00B35507">
            <w:pPr>
              <w:spacing w:line="360" w:lineRule="auto"/>
              <w:jc w:val="center"/>
              <w:rPr>
                <w:bCs/>
                <w:rtl/>
              </w:rPr>
            </w:pPr>
            <w:r>
              <w:rPr>
                <w:bCs/>
                <w:rtl/>
              </w:rPr>
              <w:t>יחידה</w:t>
            </w:r>
            <w:r>
              <w:rPr>
                <w:rFonts w:hint="cs"/>
                <w:bCs/>
                <w:rtl/>
              </w:rPr>
              <w:t xml:space="preserve"> בש"ח (ללא מע"מ)</w:t>
            </w:r>
          </w:p>
          <w:p w14:paraId="01E94354" w14:textId="77777777" w:rsidR="00A52F97" w:rsidRPr="00DD0086" w:rsidRDefault="00A52F97" w:rsidP="00B35507">
            <w:pPr>
              <w:spacing w:line="360" w:lineRule="auto"/>
              <w:jc w:val="center"/>
              <w:rPr>
                <w:b/>
                <w:sz w:val="28"/>
                <w:szCs w:val="28"/>
                <w:rtl/>
              </w:rPr>
            </w:pPr>
            <w:r w:rsidRPr="00DD0086">
              <w:rPr>
                <w:b/>
                <w:sz w:val="28"/>
                <w:szCs w:val="28"/>
              </w:rPr>
              <w:t>A</w:t>
            </w:r>
          </w:p>
        </w:tc>
        <w:tc>
          <w:tcPr>
            <w:tcW w:w="993" w:type="dxa"/>
            <w:tcBorders>
              <w:bottom w:val="double" w:sz="6" w:space="0" w:color="auto"/>
            </w:tcBorders>
            <w:shd w:val="pct20" w:color="000000" w:fill="FFFFFF"/>
          </w:tcPr>
          <w:p w14:paraId="6CC8A437" w14:textId="77777777" w:rsidR="004D5F5E" w:rsidRDefault="004D5F5E" w:rsidP="006B4CCD">
            <w:pPr>
              <w:spacing w:line="360" w:lineRule="auto"/>
              <w:jc w:val="center"/>
              <w:rPr>
                <w:bCs/>
                <w:rtl/>
              </w:rPr>
            </w:pPr>
            <w:r w:rsidRPr="004D5F5E">
              <w:rPr>
                <w:bCs/>
                <w:rtl/>
              </w:rPr>
              <w:t xml:space="preserve">משקל הרכיב </w:t>
            </w:r>
            <w:proofErr w:type="spellStart"/>
            <w:r w:rsidRPr="004D5F5E">
              <w:rPr>
                <w:bCs/>
                <w:rtl/>
              </w:rPr>
              <w:t>במפ"ל</w:t>
            </w:r>
            <w:proofErr w:type="spellEnd"/>
            <w:r w:rsidR="006B4CCD">
              <w:rPr>
                <w:rFonts w:hint="cs"/>
                <w:bCs/>
                <w:rtl/>
              </w:rPr>
              <w:t xml:space="preserve"> </w:t>
            </w:r>
          </w:p>
        </w:tc>
      </w:tr>
      <w:tr w:rsidR="004D5F5E" w14:paraId="45699D13" w14:textId="77777777" w:rsidTr="006B4CCD">
        <w:trPr>
          <w:cantSplit/>
          <w:jc w:val="center"/>
        </w:trPr>
        <w:tc>
          <w:tcPr>
            <w:tcW w:w="731" w:type="dxa"/>
            <w:tcBorders>
              <w:top w:val="double" w:sz="6" w:space="0" w:color="auto"/>
              <w:bottom w:val="single" w:sz="4" w:space="0" w:color="auto"/>
            </w:tcBorders>
          </w:tcPr>
          <w:p w14:paraId="7AFE8E0A" w14:textId="77777777" w:rsidR="004D5F5E" w:rsidRDefault="004D5F5E" w:rsidP="00E074F6">
            <w:pPr>
              <w:numPr>
                <w:ilvl w:val="0"/>
                <w:numId w:val="26"/>
              </w:numPr>
              <w:tabs>
                <w:tab w:val="clear" w:pos="648"/>
                <w:tab w:val="num" w:pos="330"/>
              </w:tabs>
              <w:spacing w:line="360" w:lineRule="auto"/>
              <w:ind w:left="183" w:right="0" w:hanging="36"/>
              <w:jc w:val="center"/>
              <w:rPr>
                <w:rtl/>
              </w:rPr>
            </w:pPr>
          </w:p>
        </w:tc>
        <w:tc>
          <w:tcPr>
            <w:tcW w:w="3846" w:type="dxa"/>
            <w:tcBorders>
              <w:top w:val="double" w:sz="6" w:space="0" w:color="auto"/>
              <w:bottom w:val="single" w:sz="4" w:space="0" w:color="auto"/>
            </w:tcBorders>
          </w:tcPr>
          <w:p w14:paraId="129C14DD" w14:textId="77777777" w:rsidR="004D5F5E" w:rsidRDefault="004D5F5E" w:rsidP="00F22C29">
            <w:pPr>
              <w:spacing w:line="360" w:lineRule="auto"/>
              <w:rPr>
                <w:rtl/>
              </w:rPr>
            </w:pPr>
            <w:r w:rsidRPr="0097749A">
              <w:rPr>
                <w:rFonts w:hint="cs"/>
                <w:rtl/>
              </w:rPr>
              <w:t xml:space="preserve">עלות </w:t>
            </w:r>
            <w:r w:rsidRPr="0097749A">
              <w:rPr>
                <w:rFonts w:hint="cs"/>
                <w:u w:val="single"/>
                <w:rtl/>
              </w:rPr>
              <w:t>חודשית</w:t>
            </w:r>
            <w:r w:rsidRPr="0097749A">
              <w:rPr>
                <w:rFonts w:hint="cs"/>
                <w:rtl/>
              </w:rPr>
              <w:t xml:space="preserve"> כוללת לתפעול </w:t>
            </w:r>
            <w:r w:rsidR="00B416CB" w:rsidRPr="0097749A">
              <w:rPr>
                <w:rFonts w:hint="cs"/>
                <w:rtl/>
              </w:rPr>
              <w:t xml:space="preserve">ותחזוקת </w:t>
            </w:r>
            <w:r w:rsidRPr="0097749A">
              <w:rPr>
                <w:rFonts w:hint="cs"/>
                <w:rtl/>
              </w:rPr>
              <w:t>מערכות המידע לאנשים בעלי צרכים מיוחדים</w:t>
            </w:r>
            <w:r w:rsidRPr="0097749A">
              <w:rPr>
                <w:rtl/>
              </w:rPr>
              <w:t xml:space="preserve"> </w:t>
            </w:r>
            <w:r w:rsidRPr="0097749A">
              <w:rPr>
                <w:rFonts w:hint="cs"/>
                <w:rtl/>
              </w:rPr>
              <w:t xml:space="preserve">(המחיר החודשי כולל את </w:t>
            </w:r>
            <w:r w:rsidRPr="0097749A">
              <w:rPr>
                <w:rFonts w:hint="cs"/>
                <w:b/>
                <w:bCs/>
                <w:u w:val="single"/>
                <w:rtl/>
              </w:rPr>
              <w:t xml:space="preserve">כל </w:t>
            </w:r>
            <w:r w:rsidRPr="0097749A">
              <w:rPr>
                <w:rFonts w:hint="cs"/>
                <w:rtl/>
              </w:rPr>
              <w:t xml:space="preserve">השירותים המפורטים </w:t>
            </w:r>
            <w:r w:rsidR="00BC58D9" w:rsidRPr="0097749A">
              <w:rPr>
                <w:rFonts w:hint="cs"/>
                <w:rtl/>
              </w:rPr>
              <w:t>במפרט</w:t>
            </w:r>
            <w:r w:rsidR="00B416CB" w:rsidRPr="0097749A">
              <w:rPr>
                <w:rFonts w:hint="cs"/>
                <w:rtl/>
              </w:rPr>
              <w:t>)</w:t>
            </w:r>
            <w:r w:rsidRPr="0097749A">
              <w:rPr>
                <w:rFonts w:hint="cs"/>
                <w:rtl/>
              </w:rPr>
              <w:t>.</w:t>
            </w:r>
          </w:p>
        </w:tc>
        <w:tc>
          <w:tcPr>
            <w:tcW w:w="850" w:type="dxa"/>
            <w:tcBorders>
              <w:top w:val="double" w:sz="6" w:space="0" w:color="auto"/>
              <w:bottom w:val="single" w:sz="4" w:space="0" w:color="auto"/>
            </w:tcBorders>
          </w:tcPr>
          <w:p w14:paraId="08D92640" w14:textId="77777777" w:rsidR="004D5F5E" w:rsidRDefault="004D5F5E" w:rsidP="00B35507">
            <w:pPr>
              <w:spacing w:line="360" w:lineRule="auto"/>
              <w:jc w:val="center"/>
              <w:rPr>
                <w:rtl/>
              </w:rPr>
            </w:pPr>
            <w:r>
              <w:rPr>
                <w:rFonts w:hint="cs"/>
                <w:rtl/>
              </w:rPr>
              <w:t>חודש</w:t>
            </w:r>
          </w:p>
        </w:tc>
        <w:tc>
          <w:tcPr>
            <w:tcW w:w="709" w:type="dxa"/>
            <w:tcBorders>
              <w:top w:val="double" w:sz="6" w:space="0" w:color="auto"/>
              <w:bottom w:val="single" w:sz="4" w:space="0" w:color="auto"/>
            </w:tcBorders>
          </w:tcPr>
          <w:p w14:paraId="0D9D0F10" w14:textId="77777777" w:rsidR="004D5F5E" w:rsidRDefault="004D5F5E" w:rsidP="00B35507">
            <w:pPr>
              <w:spacing w:line="360" w:lineRule="auto"/>
              <w:jc w:val="center"/>
              <w:rPr>
                <w:rtl/>
              </w:rPr>
            </w:pPr>
            <w:r>
              <w:rPr>
                <w:rFonts w:hint="cs"/>
                <w:rtl/>
              </w:rPr>
              <w:t>1</w:t>
            </w:r>
          </w:p>
        </w:tc>
        <w:tc>
          <w:tcPr>
            <w:tcW w:w="1417" w:type="dxa"/>
            <w:tcBorders>
              <w:top w:val="double" w:sz="6" w:space="0" w:color="auto"/>
              <w:bottom w:val="single" w:sz="4" w:space="0" w:color="auto"/>
            </w:tcBorders>
          </w:tcPr>
          <w:p w14:paraId="5D5799EC" w14:textId="77777777" w:rsidR="004D5F5E" w:rsidRDefault="004D5F5E" w:rsidP="00B35507">
            <w:pPr>
              <w:spacing w:line="360" w:lineRule="auto"/>
              <w:jc w:val="center"/>
              <w:rPr>
                <w:rtl/>
              </w:rPr>
            </w:pPr>
          </w:p>
        </w:tc>
        <w:tc>
          <w:tcPr>
            <w:tcW w:w="993" w:type="dxa"/>
            <w:tcBorders>
              <w:top w:val="double" w:sz="6" w:space="0" w:color="auto"/>
              <w:bottom w:val="single" w:sz="4" w:space="0" w:color="auto"/>
            </w:tcBorders>
          </w:tcPr>
          <w:p w14:paraId="04B8ED05" w14:textId="77777777" w:rsidR="004D5F5E" w:rsidRDefault="00161C4E" w:rsidP="00B35507">
            <w:pPr>
              <w:spacing w:line="360" w:lineRule="auto"/>
              <w:jc w:val="center"/>
              <w:rPr>
                <w:rtl/>
              </w:rPr>
            </w:pPr>
            <w:r>
              <w:rPr>
                <w:rFonts w:hint="cs"/>
                <w:rtl/>
              </w:rPr>
              <w:t>80</w:t>
            </w:r>
            <w:r w:rsidR="009126FF">
              <w:rPr>
                <w:rFonts w:hint="cs"/>
                <w:rtl/>
              </w:rPr>
              <w:t>%</w:t>
            </w:r>
          </w:p>
        </w:tc>
      </w:tr>
    </w:tbl>
    <w:p w14:paraId="7FBBCDF2" w14:textId="77777777" w:rsidR="005C2280" w:rsidRDefault="005C2280" w:rsidP="00767470">
      <w:pPr>
        <w:spacing w:line="360" w:lineRule="auto"/>
        <w:rPr>
          <w:b/>
          <w:sz w:val="24"/>
          <w:rtl/>
        </w:rPr>
      </w:pPr>
    </w:p>
    <w:p w14:paraId="62D8BA44" w14:textId="77777777" w:rsidR="005A710F" w:rsidRDefault="005A710F" w:rsidP="00767470">
      <w:pPr>
        <w:spacing w:line="360" w:lineRule="auto"/>
        <w:rPr>
          <w:b/>
          <w:sz w:val="24"/>
          <w:rtl/>
        </w:rPr>
      </w:pPr>
    </w:p>
    <w:p w14:paraId="2F6EBE90" w14:textId="1E03B332" w:rsidR="00922FAC" w:rsidRPr="005F24F1" w:rsidRDefault="00CA3132" w:rsidP="00985C08">
      <w:pPr>
        <w:pStyle w:val="afc"/>
        <w:numPr>
          <w:ilvl w:val="1"/>
          <w:numId w:val="27"/>
        </w:numPr>
        <w:spacing w:line="360" w:lineRule="auto"/>
      </w:pPr>
      <w:r w:rsidRPr="00985C08">
        <w:rPr>
          <w:rFonts w:hint="cs"/>
          <w:bCs/>
          <w:sz w:val="28"/>
          <w:szCs w:val="28"/>
          <w:u w:val="single"/>
          <w:rtl/>
        </w:rPr>
        <w:t>סכום הפחתת העלות החודשית בגין אספקת השירותים מאתר המשרד</w:t>
      </w:r>
      <w:r w:rsidR="00922FAC" w:rsidRPr="00985C08">
        <w:rPr>
          <w:rFonts w:hint="cs"/>
          <w:bCs/>
          <w:sz w:val="28"/>
          <w:szCs w:val="28"/>
          <w:u w:val="single"/>
          <w:rtl/>
        </w:rPr>
        <w:t xml:space="preserve"> </w:t>
      </w:r>
      <w:r w:rsidR="00922FAC" w:rsidRPr="00985C08">
        <w:rPr>
          <w:bCs/>
          <w:sz w:val="28"/>
          <w:szCs w:val="28"/>
          <w:u w:val="single"/>
          <w:rtl/>
        </w:rPr>
        <w:br/>
      </w:r>
      <w:r w:rsidR="00922FAC" w:rsidRPr="00985C08">
        <w:rPr>
          <w:rFonts w:hint="cs"/>
          <w:sz w:val="24"/>
          <w:rtl/>
        </w:rPr>
        <w:t xml:space="preserve">כאמור בסעיף 2.0.1 למפרט, הספק יספק את השירותים הנדרשים </w:t>
      </w:r>
      <w:proofErr w:type="spellStart"/>
      <w:r w:rsidR="00922FAC" w:rsidRPr="00985C08">
        <w:rPr>
          <w:rFonts w:hint="cs"/>
          <w:sz w:val="24"/>
          <w:rtl/>
        </w:rPr>
        <w:t>מחצריו</w:t>
      </w:r>
      <w:proofErr w:type="spellEnd"/>
      <w:r w:rsidR="00922FAC" w:rsidRPr="00985C08">
        <w:rPr>
          <w:rFonts w:hint="cs"/>
          <w:sz w:val="24"/>
          <w:rtl/>
        </w:rPr>
        <w:t xml:space="preserve">. עם זאת, במידה ויחליט המשרד להעביר את אספקת השירותים לחצרי המשרד, </w:t>
      </w:r>
      <w:r w:rsidRPr="00985C08">
        <w:rPr>
          <w:rFonts w:hint="cs"/>
          <w:sz w:val="24"/>
          <w:rtl/>
        </w:rPr>
        <w:t xml:space="preserve">מתחייב הספק לבצע זאת. </w:t>
      </w:r>
      <w:r>
        <w:rPr>
          <w:rFonts w:hint="cs"/>
          <w:rtl/>
        </w:rPr>
        <w:t xml:space="preserve">בסעיף זה מתבקש המציע להציע את </w:t>
      </w:r>
      <w:r w:rsidRPr="00985C08">
        <w:rPr>
          <w:rFonts w:hint="eastAsia"/>
          <w:b/>
          <w:bCs/>
          <w:u w:val="single"/>
          <w:rtl/>
        </w:rPr>
        <w:t>הסכום</w:t>
      </w:r>
      <w:r w:rsidRPr="00985C08">
        <w:rPr>
          <w:b/>
          <w:bCs/>
          <w:u w:val="single"/>
          <w:rtl/>
        </w:rPr>
        <w:t xml:space="preserve"> </w:t>
      </w:r>
      <w:r w:rsidRPr="00985C08">
        <w:rPr>
          <w:rFonts w:hint="eastAsia"/>
          <w:b/>
          <w:bCs/>
          <w:u w:val="single"/>
          <w:rtl/>
        </w:rPr>
        <w:t>שיופחת</w:t>
      </w:r>
      <w:r w:rsidRPr="00985C08">
        <w:rPr>
          <w:b/>
          <w:bCs/>
          <w:u w:val="single"/>
          <w:rtl/>
        </w:rPr>
        <w:t xml:space="preserve"> </w:t>
      </w:r>
      <w:r w:rsidRPr="00985C08">
        <w:rPr>
          <w:rFonts w:hint="eastAsia"/>
          <w:b/>
          <w:bCs/>
          <w:u w:val="single"/>
          <w:rtl/>
        </w:rPr>
        <w:t>מן</w:t>
      </w:r>
      <w:r w:rsidRPr="00985C08">
        <w:rPr>
          <w:b/>
          <w:bCs/>
          <w:u w:val="single"/>
          <w:rtl/>
        </w:rPr>
        <w:t xml:space="preserve"> </w:t>
      </w:r>
      <w:r w:rsidRPr="00985C08">
        <w:rPr>
          <w:rFonts w:hint="eastAsia"/>
          <w:b/>
          <w:bCs/>
          <w:u w:val="single"/>
          <w:rtl/>
        </w:rPr>
        <w:t>העלות</w:t>
      </w:r>
      <w:r w:rsidRPr="00985C08">
        <w:rPr>
          <w:b/>
          <w:bCs/>
          <w:u w:val="single"/>
          <w:rtl/>
        </w:rPr>
        <w:t xml:space="preserve"> </w:t>
      </w:r>
      <w:r w:rsidRPr="00985C08">
        <w:rPr>
          <w:rFonts w:hint="eastAsia"/>
          <w:b/>
          <w:bCs/>
          <w:u w:val="single"/>
          <w:rtl/>
        </w:rPr>
        <w:t>החודשית</w:t>
      </w:r>
      <w:r>
        <w:rPr>
          <w:rFonts w:hint="cs"/>
          <w:rtl/>
        </w:rPr>
        <w:t xml:space="preserve"> המופיעה בסעיף 5.1 לעיל בגין הפסקת אספקת השירותים מחצרי הספק והעברתם לאתר המשרד. </w:t>
      </w:r>
      <w:r w:rsidR="00477EFA">
        <w:rPr>
          <w:rtl/>
        </w:rPr>
        <w:br/>
      </w:r>
      <w:r w:rsidR="00894835" w:rsidRPr="00985C08">
        <w:rPr>
          <w:rFonts w:hint="cs"/>
          <w:b/>
          <w:bCs/>
          <w:rtl/>
        </w:rPr>
        <w:t xml:space="preserve">לצורך סעיף זה קבע המשרד </w:t>
      </w:r>
      <w:r w:rsidR="00477EFA" w:rsidRPr="00985C08">
        <w:rPr>
          <w:rFonts w:hint="cs"/>
          <w:b/>
          <w:bCs/>
          <w:rtl/>
        </w:rPr>
        <w:t>% הפחתה מינימלי</w:t>
      </w:r>
      <w:r w:rsidR="00894835" w:rsidRPr="00985C08">
        <w:rPr>
          <w:rFonts w:hint="cs"/>
          <w:b/>
          <w:bCs/>
          <w:rtl/>
        </w:rPr>
        <w:t xml:space="preserve"> מן העלות השוטפת - </w:t>
      </w:r>
      <w:r w:rsidR="00477EFA" w:rsidRPr="00985C08">
        <w:rPr>
          <w:rFonts w:hint="cs"/>
          <w:b/>
          <w:bCs/>
          <w:rtl/>
        </w:rPr>
        <w:t>6%.</w:t>
      </w:r>
      <w:r w:rsidR="00477EFA">
        <w:rPr>
          <w:rFonts w:hint="cs"/>
          <w:rtl/>
        </w:rPr>
        <w:t xml:space="preserve"> </w:t>
      </w:r>
      <w:r w:rsidR="00894835" w:rsidRPr="00985C08">
        <w:rPr>
          <w:rFonts w:hint="cs"/>
          <w:b/>
          <w:bCs/>
          <w:rtl/>
        </w:rPr>
        <w:t xml:space="preserve">יצוין כי </w:t>
      </w:r>
      <w:r w:rsidR="005E7D67" w:rsidRPr="00985C08">
        <w:rPr>
          <w:rFonts w:hint="cs"/>
          <w:b/>
          <w:bCs/>
          <w:rtl/>
        </w:rPr>
        <w:t>המשרד שומר לעצמו את הזכות לפסול את הצעתו של מציע שהגיש סכום הנמוך מ- 6% מן העלות השוטפת שהציע בסעיף 5.1 ("</w:t>
      </w:r>
      <w:r w:rsidR="005E7D67" w:rsidRPr="00985C08">
        <w:rPr>
          <w:b/>
          <w:bCs/>
        </w:rPr>
        <w:t>A</w:t>
      </w:r>
      <w:r w:rsidR="005E7D67" w:rsidRPr="00985C08">
        <w:rPr>
          <w:rFonts w:hint="cs"/>
          <w:b/>
          <w:bCs/>
          <w:rtl/>
        </w:rPr>
        <w:t>").</w:t>
      </w:r>
      <w:r w:rsidR="00894835" w:rsidRPr="00985C08">
        <w:rPr>
          <w:rFonts w:hint="cs"/>
          <w:b/>
          <w:bCs/>
          <w:rtl/>
        </w:rPr>
        <w:t xml:space="preserve"> </w:t>
      </w:r>
    </w:p>
    <w:p w14:paraId="46915774" w14:textId="77777777" w:rsidR="00922FAC" w:rsidRPr="005E7D67" w:rsidRDefault="00922FAC" w:rsidP="005E7D67">
      <w:pPr>
        <w:spacing w:line="360" w:lineRule="auto"/>
        <w:rPr>
          <w:b/>
          <w:sz w:val="24"/>
          <w:rtl/>
        </w:rPr>
      </w:pPr>
    </w:p>
    <w:tbl>
      <w:tblPr>
        <w:bidiVisual/>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31"/>
        <w:gridCol w:w="3846"/>
        <w:gridCol w:w="850"/>
        <w:gridCol w:w="709"/>
        <w:gridCol w:w="1417"/>
        <w:gridCol w:w="993"/>
      </w:tblGrid>
      <w:tr w:rsidR="00CA3132" w14:paraId="243149A3" w14:textId="77777777" w:rsidTr="00231884">
        <w:trPr>
          <w:cantSplit/>
          <w:jc w:val="center"/>
        </w:trPr>
        <w:tc>
          <w:tcPr>
            <w:tcW w:w="731" w:type="dxa"/>
            <w:tcBorders>
              <w:bottom w:val="double" w:sz="6" w:space="0" w:color="auto"/>
            </w:tcBorders>
            <w:shd w:val="pct20" w:color="000000" w:fill="FFFFFF"/>
          </w:tcPr>
          <w:p w14:paraId="50D4DF5F" w14:textId="77777777" w:rsidR="00CA3132" w:rsidRDefault="00CA3132" w:rsidP="00231884">
            <w:pPr>
              <w:spacing w:line="360" w:lineRule="auto"/>
              <w:jc w:val="center"/>
              <w:rPr>
                <w:bCs/>
                <w:rtl/>
              </w:rPr>
            </w:pPr>
            <w:r>
              <w:rPr>
                <w:bCs/>
                <w:rtl/>
              </w:rPr>
              <w:t>מס'</w:t>
            </w:r>
          </w:p>
        </w:tc>
        <w:tc>
          <w:tcPr>
            <w:tcW w:w="3846" w:type="dxa"/>
            <w:tcBorders>
              <w:bottom w:val="double" w:sz="6" w:space="0" w:color="auto"/>
            </w:tcBorders>
            <w:shd w:val="pct20" w:color="000000" w:fill="FFFFFF"/>
          </w:tcPr>
          <w:p w14:paraId="118A1E60" w14:textId="77777777" w:rsidR="00CA3132" w:rsidRDefault="00CA3132" w:rsidP="00CA3132">
            <w:pPr>
              <w:spacing w:line="360" w:lineRule="auto"/>
              <w:jc w:val="center"/>
              <w:rPr>
                <w:bCs/>
                <w:rtl/>
              </w:rPr>
            </w:pPr>
            <w:r>
              <w:rPr>
                <w:bCs/>
                <w:rtl/>
              </w:rPr>
              <w:t xml:space="preserve">תיאור </w:t>
            </w:r>
          </w:p>
        </w:tc>
        <w:tc>
          <w:tcPr>
            <w:tcW w:w="850" w:type="dxa"/>
            <w:tcBorders>
              <w:bottom w:val="double" w:sz="6" w:space="0" w:color="auto"/>
            </w:tcBorders>
            <w:shd w:val="pct20" w:color="000000" w:fill="FFFFFF"/>
          </w:tcPr>
          <w:p w14:paraId="7ABBFAB3" w14:textId="77777777" w:rsidR="00CA3132" w:rsidRDefault="00CA3132" w:rsidP="00231884">
            <w:pPr>
              <w:spacing w:line="360" w:lineRule="auto"/>
              <w:jc w:val="center"/>
              <w:rPr>
                <w:bCs/>
                <w:rtl/>
              </w:rPr>
            </w:pPr>
            <w:r>
              <w:rPr>
                <w:bCs/>
                <w:rtl/>
              </w:rPr>
              <w:t>יח'</w:t>
            </w:r>
          </w:p>
        </w:tc>
        <w:tc>
          <w:tcPr>
            <w:tcW w:w="709" w:type="dxa"/>
            <w:tcBorders>
              <w:bottom w:val="double" w:sz="6" w:space="0" w:color="auto"/>
            </w:tcBorders>
            <w:shd w:val="pct20" w:color="000000" w:fill="FFFFFF"/>
          </w:tcPr>
          <w:p w14:paraId="188D9D37" w14:textId="77777777" w:rsidR="00CA3132" w:rsidRDefault="00CA3132" w:rsidP="00231884">
            <w:pPr>
              <w:spacing w:line="360" w:lineRule="auto"/>
              <w:jc w:val="center"/>
              <w:rPr>
                <w:bCs/>
                <w:rtl/>
              </w:rPr>
            </w:pPr>
            <w:r>
              <w:rPr>
                <w:bCs/>
                <w:rtl/>
              </w:rPr>
              <w:t>כמות</w:t>
            </w:r>
          </w:p>
        </w:tc>
        <w:tc>
          <w:tcPr>
            <w:tcW w:w="1417" w:type="dxa"/>
            <w:tcBorders>
              <w:bottom w:val="double" w:sz="6" w:space="0" w:color="auto"/>
            </w:tcBorders>
            <w:shd w:val="pct20" w:color="000000" w:fill="FFFFFF"/>
          </w:tcPr>
          <w:p w14:paraId="0BD507F2" w14:textId="77777777" w:rsidR="00CA3132" w:rsidRDefault="00CA3132" w:rsidP="00231884">
            <w:pPr>
              <w:spacing w:line="360" w:lineRule="auto"/>
              <w:jc w:val="center"/>
              <w:rPr>
                <w:bCs/>
                <w:rtl/>
              </w:rPr>
            </w:pPr>
            <w:r>
              <w:rPr>
                <w:bCs/>
                <w:rtl/>
              </w:rPr>
              <w:t>מחיר</w:t>
            </w:r>
          </w:p>
          <w:p w14:paraId="069E94E7" w14:textId="77777777" w:rsidR="00CA3132" w:rsidRDefault="00CA3132" w:rsidP="00231884">
            <w:pPr>
              <w:spacing w:line="360" w:lineRule="auto"/>
              <w:jc w:val="center"/>
              <w:rPr>
                <w:bCs/>
                <w:rtl/>
              </w:rPr>
            </w:pPr>
            <w:r>
              <w:rPr>
                <w:bCs/>
                <w:rtl/>
              </w:rPr>
              <w:t>יחידה</w:t>
            </w:r>
            <w:r>
              <w:rPr>
                <w:rFonts w:hint="cs"/>
                <w:bCs/>
                <w:rtl/>
              </w:rPr>
              <w:t xml:space="preserve"> בש"ח (ללא מע"מ)</w:t>
            </w:r>
          </w:p>
          <w:p w14:paraId="0CC3080F" w14:textId="77777777" w:rsidR="00CA3132" w:rsidRPr="00637EBF" w:rsidRDefault="00CA3132" w:rsidP="00231884">
            <w:pPr>
              <w:spacing w:line="360" w:lineRule="auto"/>
              <w:jc w:val="center"/>
              <w:rPr>
                <w:b/>
                <w:sz w:val="28"/>
                <w:szCs w:val="28"/>
                <w:rtl/>
              </w:rPr>
            </w:pPr>
            <w:r>
              <w:rPr>
                <w:rFonts w:hint="cs"/>
                <w:b/>
                <w:sz w:val="28"/>
                <w:szCs w:val="28"/>
              </w:rPr>
              <w:t>B</w:t>
            </w:r>
          </w:p>
        </w:tc>
        <w:tc>
          <w:tcPr>
            <w:tcW w:w="993" w:type="dxa"/>
            <w:tcBorders>
              <w:bottom w:val="double" w:sz="6" w:space="0" w:color="auto"/>
            </w:tcBorders>
            <w:shd w:val="pct20" w:color="000000" w:fill="FFFFFF"/>
          </w:tcPr>
          <w:p w14:paraId="3118EC62" w14:textId="77777777" w:rsidR="00CA3132" w:rsidRDefault="00CA3132" w:rsidP="00231884">
            <w:pPr>
              <w:spacing w:line="360" w:lineRule="auto"/>
              <w:jc w:val="center"/>
              <w:rPr>
                <w:bCs/>
                <w:rtl/>
              </w:rPr>
            </w:pPr>
            <w:r w:rsidRPr="004D5F5E">
              <w:rPr>
                <w:bCs/>
                <w:rtl/>
              </w:rPr>
              <w:t xml:space="preserve">משקל הרכיב </w:t>
            </w:r>
            <w:proofErr w:type="spellStart"/>
            <w:r w:rsidRPr="004D5F5E">
              <w:rPr>
                <w:bCs/>
                <w:rtl/>
              </w:rPr>
              <w:t>במפ"ל</w:t>
            </w:r>
            <w:proofErr w:type="spellEnd"/>
            <w:r>
              <w:rPr>
                <w:rFonts w:hint="cs"/>
                <w:bCs/>
                <w:rtl/>
              </w:rPr>
              <w:t xml:space="preserve"> </w:t>
            </w:r>
          </w:p>
        </w:tc>
      </w:tr>
      <w:tr w:rsidR="00CA3132" w14:paraId="435C521C" w14:textId="77777777" w:rsidTr="00231884">
        <w:trPr>
          <w:cantSplit/>
          <w:jc w:val="center"/>
        </w:trPr>
        <w:tc>
          <w:tcPr>
            <w:tcW w:w="731" w:type="dxa"/>
            <w:tcBorders>
              <w:top w:val="double" w:sz="6" w:space="0" w:color="auto"/>
              <w:bottom w:val="single" w:sz="4" w:space="0" w:color="auto"/>
            </w:tcBorders>
          </w:tcPr>
          <w:p w14:paraId="11E2CA7C" w14:textId="77777777" w:rsidR="00CA3132" w:rsidRDefault="00CA3132" w:rsidP="00CA3132">
            <w:pPr>
              <w:numPr>
                <w:ilvl w:val="0"/>
                <w:numId w:val="70"/>
              </w:numPr>
              <w:tabs>
                <w:tab w:val="clear" w:pos="648"/>
                <w:tab w:val="num" w:pos="330"/>
              </w:tabs>
              <w:spacing w:line="360" w:lineRule="auto"/>
              <w:ind w:left="183" w:right="183" w:hanging="36"/>
              <w:jc w:val="center"/>
              <w:rPr>
                <w:rtl/>
              </w:rPr>
            </w:pPr>
          </w:p>
        </w:tc>
        <w:tc>
          <w:tcPr>
            <w:tcW w:w="3846" w:type="dxa"/>
            <w:tcBorders>
              <w:top w:val="double" w:sz="6" w:space="0" w:color="auto"/>
              <w:bottom w:val="single" w:sz="4" w:space="0" w:color="auto"/>
            </w:tcBorders>
          </w:tcPr>
          <w:p w14:paraId="447EA979" w14:textId="77777777" w:rsidR="00CA3132" w:rsidRDefault="00CA3132" w:rsidP="00CA3132">
            <w:pPr>
              <w:spacing w:line="360" w:lineRule="auto"/>
              <w:rPr>
                <w:rtl/>
              </w:rPr>
            </w:pPr>
            <w:r>
              <w:rPr>
                <w:rFonts w:hint="cs"/>
                <w:rtl/>
              </w:rPr>
              <w:t>סכום הפחתת ה</w:t>
            </w:r>
            <w:r w:rsidRPr="0097749A">
              <w:rPr>
                <w:rFonts w:hint="cs"/>
                <w:rtl/>
              </w:rPr>
              <w:t xml:space="preserve">עלות </w:t>
            </w:r>
            <w:r>
              <w:rPr>
                <w:rFonts w:hint="cs"/>
                <w:rtl/>
              </w:rPr>
              <w:t>ה</w:t>
            </w:r>
            <w:r w:rsidRPr="0097749A">
              <w:rPr>
                <w:rFonts w:hint="cs"/>
                <w:u w:val="single"/>
                <w:rtl/>
              </w:rPr>
              <w:t>חודשית</w:t>
            </w:r>
            <w:r w:rsidRPr="0097749A">
              <w:rPr>
                <w:rFonts w:hint="cs"/>
                <w:rtl/>
              </w:rPr>
              <w:t xml:space="preserve"> </w:t>
            </w:r>
            <w:r>
              <w:rPr>
                <w:rFonts w:hint="cs"/>
                <w:rtl/>
              </w:rPr>
              <w:t>בגין אספקת השירותים מאתר המשרד (במקום מחצרי הספק)</w:t>
            </w:r>
          </w:p>
        </w:tc>
        <w:tc>
          <w:tcPr>
            <w:tcW w:w="850" w:type="dxa"/>
            <w:tcBorders>
              <w:top w:val="double" w:sz="6" w:space="0" w:color="auto"/>
              <w:bottom w:val="single" w:sz="4" w:space="0" w:color="auto"/>
            </w:tcBorders>
          </w:tcPr>
          <w:p w14:paraId="4A386A29" w14:textId="77777777" w:rsidR="00CA3132" w:rsidRDefault="00CA3132" w:rsidP="00231884">
            <w:pPr>
              <w:spacing w:line="360" w:lineRule="auto"/>
              <w:jc w:val="center"/>
              <w:rPr>
                <w:rtl/>
              </w:rPr>
            </w:pPr>
            <w:r>
              <w:rPr>
                <w:rFonts w:hint="cs"/>
                <w:rtl/>
              </w:rPr>
              <w:t>חודש</w:t>
            </w:r>
          </w:p>
        </w:tc>
        <w:tc>
          <w:tcPr>
            <w:tcW w:w="709" w:type="dxa"/>
            <w:tcBorders>
              <w:top w:val="double" w:sz="6" w:space="0" w:color="auto"/>
              <w:bottom w:val="single" w:sz="4" w:space="0" w:color="auto"/>
            </w:tcBorders>
          </w:tcPr>
          <w:p w14:paraId="714D939D" w14:textId="77777777" w:rsidR="00CA3132" w:rsidRDefault="00CA3132" w:rsidP="00231884">
            <w:pPr>
              <w:spacing w:line="360" w:lineRule="auto"/>
              <w:jc w:val="center"/>
              <w:rPr>
                <w:rtl/>
              </w:rPr>
            </w:pPr>
            <w:r>
              <w:rPr>
                <w:rFonts w:hint="cs"/>
                <w:rtl/>
              </w:rPr>
              <w:t>1</w:t>
            </w:r>
          </w:p>
        </w:tc>
        <w:tc>
          <w:tcPr>
            <w:tcW w:w="1417" w:type="dxa"/>
            <w:tcBorders>
              <w:top w:val="double" w:sz="6" w:space="0" w:color="auto"/>
              <w:bottom w:val="single" w:sz="4" w:space="0" w:color="auto"/>
            </w:tcBorders>
          </w:tcPr>
          <w:p w14:paraId="4824DD61" w14:textId="77777777" w:rsidR="00CA3132" w:rsidRDefault="00CA3132" w:rsidP="00231884">
            <w:pPr>
              <w:spacing w:line="360" w:lineRule="auto"/>
              <w:jc w:val="center"/>
              <w:rPr>
                <w:rtl/>
              </w:rPr>
            </w:pPr>
          </w:p>
        </w:tc>
        <w:tc>
          <w:tcPr>
            <w:tcW w:w="993" w:type="dxa"/>
            <w:tcBorders>
              <w:top w:val="double" w:sz="6" w:space="0" w:color="auto"/>
              <w:bottom w:val="single" w:sz="4" w:space="0" w:color="auto"/>
            </w:tcBorders>
          </w:tcPr>
          <w:p w14:paraId="494DA914" w14:textId="77777777" w:rsidR="00CA3132" w:rsidRDefault="00CA3132" w:rsidP="00231884">
            <w:pPr>
              <w:spacing w:line="360" w:lineRule="auto"/>
              <w:jc w:val="center"/>
              <w:rPr>
                <w:rtl/>
              </w:rPr>
            </w:pPr>
            <w:r>
              <w:rPr>
                <w:rFonts w:hint="cs"/>
                <w:rtl/>
              </w:rPr>
              <w:t>5%</w:t>
            </w:r>
          </w:p>
        </w:tc>
      </w:tr>
    </w:tbl>
    <w:p w14:paraId="47C6E0F3" w14:textId="77777777" w:rsidR="00CA3132" w:rsidRDefault="00CA3132" w:rsidP="00767470">
      <w:pPr>
        <w:spacing w:line="360" w:lineRule="auto"/>
        <w:rPr>
          <w:b/>
          <w:sz w:val="24"/>
          <w:rtl/>
        </w:rPr>
      </w:pPr>
    </w:p>
    <w:p w14:paraId="33B0AFE2" w14:textId="77777777" w:rsidR="00AF3C1C" w:rsidRPr="00922FAC" w:rsidRDefault="00AF3C1C" w:rsidP="00767470">
      <w:pPr>
        <w:spacing w:line="360" w:lineRule="auto"/>
        <w:rPr>
          <w:b/>
          <w:sz w:val="24"/>
          <w:rtl/>
        </w:rPr>
      </w:pPr>
    </w:p>
    <w:p w14:paraId="1C583045" w14:textId="77777777" w:rsidR="005F24F1" w:rsidRPr="005F24F1" w:rsidRDefault="005F24F1" w:rsidP="00AF3C1C">
      <w:pPr>
        <w:numPr>
          <w:ilvl w:val="1"/>
          <w:numId w:val="27"/>
        </w:numPr>
        <w:spacing w:line="360" w:lineRule="auto"/>
      </w:pPr>
      <w:r>
        <w:rPr>
          <w:rFonts w:hint="cs"/>
          <w:b/>
          <w:bCs/>
          <w:sz w:val="28"/>
          <w:szCs w:val="28"/>
          <w:u w:val="single"/>
          <w:rtl/>
        </w:rPr>
        <w:t xml:space="preserve">בנק שעות לצורך משימות עבודה מזדמנות </w:t>
      </w:r>
      <w:r>
        <w:rPr>
          <w:b/>
          <w:bCs/>
          <w:sz w:val="28"/>
          <w:szCs w:val="28"/>
          <w:u w:val="single"/>
          <w:rtl/>
        </w:rPr>
        <w:br/>
      </w:r>
      <w:r w:rsidR="00C44CC5">
        <w:rPr>
          <w:rFonts w:hint="cs"/>
          <w:sz w:val="24"/>
          <w:rtl/>
        </w:rPr>
        <w:t>כאמור בסעיף 4.</w:t>
      </w:r>
      <w:r w:rsidR="003C0B20">
        <w:rPr>
          <w:rFonts w:hint="cs"/>
          <w:sz w:val="24"/>
          <w:rtl/>
        </w:rPr>
        <w:t>3</w:t>
      </w:r>
      <w:r w:rsidR="00C44CC5">
        <w:rPr>
          <w:rFonts w:hint="cs"/>
          <w:sz w:val="24"/>
          <w:rtl/>
        </w:rPr>
        <w:t xml:space="preserve">.3 לעיל, </w:t>
      </w:r>
      <w:r w:rsidR="00C44CC5" w:rsidRPr="00C44CC5">
        <w:rPr>
          <w:sz w:val="24"/>
          <w:rtl/>
        </w:rPr>
        <w:t>המשרד יהיה רשאי להזמין מהספק, על פי שיקול דעתו הבלעדי ובהתאם לצורך, ביצוע שינויים ושיפורים במערכות ו/או הוספת פונקציונליות חדשה</w:t>
      </w:r>
      <w:r w:rsidR="00C44CC5">
        <w:rPr>
          <w:rFonts w:hint="cs"/>
          <w:sz w:val="24"/>
          <w:rtl/>
        </w:rPr>
        <w:t xml:space="preserve">, במחירים המופיעים בסעיף זה. </w:t>
      </w:r>
    </w:p>
    <w:p w14:paraId="7E407F42" w14:textId="77777777" w:rsidR="00EE6773" w:rsidRPr="00CB388A" w:rsidRDefault="00EE6773" w:rsidP="0024757C">
      <w:pPr>
        <w:spacing w:line="360" w:lineRule="auto"/>
        <w:ind w:left="991"/>
        <w:rPr>
          <w:rtl/>
        </w:rPr>
      </w:pPr>
      <w:r w:rsidRPr="002A35F1">
        <w:rPr>
          <w:rFonts w:hint="cs"/>
          <w:rtl/>
        </w:rPr>
        <w:t xml:space="preserve">המחירים המוצעים לא יעלו על </w:t>
      </w:r>
      <w:r w:rsidR="00316DD7">
        <w:rPr>
          <w:rFonts w:hint="cs"/>
          <w:rtl/>
        </w:rPr>
        <w:t>ה</w:t>
      </w:r>
      <w:r w:rsidR="003436D7" w:rsidRPr="00055BFB">
        <w:rPr>
          <w:rFonts w:hint="cs"/>
          <w:rtl/>
        </w:rPr>
        <w:t>תעריפי</w:t>
      </w:r>
      <w:r w:rsidR="00316DD7">
        <w:rPr>
          <w:rFonts w:hint="cs"/>
          <w:rtl/>
        </w:rPr>
        <w:t>ם המרביים</w:t>
      </w:r>
      <w:r w:rsidR="003436D7" w:rsidRPr="00055BFB">
        <w:rPr>
          <w:rFonts w:hint="cs"/>
          <w:rtl/>
        </w:rPr>
        <w:t xml:space="preserve"> כפי שפורסמו במכרז מרכזי מספר מממ1-2009 (נספח ד')</w:t>
      </w:r>
      <w:r w:rsidR="00FD3E9F">
        <w:rPr>
          <w:rFonts w:hint="cs"/>
          <w:rtl/>
        </w:rPr>
        <w:t xml:space="preserve"> שיהיה בתוקף ביום הגשת ההצעה</w:t>
      </w:r>
      <w:r w:rsidR="000204FA">
        <w:rPr>
          <w:rFonts w:hint="cs"/>
          <w:rtl/>
        </w:rPr>
        <w:t>, בהתאם לאשכולות ולרמות המפורטים להלן לגבי כל תפקיד</w:t>
      </w:r>
      <w:r w:rsidRPr="00CB388A">
        <w:rPr>
          <w:rFonts w:hint="cs"/>
          <w:rtl/>
        </w:rPr>
        <w:t>.</w:t>
      </w:r>
      <w:r w:rsidR="00763402" w:rsidRPr="00CB388A">
        <w:rPr>
          <w:rtl/>
        </w:rPr>
        <w:br/>
      </w:r>
      <w:r w:rsidR="004D5F5E" w:rsidRPr="00055BFB">
        <w:rPr>
          <w:rFonts w:hint="cs"/>
          <w:rtl/>
        </w:rPr>
        <w:t xml:space="preserve">משקל </w:t>
      </w:r>
      <w:r w:rsidR="004D5F5E" w:rsidRPr="00CB388A">
        <w:rPr>
          <w:rFonts w:hint="cs"/>
          <w:rtl/>
        </w:rPr>
        <w:t xml:space="preserve">רכיב זה </w:t>
      </w:r>
      <w:proofErr w:type="spellStart"/>
      <w:r w:rsidR="004D5F5E" w:rsidRPr="00CB388A">
        <w:rPr>
          <w:rFonts w:hint="cs"/>
          <w:rtl/>
        </w:rPr>
        <w:t>במפ"ל</w:t>
      </w:r>
      <w:proofErr w:type="spellEnd"/>
      <w:r w:rsidR="004D5F5E" w:rsidRPr="00CB388A">
        <w:rPr>
          <w:rFonts w:hint="cs"/>
          <w:rtl/>
        </w:rPr>
        <w:t xml:space="preserve"> הוא </w:t>
      </w:r>
      <w:r w:rsidR="00800AC6">
        <w:rPr>
          <w:rFonts w:hint="cs"/>
          <w:rtl/>
        </w:rPr>
        <w:t>15</w:t>
      </w:r>
      <w:r w:rsidR="009126FF">
        <w:rPr>
          <w:rFonts w:hint="cs"/>
          <w:rtl/>
        </w:rPr>
        <w:t>%,</w:t>
      </w:r>
      <w:r w:rsidR="004D5F5E" w:rsidRPr="002A35F1">
        <w:rPr>
          <w:rFonts w:hint="cs"/>
          <w:rtl/>
        </w:rPr>
        <w:t xml:space="preserve"> ו</w:t>
      </w:r>
      <w:r w:rsidR="009126FF">
        <w:rPr>
          <w:rFonts w:hint="cs"/>
          <w:rtl/>
        </w:rPr>
        <w:t xml:space="preserve">הוא </w:t>
      </w:r>
      <w:r w:rsidR="004D5F5E" w:rsidRPr="002A35F1">
        <w:rPr>
          <w:rFonts w:hint="cs"/>
          <w:rtl/>
        </w:rPr>
        <w:t xml:space="preserve">יחושב </w:t>
      </w:r>
      <w:r w:rsidR="009126FF">
        <w:rPr>
          <w:rFonts w:hint="cs"/>
          <w:rtl/>
        </w:rPr>
        <w:t xml:space="preserve">כמכפלה של הממוצע המשוקלל של המחירים </w:t>
      </w:r>
      <w:r w:rsidR="009126FF" w:rsidRPr="0097749A">
        <w:rPr>
          <w:rFonts w:hint="cs"/>
          <w:rtl/>
        </w:rPr>
        <w:t xml:space="preserve">המופיעים בסעיף זה במספר </w:t>
      </w:r>
      <w:r w:rsidR="00817FC1">
        <w:rPr>
          <w:rFonts w:hint="cs"/>
          <w:rtl/>
        </w:rPr>
        <w:t>3</w:t>
      </w:r>
      <w:r w:rsidR="0024757C">
        <w:rPr>
          <w:rFonts w:hint="cs"/>
          <w:rtl/>
        </w:rPr>
        <w:t>6</w:t>
      </w:r>
      <w:r w:rsidR="00817FC1">
        <w:rPr>
          <w:rFonts w:hint="cs"/>
          <w:rtl/>
        </w:rPr>
        <w:t>0</w:t>
      </w:r>
      <w:r w:rsidR="009126FF" w:rsidRPr="0097749A">
        <w:rPr>
          <w:rFonts w:hint="cs"/>
          <w:rtl/>
        </w:rPr>
        <w:t xml:space="preserve"> (המייצג </w:t>
      </w:r>
      <w:r w:rsidR="00817FC1">
        <w:rPr>
          <w:rFonts w:hint="cs"/>
          <w:rtl/>
        </w:rPr>
        <w:t>כמות שעות עבודה לחודש לצורך החישוב</w:t>
      </w:r>
      <w:r w:rsidR="009126FF" w:rsidRPr="0097749A">
        <w:rPr>
          <w:rFonts w:hint="cs"/>
          <w:rtl/>
        </w:rPr>
        <w:t>)</w:t>
      </w:r>
      <w:r w:rsidR="004D5F5E" w:rsidRPr="0097749A">
        <w:rPr>
          <w:rFonts w:hint="cs"/>
          <w:rtl/>
        </w:rPr>
        <w:t>.</w:t>
      </w:r>
    </w:p>
    <w:p w14:paraId="0B5F1006" w14:textId="77777777" w:rsidR="00EE6773" w:rsidRDefault="00EE6773" w:rsidP="00EE6773">
      <w:pPr>
        <w:spacing w:line="360" w:lineRule="auto"/>
        <w:jc w:val="center"/>
        <w:rPr>
          <w:bCs/>
          <w:u w:val="single"/>
          <w:rtl/>
        </w:rPr>
      </w:pPr>
    </w:p>
    <w:tbl>
      <w:tblPr>
        <w:bidiVisual/>
        <w:tblW w:w="8647" w:type="dxa"/>
        <w:jc w:val="righ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7"/>
        <w:gridCol w:w="2410"/>
        <w:gridCol w:w="850"/>
        <w:gridCol w:w="1701"/>
        <w:gridCol w:w="1559"/>
        <w:gridCol w:w="1560"/>
      </w:tblGrid>
      <w:tr w:rsidR="00A52F97" w14:paraId="55CB18BD" w14:textId="77777777" w:rsidTr="00C85708">
        <w:trPr>
          <w:cantSplit/>
          <w:jc w:val="right"/>
        </w:trPr>
        <w:tc>
          <w:tcPr>
            <w:tcW w:w="567" w:type="dxa"/>
            <w:tcBorders>
              <w:bottom w:val="double" w:sz="6" w:space="0" w:color="auto"/>
            </w:tcBorders>
            <w:shd w:val="pct20" w:color="000000" w:fill="FFFFFF"/>
          </w:tcPr>
          <w:p w14:paraId="58F67232" w14:textId="77777777" w:rsidR="00A52F97" w:rsidRDefault="00A52F97" w:rsidP="00B35507">
            <w:pPr>
              <w:spacing w:line="360" w:lineRule="auto"/>
              <w:jc w:val="center"/>
              <w:rPr>
                <w:bCs/>
                <w:u w:val="single"/>
                <w:rtl/>
              </w:rPr>
            </w:pPr>
            <w:r>
              <w:rPr>
                <w:bCs/>
                <w:rtl/>
              </w:rPr>
              <w:lastRenderedPageBreak/>
              <w:t>מס'</w:t>
            </w:r>
          </w:p>
        </w:tc>
        <w:tc>
          <w:tcPr>
            <w:tcW w:w="2410" w:type="dxa"/>
            <w:tcBorders>
              <w:bottom w:val="double" w:sz="6" w:space="0" w:color="auto"/>
            </w:tcBorders>
            <w:shd w:val="pct20" w:color="000000" w:fill="FFFFFF"/>
          </w:tcPr>
          <w:p w14:paraId="0187D4F7" w14:textId="77777777" w:rsidR="00A52F97" w:rsidRDefault="00A52F97" w:rsidP="00B35507">
            <w:pPr>
              <w:spacing w:line="360" w:lineRule="auto"/>
              <w:jc w:val="center"/>
              <w:rPr>
                <w:bCs/>
                <w:u w:val="single"/>
                <w:rtl/>
              </w:rPr>
            </w:pPr>
            <w:r>
              <w:rPr>
                <w:bCs/>
                <w:rtl/>
              </w:rPr>
              <w:t>תפקיד</w:t>
            </w:r>
            <w:r>
              <w:rPr>
                <w:rFonts w:hint="cs"/>
                <w:bCs/>
                <w:rtl/>
              </w:rPr>
              <w:t>/שירות</w:t>
            </w:r>
          </w:p>
        </w:tc>
        <w:tc>
          <w:tcPr>
            <w:tcW w:w="850" w:type="dxa"/>
            <w:tcBorders>
              <w:bottom w:val="double" w:sz="6" w:space="0" w:color="auto"/>
            </w:tcBorders>
            <w:shd w:val="pct20" w:color="000000" w:fill="FFFFFF"/>
          </w:tcPr>
          <w:p w14:paraId="5301B151" w14:textId="77777777" w:rsidR="00A52F97" w:rsidRDefault="00A52F97" w:rsidP="00B35507">
            <w:pPr>
              <w:spacing w:line="360" w:lineRule="auto"/>
              <w:jc w:val="center"/>
              <w:rPr>
                <w:bCs/>
                <w:rtl/>
              </w:rPr>
            </w:pPr>
            <w:r>
              <w:rPr>
                <w:rFonts w:hint="cs"/>
                <w:bCs/>
                <w:rtl/>
              </w:rPr>
              <w:t>יחידה</w:t>
            </w:r>
          </w:p>
        </w:tc>
        <w:tc>
          <w:tcPr>
            <w:tcW w:w="1701" w:type="dxa"/>
            <w:tcBorders>
              <w:bottom w:val="double" w:sz="6" w:space="0" w:color="auto"/>
            </w:tcBorders>
            <w:shd w:val="pct20" w:color="000000" w:fill="FFFFFF"/>
          </w:tcPr>
          <w:p w14:paraId="02FC4301" w14:textId="77777777" w:rsidR="00A52F97" w:rsidRDefault="00A52F97" w:rsidP="00B35507">
            <w:pPr>
              <w:spacing w:line="360" w:lineRule="auto"/>
              <w:jc w:val="center"/>
              <w:rPr>
                <w:bCs/>
                <w:rtl/>
              </w:rPr>
            </w:pPr>
            <w:r>
              <w:rPr>
                <w:rFonts w:hint="cs"/>
                <w:bCs/>
                <w:rtl/>
              </w:rPr>
              <w:t>מחיר יחידה בש"ח (ללא מע"מ)</w:t>
            </w:r>
          </w:p>
        </w:tc>
        <w:tc>
          <w:tcPr>
            <w:tcW w:w="1559" w:type="dxa"/>
            <w:tcBorders>
              <w:bottom w:val="double" w:sz="6" w:space="0" w:color="auto"/>
            </w:tcBorders>
            <w:shd w:val="pct20" w:color="000000" w:fill="FFFFFF"/>
          </w:tcPr>
          <w:p w14:paraId="22A31C63" w14:textId="77777777" w:rsidR="00A52F97" w:rsidRDefault="00A52F97" w:rsidP="009126FF">
            <w:pPr>
              <w:spacing w:line="360" w:lineRule="auto"/>
              <w:jc w:val="center"/>
              <w:rPr>
                <w:bCs/>
                <w:rtl/>
              </w:rPr>
            </w:pPr>
            <w:r>
              <w:rPr>
                <w:rFonts w:hint="cs"/>
                <w:bCs/>
                <w:rtl/>
              </w:rPr>
              <w:t xml:space="preserve">משקל הרכיב </w:t>
            </w:r>
            <w:proofErr w:type="spellStart"/>
            <w:r>
              <w:rPr>
                <w:rFonts w:hint="cs"/>
                <w:bCs/>
                <w:rtl/>
              </w:rPr>
              <w:t>במפ"ל</w:t>
            </w:r>
            <w:proofErr w:type="spellEnd"/>
            <w:r>
              <w:rPr>
                <w:rFonts w:hint="cs"/>
                <w:bCs/>
                <w:rtl/>
              </w:rPr>
              <w:t xml:space="preserve"> (עלויות)</w:t>
            </w:r>
          </w:p>
        </w:tc>
        <w:tc>
          <w:tcPr>
            <w:tcW w:w="1560" w:type="dxa"/>
            <w:tcBorders>
              <w:bottom w:val="double" w:sz="6" w:space="0" w:color="auto"/>
            </w:tcBorders>
            <w:shd w:val="pct20" w:color="000000" w:fill="FFFFFF"/>
          </w:tcPr>
          <w:p w14:paraId="6684BD15" w14:textId="77777777" w:rsidR="00A52F97" w:rsidRDefault="00A52F97" w:rsidP="009126FF">
            <w:pPr>
              <w:spacing w:line="360" w:lineRule="auto"/>
              <w:jc w:val="center"/>
              <w:rPr>
                <w:bCs/>
                <w:rtl/>
              </w:rPr>
            </w:pPr>
            <w:r>
              <w:rPr>
                <w:rFonts w:hint="cs"/>
                <w:bCs/>
                <w:rtl/>
              </w:rPr>
              <w:t>ממוצע משוקלל</w:t>
            </w:r>
          </w:p>
          <w:p w14:paraId="0D56CB8A" w14:textId="77777777" w:rsidR="00A52F97" w:rsidRDefault="00A52F97" w:rsidP="00A52F97">
            <w:pPr>
              <w:spacing w:line="360" w:lineRule="auto"/>
              <w:jc w:val="center"/>
              <w:rPr>
                <w:bCs/>
                <w:rtl/>
              </w:rPr>
            </w:pPr>
            <w:r>
              <w:rPr>
                <w:rFonts w:hint="cs"/>
                <w:bCs/>
                <w:rtl/>
              </w:rPr>
              <w:t>(מכפלת מחיר במשקל הרכיב)</w:t>
            </w:r>
          </w:p>
        </w:tc>
      </w:tr>
      <w:tr w:rsidR="00A52F97" w14:paraId="133C1148" w14:textId="77777777" w:rsidTr="00C85708">
        <w:trPr>
          <w:cantSplit/>
          <w:jc w:val="right"/>
        </w:trPr>
        <w:tc>
          <w:tcPr>
            <w:tcW w:w="567" w:type="dxa"/>
            <w:tcBorders>
              <w:top w:val="nil"/>
            </w:tcBorders>
          </w:tcPr>
          <w:p w14:paraId="6B80FFEC" w14:textId="77777777" w:rsidR="00A52F97" w:rsidRDefault="00A52F97" w:rsidP="00B35507">
            <w:pPr>
              <w:spacing w:line="360" w:lineRule="auto"/>
              <w:jc w:val="center"/>
              <w:rPr>
                <w:rtl/>
              </w:rPr>
            </w:pPr>
            <w:r>
              <w:rPr>
                <w:rtl/>
              </w:rPr>
              <w:t>1</w:t>
            </w:r>
          </w:p>
        </w:tc>
        <w:tc>
          <w:tcPr>
            <w:tcW w:w="2410" w:type="dxa"/>
            <w:tcBorders>
              <w:top w:val="nil"/>
            </w:tcBorders>
          </w:tcPr>
          <w:p w14:paraId="4EE6E4D7" w14:textId="77777777" w:rsidR="00A52F97" w:rsidRDefault="00A52F97" w:rsidP="00D80825">
            <w:pPr>
              <w:spacing w:line="360" w:lineRule="auto"/>
              <w:rPr>
                <w:rtl/>
              </w:rPr>
            </w:pPr>
            <w:r>
              <w:rPr>
                <w:rFonts w:hint="cs"/>
                <w:rtl/>
              </w:rPr>
              <w:t>אחראי מערכות מידע/ פיתוח (אשכול 1.1 ג')</w:t>
            </w:r>
          </w:p>
        </w:tc>
        <w:tc>
          <w:tcPr>
            <w:tcW w:w="850" w:type="dxa"/>
            <w:tcBorders>
              <w:top w:val="nil"/>
            </w:tcBorders>
          </w:tcPr>
          <w:p w14:paraId="0AE5D95C" w14:textId="77777777" w:rsidR="00A52F97" w:rsidRDefault="00A52F97" w:rsidP="00B35507">
            <w:pPr>
              <w:spacing w:line="360" w:lineRule="auto"/>
              <w:jc w:val="center"/>
              <w:rPr>
                <w:rtl/>
              </w:rPr>
            </w:pPr>
            <w:r>
              <w:rPr>
                <w:rFonts w:hint="cs"/>
                <w:rtl/>
              </w:rPr>
              <w:t>שעה</w:t>
            </w:r>
          </w:p>
        </w:tc>
        <w:tc>
          <w:tcPr>
            <w:tcW w:w="1701" w:type="dxa"/>
            <w:tcBorders>
              <w:top w:val="nil"/>
            </w:tcBorders>
          </w:tcPr>
          <w:p w14:paraId="2ED05C50" w14:textId="77777777" w:rsidR="00A52F97" w:rsidRDefault="00A52F97" w:rsidP="00B35507">
            <w:pPr>
              <w:spacing w:line="360" w:lineRule="auto"/>
              <w:jc w:val="center"/>
              <w:rPr>
                <w:rtl/>
              </w:rPr>
            </w:pPr>
          </w:p>
        </w:tc>
        <w:tc>
          <w:tcPr>
            <w:tcW w:w="1559" w:type="dxa"/>
            <w:tcBorders>
              <w:top w:val="nil"/>
            </w:tcBorders>
          </w:tcPr>
          <w:p w14:paraId="0A724441" w14:textId="77777777" w:rsidR="00A52F97" w:rsidRDefault="00A52F97" w:rsidP="00B35507">
            <w:pPr>
              <w:spacing w:line="360" w:lineRule="auto"/>
              <w:jc w:val="center"/>
              <w:rPr>
                <w:rtl/>
              </w:rPr>
            </w:pPr>
            <w:r>
              <w:rPr>
                <w:rFonts w:hint="cs"/>
                <w:rtl/>
              </w:rPr>
              <w:t>20%</w:t>
            </w:r>
          </w:p>
        </w:tc>
        <w:tc>
          <w:tcPr>
            <w:tcW w:w="1560" w:type="dxa"/>
            <w:tcBorders>
              <w:top w:val="nil"/>
            </w:tcBorders>
          </w:tcPr>
          <w:p w14:paraId="5CB12743" w14:textId="77777777" w:rsidR="00A52F97" w:rsidRDefault="00A52F97" w:rsidP="00B35507">
            <w:pPr>
              <w:spacing w:line="360" w:lineRule="auto"/>
              <w:jc w:val="center"/>
              <w:rPr>
                <w:rtl/>
              </w:rPr>
            </w:pPr>
          </w:p>
        </w:tc>
      </w:tr>
      <w:tr w:rsidR="00A52F97" w14:paraId="15C7B647" w14:textId="77777777" w:rsidTr="00C85708">
        <w:trPr>
          <w:cantSplit/>
          <w:jc w:val="right"/>
        </w:trPr>
        <w:tc>
          <w:tcPr>
            <w:tcW w:w="567" w:type="dxa"/>
          </w:tcPr>
          <w:p w14:paraId="026FA5C4" w14:textId="77777777" w:rsidR="00A52F97" w:rsidRDefault="00A52F97" w:rsidP="00B35507">
            <w:pPr>
              <w:spacing w:line="360" w:lineRule="auto"/>
              <w:jc w:val="center"/>
              <w:rPr>
                <w:rtl/>
              </w:rPr>
            </w:pPr>
            <w:r>
              <w:rPr>
                <w:rtl/>
              </w:rPr>
              <w:t>2</w:t>
            </w:r>
          </w:p>
        </w:tc>
        <w:tc>
          <w:tcPr>
            <w:tcW w:w="2410" w:type="dxa"/>
          </w:tcPr>
          <w:p w14:paraId="103702EF" w14:textId="77777777" w:rsidR="00A52F97" w:rsidRDefault="00A52F97" w:rsidP="0024757C">
            <w:pPr>
              <w:spacing w:line="360" w:lineRule="auto"/>
              <w:rPr>
                <w:rtl/>
              </w:rPr>
            </w:pPr>
            <w:r>
              <w:rPr>
                <w:rFonts w:hint="cs"/>
                <w:rtl/>
              </w:rPr>
              <w:t xml:space="preserve">ראש צוות/אחראי יישום </w:t>
            </w:r>
            <w:r>
              <w:rPr>
                <w:rtl/>
              </w:rPr>
              <w:t>–</w:t>
            </w:r>
            <w:r>
              <w:rPr>
                <w:rFonts w:hint="cs"/>
                <w:rtl/>
              </w:rPr>
              <w:t xml:space="preserve"> </w:t>
            </w:r>
            <w:r>
              <w:rPr>
                <w:rtl/>
              </w:rPr>
              <w:t>מנתח מערכות</w:t>
            </w:r>
            <w:r>
              <w:rPr>
                <w:rFonts w:hint="cs"/>
                <w:rtl/>
              </w:rPr>
              <w:t xml:space="preserve"> (2.2 ג')</w:t>
            </w:r>
          </w:p>
        </w:tc>
        <w:tc>
          <w:tcPr>
            <w:tcW w:w="850" w:type="dxa"/>
          </w:tcPr>
          <w:p w14:paraId="29783D2E" w14:textId="77777777" w:rsidR="00A52F97" w:rsidRDefault="00A52F97" w:rsidP="00B35507">
            <w:pPr>
              <w:spacing w:line="360" w:lineRule="auto"/>
              <w:jc w:val="center"/>
              <w:rPr>
                <w:rtl/>
              </w:rPr>
            </w:pPr>
            <w:r>
              <w:rPr>
                <w:rFonts w:hint="cs"/>
                <w:rtl/>
              </w:rPr>
              <w:t>שעה</w:t>
            </w:r>
          </w:p>
        </w:tc>
        <w:tc>
          <w:tcPr>
            <w:tcW w:w="1701" w:type="dxa"/>
          </w:tcPr>
          <w:p w14:paraId="04CFDA97" w14:textId="77777777" w:rsidR="00A52F97" w:rsidRDefault="00A52F97" w:rsidP="00B35507">
            <w:pPr>
              <w:spacing w:line="360" w:lineRule="auto"/>
              <w:jc w:val="center"/>
              <w:rPr>
                <w:rtl/>
              </w:rPr>
            </w:pPr>
          </w:p>
        </w:tc>
        <w:tc>
          <w:tcPr>
            <w:tcW w:w="1559" w:type="dxa"/>
          </w:tcPr>
          <w:p w14:paraId="35019445" w14:textId="77777777" w:rsidR="00A52F97" w:rsidRDefault="00A52F97" w:rsidP="00D80825">
            <w:pPr>
              <w:spacing w:line="360" w:lineRule="auto"/>
              <w:jc w:val="center"/>
              <w:rPr>
                <w:rtl/>
              </w:rPr>
            </w:pPr>
            <w:r>
              <w:rPr>
                <w:rFonts w:hint="cs"/>
                <w:rtl/>
              </w:rPr>
              <w:t>15%</w:t>
            </w:r>
          </w:p>
        </w:tc>
        <w:tc>
          <w:tcPr>
            <w:tcW w:w="1560" w:type="dxa"/>
          </w:tcPr>
          <w:p w14:paraId="18A1E480" w14:textId="77777777" w:rsidR="00A52F97" w:rsidRDefault="00A52F97" w:rsidP="00D80825">
            <w:pPr>
              <w:spacing w:line="360" w:lineRule="auto"/>
              <w:jc w:val="center"/>
              <w:rPr>
                <w:rtl/>
              </w:rPr>
            </w:pPr>
          </w:p>
        </w:tc>
      </w:tr>
      <w:tr w:rsidR="00A52F97" w14:paraId="77B8F4AE" w14:textId="77777777" w:rsidTr="00C85708">
        <w:trPr>
          <w:cantSplit/>
          <w:jc w:val="right"/>
        </w:trPr>
        <w:tc>
          <w:tcPr>
            <w:tcW w:w="567" w:type="dxa"/>
          </w:tcPr>
          <w:p w14:paraId="29A888FA" w14:textId="77777777" w:rsidR="00A52F97" w:rsidRDefault="00A52F97" w:rsidP="00B35507">
            <w:pPr>
              <w:spacing w:line="360" w:lineRule="auto"/>
              <w:jc w:val="center"/>
              <w:rPr>
                <w:rtl/>
              </w:rPr>
            </w:pPr>
            <w:r>
              <w:rPr>
                <w:rtl/>
              </w:rPr>
              <w:t>3</w:t>
            </w:r>
          </w:p>
        </w:tc>
        <w:tc>
          <w:tcPr>
            <w:tcW w:w="2410" w:type="dxa"/>
          </w:tcPr>
          <w:p w14:paraId="419BA7BA" w14:textId="77777777" w:rsidR="00A52F97" w:rsidRDefault="00A52F97" w:rsidP="0024757C">
            <w:pPr>
              <w:spacing w:line="360" w:lineRule="auto"/>
              <w:rPr>
                <w:rtl/>
              </w:rPr>
            </w:pPr>
            <w:r>
              <w:rPr>
                <w:rFonts w:hint="cs"/>
                <w:rtl/>
              </w:rPr>
              <w:t xml:space="preserve">מפתח תוכנה (2.3 </w:t>
            </w:r>
            <w:r w:rsidR="0024757C">
              <w:rPr>
                <w:rFonts w:hint="cs"/>
                <w:rtl/>
              </w:rPr>
              <w:t>ג</w:t>
            </w:r>
            <w:r>
              <w:rPr>
                <w:rFonts w:hint="cs"/>
                <w:rtl/>
              </w:rPr>
              <w:t xml:space="preserve">') </w:t>
            </w:r>
          </w:p>
        </w:tc>
        <w:tc>
          <w:tcPr>
            <w:tcW w:w="850" w:type="dxa"/>
          </w:tcPr>
          <w:p w14:paraId="0B7E5A4C" w14:textId="77777777" w:rsidR="00A52F97" w:rsidRDefault="00A52F97" w:rsidP="00B35507">
            <w:pPr>
              <w:spacing w:line="360" w:lineRule="auto"/>
              <w:jc w:val="center"/>
              <w:rPr>
                <w:rtl/>
              </w:rPr>
            </w:pPr>
            <w:r>
              <w:rPr>
                <w:rFonts w:hint="cs"/>
                <w:rtl/>
              </w:rPr>
              <w:t>שעה</w:t>
            </w:r>
          </w:p>
        </w:tc>
        <w:tc>
          <w:tcPr>
            <w:tcW w:w="1701" w:type="dxa"/>
          </w:tcPr>
          <w:p w14:paraId="095AD347" w14:textId="77777777" w:rsidR="00A52F97" w:rsidRDefault="00A52F97" w:rsidP="00B35507">
            <w:pPr>
              <w:spacing w:line="360" w:lineRule="auto"/>
              <w:jc w:val="center"/>
              <w:rPr>
                <w:rtl/>
              </w:rPr>
            </w:pPr>
          </w:p>
        </w:tc>
        <w:tc>
          <w:tcPr>
            <w:tcW w:w="1559" w:type="dxa"/>
          </w:tcPr>
          <w:p w14:paraId="7C681113" w14:textId="77777777" w:rsidR="00A52F97" w:rsidRDefault="00A52F97" w:rsidP="00B35507">
            <w:pPr>
              <w:spacing w:line="360" w:lineRule="auto"/>
              <w:jc w:val="center"/>
              <w:rPr>
                <w:rtl/>
              </w:rPr>
            </w:pPr>
            <w:r>
              <w:rPr>
                <w:rFonts w:hint="cs"/>
                <w:rtl/>
              </w:rPr>
              <w:t>40%</w:t>
            </w:r>
          </w:p>
        </w:tc>
        <w:tc>
          <w:tcPr>
            <w:tcW w:w="1560" w:type="dxa"/>
          </w:tcPr>
          <w:p w14:paraId="3F63EE47" w14:textId="77777777" w:rsidR="00A52F97" w:rsidRDefault="00A52F97" w:rsidP="00B35507">
            <w:pPr>
              <w:spacing w:line="360" w:lineRule="auto"/>
              <w:jc w:val="center"/>
              <w:rPr>
                <w:rtl/>
              </w:rPr>
            </w:pPr>
          </w:p>
        </w:tc>
      </w:tr>
      <w:tr w:rsidR="00A52F97" w14:paraId="1D269C9F" w14:textId="77777777" w:rsidTr="00C85708">
        <w:trPr>
          <w:cantSplit/>
          <w:jc w:val="right"/>
        </w:trPr>
        <w:tc>
          <w:tcPr>
            <w:tcW w:w="567" w:type="dxa"/>
          </w:tcPr>
          <w:p w14:paraId="0D8F9DB7" w14:textId="77777777" w:rsidR="00A52F97" w:rsidRDefault="00A52F97" w:rsidP="00B35507">
            <w:pPr>
              <w:spacing w:line="360" w:lineRule="auto"/>
              <w:jc w:val="center"/>
              <w:rPr>
                <w:rtl/>
              </w:rPr>
            </w:pPr>
            <w:r>
              <w:rPr>
                <w:rtl/>
              </w:rPr>
              <w:t>4</w:t>
            </w:r>
          </w:p>
        </w:tc>
        <w:tc>
          <w:tcPr>
            <w:tcW w:w="2410" w:type="dxa"/>
          </w:tcPr>
          <w:p w14:paraId="59A23B8A" w14:textId="77777777" w:rsidR="00A52F97" w:rsidRDefault="00A52F97" w:rsidP="00B35507">
            <w:pPr>
              <w:spacing w:line="360" w:lineRule="auto"/>
            </w:pPr>
            <w:r>
              <w:rPr>
                <w:rFonts w:hint="cs"/>
                <w:rtl/>
              </w:rPr>
              <w:t xml:space="preserve">מנהל בסיס נתונים </w:t>
            </w:r>
            <w:r>
              <w:rPr>
                <w:rtl/>
              </w:rPr>
              <w:t>–</w:t>
            </w:r>
            <w:r>
              <w:rPr>
                <w:rFonts w:hint="cs"/>
                <w:rtl/>
              </w:rPr>
              <w:t xml:space="preserve"> </w:t>
            </w:r>
            <w:r>
              <w:t>DBA</w:t>
            </w:r>
            <w:r>
              <w:rPr>
                <w:rFonts w:hint="cs"/>
                <w:rtl/>
              </w:rPr>
              <w:t xml:space="preserve"> (3.4 ב')</w:t>
            </w:r>
          </w:p>
        </w:tc>
        <w:tc>
          <w:tcPr>
            <w:tcW w:w="850" w:type="dxa"/>
          </w:tcPr>
          <w:p w14:paraId="3FD2F09A" w14:textId="77777777" w:rsidR="00A52F97" w:rsidRDefault="00A52F97" w:rsidP="00B35507">
            <w:pPr>
              <w:spacing w:line="360" w:lineRule="auto"/>
              <w:jc w:val="center"/>
              <w:rPr>
                <w:rtl/>
              </w:rPr>
            </w:pPr>
            <w:r>
              <w:rPr>
                <w:rFonts w:hint="cs"/>
                <w:rtl/>
              </w:rPr>
              <w:t>שעה</w:t>
            </w:r>
          </w:p>
        </w:tc>
        <w:tc>
          <w:tcPr>
            <w:tcW w:w="1701" w:type="dxa"/>
          </w:tcPr>
          <w:p w14:paraId="1A652B20" w14:textId="77777777" w:rsidR="00A52F97" w:rsidRDefault="00A52F97" w:rsidP="00B35507">
            <w:pPr>
              <w:spacing w:line="360" w:lineRule="auto"/>
              <w:jc w:val="center"/>
              <w:rPr>
                <w:rtl/>
              </w:rPr>
            </w:pPr>
          </w:p>
        </w:tc>
        <w:tc>
          <w:tcPr>
            <w:tcW w:w="1559" w:type="dxa"/>
          </w:tcPr>
          <w:p w14:paraId="363422AC" w14:textId="77777777" w:rsidR="00A52F97" w:rsidRDefault="00A52F97" w:rsidP="00B35507">
            <w:pPr>
              <w:spacing w:line="360" w:lineRule="auto"/>
              <w:jc w:val="center"/>
              <w:rPr>
                <w:rtl/>
              </w:rPr>
            </w:pPr>
            <w:r>
              <w:rPr>
                <w:rFonts w:hint="cs"/>
                <w:rtl/>
              </w:rPr>
              <w:t>5%</w:t>
            </w:r>
          </w:p>
        </w:tc>
        <w:tc>
          <w:tcPr>
            <w:tcW w:w="1560" w:type="dxa"/>
          </w:tcPr>
          <w:p w14:paraId="0922F53B" w14:textId="77777777" w:rsidR="00A52F97" w:rsidRDefault="00A52F97" w:rsidP="00B35507">
            <w:pPr>
              <w:spacing w:line="360" w:lineRule="auto"/>
              <w:jc w:val="center"/>
              <w:rPr>
                <w:rtl/>
              </w:rPr>
            </w:pPr>
          </w:p>
        </w:tc>
      </w:tr>
      <w:tr w:rsidR="00A52F97" w14:paraId="4B711051" w14:textId="77777777" w:rsidTr="00C85708">
        <w:trPr>
          <w:cantSplit/>
          <w:jc w:val="right"/>
        </w:trPr>
        <w:tc>
          <w:tcPr>
            <w:tcW w:w="567" w:type="dxa"/>
          </w:tcPr>
          <w:p w14:paraId="6D533E79" w14:textId="77777777" w:rsidR="00A52F97" w:rsidRDefault="00A52F97" w:rsidP="00B35507">
            <w:pPr>
              <w:spacing w:line="360" w:lineRule="auto"/>
              <w:jc w:val="center"/>
              <w:rPr>
                <w:rtl/>
              </w:rPr>
            </w:pPr>
            <w:r>
              <w:rPr>
                <w:rFonts w:hint="cs"/>
                <w:rtl/>
              </w:rPr>
              <w:t>5</w:t>
            </w:r>
          </w:p>
        </w:tc>
        <w:tc>
          <w:tcPr>
            <w:tcW w:w="2410" w:type="dxa"/>
          </w:tcPr>
          <w:p w14:paraId="2D90A96F" w14:textId="77777777" w:rsidR="00A52F97" w:rsidRDefault="00A52F97" w:rsidP="00B35507">
            <w:pPr>
              <w:spacing w:line="360" w:lineRule="auto"/>
              <w:rPr>
                <w:rtl/>
              </w:rPr>
            </w:pPr>
            <w:r>
              <w:rPr>
                <w:rtl/>
              </w:rPr>
              <w:t>מדריך</w:t>
            </w:r>
            <w:r>
              <w:rPr>
                <w:rFonts w:hint="cs"/>
                <w:rtl/>
              </w:rPr>
              <w:t xml:space="preserve">/מטמיע (4.3 </w:t>
            </w:r>
            <w:r w:rsidR="0024757C">
              <w:rPr>
                <w:rFonts w:hint="cs"/>
                <w:rtl/>
              </w:rPr>
              <w:t>ב</w:t>
            </w:r>
            <w:r>
              <w:rPr>
                <w:rFonts w:hint="cs"/>
                <w:rtl/>
              </w:rPr>
              <w:t xml:space="preserve">') </w:t>
            </w:r>
          </w:p>
        </w:tc>
        <w:tc>
          <w:tcPr>
            <w:tcW w:w="850" w:type="dxa"/>
          </w:tcPr>
          <w:p w14:paraId="21C0DC5F" w14:textId="77777777" w:rsidR="00A52F97" w:rsidRDefault="00A52F97" w:rsidP="00B35507">
            <w:pPr>
              <w:spacing w:line="360" w:lineRule="auto"/>
              <w:jc w:val="center"/>
              <w:rPr>
                <w:rtl/>
              </w:rPr>
            </w:pPr>
            <w:r>
              <w:rPr>
                <w:rFonts w:hint="cs"/>
                <w:rtl/>
              </w:rPr>
              <w:t>שעה</w:t>
            </w:r>
          </w:p>
        </w:tc>
        <w:tc>
          <w:tcPr>
            <w:tcW w:w="1701" w:type="dxa"/>
          </w:tcPr>
          <w:p w14:paraId="7ED2E234" w14:textId="77777777" w:rsidR="00A52F97" w:rsidRDefault="00A52F97" w:rsidP="00B35507">
            <w:pPr>
              <w:spacing w:line="360" w:lineRule="auto"/>
              <w:jc w:val="center"/>
              <w:rPr>
                <w:rtl/>
              </w:rPr>
            </w:pPr>
          </w:p>
        </w:tc>
        <w:tc>
          <w:tcPr>
            <w:tcW w:w="1559" w:type="dxa"/>
          </w:tcPr>
          <w:p w14:paraId="7B3CDFD8" w14:textId="77777777" w:rsidR="00A52F97" w:rsidRDefault="00A52F97" w:rsidP="00B35507">
            <w:pPr>
              <w:spacing w:line="360" w:lineRule="auto"/>
              <w:jc w:val="center"/>
              <w:rPr>
                <w:rtl/>
              </w:rPr>
            </w:pPr>
            <w:r>
              <w:rPr>
                <w:rFonts w:hint="cs"/>
                <w:rtl/>
              </w:rPr>
              <w:t>10%</w:t>
            </w:r>
          </w:p>
        </w:tc>
        <w:tc>
          <w:tcPr>
            <w:tcW w:w="1560" w:type="dxa"/>
          </w:tcPr>
          <w:p w14:paraId="69646484" w14:textId="77777777" w:rsidR="00A52F97" w:rsidRDefault="00A52F97" w:rsidP="00B35507">
            <w:pPr>
              <w:spacing w:line="360" w:lineRule="auto"/>
              <w:jc w:val="center"/>
              <w:rPr>
                <w:rtl/>
              </w:rPr>
            </w:pPr>
          </w:p>
        </w:tc>
      </w:tr>
      <w:tr w:rsidR="00A52F97" w14:paraId="1A3B1AD7" w14:textId="77777777" w:rsidTr="00C85708">
        <w:trPr>
          <w:cantSplit/>
          <w:jc w:val="right"/>
        </w:trPr>
        <w:tc>
          <w:tcPr>
            <w:tcW w:w="567" w:type="dxa"/>
          </w:tcPr>
          <w:p w14:paraId="4B8BD0A3" w14:textId="77777777" w:rsidR="00A52F97" w:rsidRDefault="00A52F97" w:rsidP="00B35507">
            <w:pPr>
              <w:spacing w:line="360" w:lineRule="auto"/>
              <w:jc w:val="center"/>
              <w:rPr>
                <w:rtl/>
              </w:rPr>
            </w:pPr>
            <w:r>
              <w:rPr>
                <w:rFonts w:hint="cs"/>
                <w:rtl/>
              </w:rPr>
              <w:t>6</w:t>
            </w:r>
          </w:p>
        </w:tc>
        <w:tc>
          <w:tcPr>
            <w:tcW w:w="2410" w:type="dxa"/>
          </w:tcPr>
          <w:p w14:paraId="4DCFD58E" w14:textId="77777777" w:rsidR="00A52F97" w:rsidRDefault="00A52F97" w:rsidP="00B35507">
            <w:pPr>
              <w:spacing w:line="360" w:lineRule="auto"/>
            </w:pPr>
            <w:r>
              <w:rPr>
                <w:rFonts w:hint="cs"/>
                <w:rtl/>
              </w:rPr>
              <w:t xml:space="preserve">מבקר איכות </w:t>
            </w:r>
            <w:r>
              <w:rPr>
                <w:rFonts w:hint="cs"/>
              </w:rPr>
              <w:t>QA</w:t>
            </w:r>
            <w:r>
              <w:rPr>
                <w:rFonts w:hint="cs"/>
                <w:rtl/>
              </w:rPr>
              <w:t xml:space="preserve"> (2.4 ג') </w:t>
            </w:r>
          </w:p>
        </w:tc>
        <w:tc>
          <w:tcPr>
            <w:tcW w:w="850" w:type="dxa"/>
          </w:tcPr>
          <w:p w14:paraId="39408858" w14:textId="77777777" w:rsidR="00A52F97" w:rsidRDefault="00A52F97" w:rsidP="00B35507">
            <w:pPr>
              <w:spacing w:line="360" w:lineRule="auto"/>
              <w:jc w:val="center"/>
              <w:rPr>
                <w:rtl/>
              </w:rPr>
            </w:pPr>
            <w:r>
              <w:rPr>
                <w:rFonts w:hint="cs"/>
                <w:rtl/>
              </w:rPr>
              <w:t>שעה</w:t>
            </w:r>
          </w:p>
        </w:tc>
        <w:tc>
          <w:tcPr>
            <w:tcW w:w="1701" w:type="dxa"/>
          </w:tcPr>
          <w:p w14:paraId="7BBB770D" w14:textId="77777777" w:rsidR="00A52F97" w:rsidRDefault="00A52F97" w:rsidP="00B35507">
            <w:pPr>
              <w:spacing w:line="360" w:lineRule="auto"/>
              <w:jc w:val="center"/>
              <w:rPr>
                <w:rtl/>
              </w:rPr>
            </w:pPr>
          </w:p>
        </w:tc>
        <w:tc>
          <w:tcPr>
            <w:tcW w:w="1559" w:type="dxa"/>
          </w:tcPr>
          <w:p w14:paraId="61D31AD1" w14:textId="77777777" w:rsidR="00A52F97" w:rsidRDefault="00A52F97" w:rsidP="00B35507">
            <w:pPr>
              <w:spacing w:line="360" w:lineRule="auto"/>
              <w:jc w:val="center"/>
              <w:rPr>
                <w:rtl/>
              </w:rPr>
            </w:pPr>
            <w:r>
              <w:rPr>
                <w:rFonts w:hint="cs"/>
                <w:rtl/>
              </w:rPr>
              <w:t>5%</w:t>
            </w:r>
          </w:p>
        </w:tc>
        <w:tc>
          <w:tcPr>
            <w:tcW w:w="1560" w:type="dxa"/>
          </w:tcPr>
          <w:p w14:paraId="7AB8AFBF" w14:textId="77777777" w:rsidR="00A52F97" w:rsidRDefault="00A52F97" w:rsidP="00B35507">
            <w:pPr>
              <w:spacing w:line="360" w:lineRule="auto"/>
              <w:jc w:val="center"/>
              <w:rPr>
                <w:rtl/>
              </w:rPr>
            </w:pPr>
          </w:p>
        </w:tc>
      </w:tr>
      <w:tr w:rsidR="00A52F97" w14:paraId="43AB2C59" w14:textId="77777777" w:rsidTr="00C85708">
        <w:trPr>
          <w:cantSplit/>
          <w:jc w:val="right"/>
        </w:trPr>
        <w:tc>
          <w:tcPr>
            <w:tcW w:w="567" w:type="dxa"/>
          </w:tcPr>
          <w:p w14:paraId="688165AC" w14:textId="77777777" w:rsidR="00A52F97" w:rsidRDefault="00A52F97" w:rsidP="00B35507">
            <w:pPr>
              <w:spacing w:line="360" w:lineRule="auto"/>
              <w:jc w:val="center"/>
              <w:rPr>
                <w:rtl/>
              </w:rPr>
            </w:pPr>
            <w:r>
              <w:rPr>
                <w:rFonts w:hint="cs"/>
                <w:rtl/>
              </w:rPr>
              <w:t>7</w:t>
            </w:r>
          </w:p>
        </w:tc>
        <w:tc>
          <w:tcPr>
            <w:tcW w:w="2410" w:type="dxa"/>
          </w:tcPr>
          <w:p w14:paraId="472660D5" w14:textId="77777777" w:rsidR="00A52F97" w:rsidRDefault="00A52F97" w:rsidP="00B35507">
            <w:pPr>
              <w:spacing w:line="360" w:lineRule="auto"/>
              <w:rPr>
                <w:rtl/>
              </w:rPr>
            </w:pPr>
            <w:r>
              <w:rPr>
                <w:rFonts w:hint="cs"/>
                <w:rtl/>
              </w:rPr>
              <w:t xml:space="preserve">איש </w:t>
            </w:r>
            <w:r>
              <w:t>System</w:t>
            </w:r>
            <w:r>
              <w:rPr>
                <w:rFonts w:hint="cs"/>
                <w:rtl/>
              </w:rPr>
              <w:t xml:space="preserve"> (3.3 ג') </w:t>
            </w:r>
          </w:p>
        </w:tc>
        <w:tc>
          <w:tcPr>
            <w:tcW w:w="850" w:type="dxa"/>
          </w:tcPr>
          <w:p w14:paraId="265DB40E" w14:textId="77777777" w:rsidR="00A52F97" w:rsidRDefault="00A52F97" w:rsidP="00B35507">
            <w:pPr>
              <w:spacing w:line="360" w:lineRule="auto"/>
              <w:jc w:val="center"/>
              <w:rPr>
                <w:rtl/>
              </w:rPr>
            </w:pPr>
            <w:r>
              <w:rPr>
                <w:rFonts w:hint="cs"/>
                <w:rtl/>
              </w:rPr>
              <w:t>שעה</w:t>
            </w:r>
          </w:p>
        </w:tc>
        <w:tc>
          <w:tcPr>
            <w:tcW w:w="1701" w:type="dxa"/>
          </w:tcPr>
          <w:p w14:paraId="73D14D68" w14:textId="77777777" w:rsidR="00A52F97" w:rsidRDefault="00A52F97" w:rsidP="00B35507">
            <w:pPr>
              <w:spacing w:line="360" w:lineRule="auto"/>
              <w:jc w:val="center"/>
              <w:rPr>
                <w:rtl/>
              </w:rPr>
            </w:pPr>
          </w:p>
        </w:tc>
        <w:tc>
          <w:tcPr>
            <w:tcW w:w="1559" w:type="dxa"/>
          </w:tcPr>
          <w:p w14:paraId="3F938432" w14:textId="77777777" w:rsidR="00A52F97" w:rsidRDefault="00A52F97" w:rsidP="00B35507">
            <w:pPr>
              <w:spacing w:line="360" w:lineRule="auto"/>
              <w:jc w:val="center"/>
              <w:rPr>
                <w:rtl/>
              </w:rPr>
            </w:pPr>
            <w:r>
              <w:rPr>
                <w:rFonts w:hint="cs"/>
                <w:rtl/>
              </w:rPr>
              <w:t>5%</w:t>
            </w:r>
          </w:p>
        </w:tc>
        <w:tc>
          <w:tcPr>
            <w:tcW w:w="1560" w:type="dxa"/>
          </w:tcPr>
          <w:p w14:paraId="19433DEB" w14:textId="77777777" w:rsidR="00A52F97" w:rsidRDefault="00A52F97" w:rsidP="00B35507">
            <w:pPr>
              <w:spacing w:line="360" w:lineRule="auto"/>
              <w:jc w:val="center"/>
              <w:rPr>
                <w:rtl/>
              </w:rPr>
            </w:pPr>
          </w:p>
        </w:tc>
      </w:tr>
      <w:tr w:rsidR="00A52F97" w14:paraId="0E5B9925" w14:textId="77777777" w:rsidTr="00231884">
        <w:trPr>
          <w:cantSplit/>
          <w:jc w:val="right"/>
        </w:trPr>
        <w:tc>
          <w:tcPr>
            <w:tcW w:w="7087" w:type="dxa"/>
            <w:gridSpan w:val="5"/>
          </w:tcPr>
          <w:p w14:paraId="18D13338" w14:textId="77777777" w:rsidR="00A52F97" w:rsidRDefault="00A52F97" w:rsidP="00622AE7">
            <w:pPr>
              <w:spacing w:line="360" w:lineRule="auto"/>
              <w:rPr>
                <w:rtl/>
              </w:rPr>
            </w:pPr>
            <w:r>
              <w:rPr>
                <w:rFonts w:hint="cs"/>
                <w:rtl/>
              </w:rPr>
              <w:t xml:space="preserve">סה"כ ממוצע משוקלל של המחירים </w:t>
            </w:r>
          </w:p>
        </w:tc>
        <w:tc>
          <w:tcPr>
            <w:tcW w:w="1560" w:type="dxa"/>
          </w:tcPr>
          <w:p w14:paraId="2CA69980" w14:textId="77777777" w:rsidR="00A52F97" w:rsidRDefault="00A52F97" w:rsidP="00A52F97">
            <w:pPr>
              <w:spacing w:line="360" w:lineRule="auto"/>
              <w:jc w:val="center"/>
              <w:rPr>
                <w:rtl/>
              </w:rPr>
            </w:pPr>
          </w:p>
        </w:tc>
      </w:tr>
      <w:tr w:rsidR="00622AE7" w14:paraId="3AE6BB05" w14:textId="77777777" w:rsidTr="00231884">
        <w:trPr>
          <w:cantSplit/>
          <w:jc w:val="right"/>
        </w:trPr>
        <w:tc>
          <w:tcPr>
            <w:tcW w:w="7087" w:type="dxa"/>
            <w:gridSpan w:val="5"/>
          </w:tcPr>
          <w:p w14:paraId="6B0EEB84" w14:textId="77777777" w:rsidR="00622AE7" w:rsidRDefault="00817FC1" w:rsidP="0024757C">
            <w:pPr>
              <w:spacing w:line="360" w:lineRule="auto"/>
              <w:rPr>
                <w:rtl/>
              </w:rPr>
            </w:pPr>
            <w:r w:rsidRPr="00637EBF">
              <w:rPr>
                <w:rFonts w:hint="cs"/>
                <w:b/>
                <w:bCs/>
                <w:sz w:val="28"/>
                <w:szCs w:val="28"/>
              </w:rPr>
              <w:t>C</w:t>
            </w:r>
            <w:r>
              <w:rPr>
                <w:rFonts w:hint="cs"/>
                <w:rtl/>
              </w:rPr>
              <w:t xml:space="preserve"> = </w:t>
            </w:r>
            <w:r w:rsidR="00622AE7">
              <w:rPr>
                <w:rFonts w:hint="cs"/>
                <w:rtl/>
              </w:rPr>
              <w:t xml:space="preserve">סה"כ ממוצע משוקלל של המחירים מוכפל ב- </w:t>
            </w:r>
            <w:r w:rsidR="0024757C">
              <w:rPr>
                <w:rFonts w:hint="cs"/>
                <w:rtl/>
              </w:rPr>
              <w:t>360</w:t>
            </w:r>
            <w:r w:rsidR="00622AE7">
              <w:rPr>
                <w:rFonts w:hint="cs"/>
                <w:rtl/>
              </w:rPr>
              <w:t xml:space="preserve"> </w:t>
            </w:r>
          </w:p>
        </w:tc>
        <w:tc>
          <w:tcPr>
            <w:tcW w:w="1560" w:type="dxa"/>
          </w:tcPr>
          <w:p w14:paraId="366E274E" w14:textId="77777777" w:rsidR="00622AE7" w:rsidRDefault="00622AE7" w:rsidP="00A52F97">
            <w:pPr>
              <w:spacing w:line="360" w:lineRule="auto"/>
              <w:jc w:val="center"/>
              <w:rPr>
                <w:rtl/>
              </w:rPr>
            </w:pPr>
          </w:p>
        </w:tc>
      </w:tr>
    </w:tbl>
    <w:p w14:paraId="40A186EF" w14:textId="77777777" w:rsidR="00EE6773" w:rsidRDefault="00EE6773" w:rsidP="00EE6773">
      <w:pPr>
        <w:spacing w:line="360" w:lineRule="auto"/>
        <w:jc w:val="center"/>
        <w:rPr>
          <w:bCs/>
          <w:u w:val="single"/>
          <w:rtl/>
        </w:rPr>
      </w:pPr>
    </w:p>
    <w:p w14:paraId="0FC249AE" w14:textId="77777777" w:rsidR="001E115D" w:rsidRDefault="001E115D" w:rsidP="00AF3C1C">
      <w:pPr>
        <w:spacing w:line="360" w:lineRule="auto"/>
        <w:rPr>
          <w:bCs/>
          <w:u w:val="single"/>
          <w:rtl/>
        </w:rPr>
      </w:pPr>
    </w:p>
    <w:p w14:paraId="2B915D4C" w14:textId="77777777" w:rsidR="00DC7679" w:rsidRPr="00231884" w:rsidRDefault="00DC7679" w:rsidP="00231884">
      <w:pPr>
        <w:pStyle w:val="afc"/>
        <w:numPr>
          <w:ilvl w:val="1"/>
          <w:numId w:val="27"/>
        </w:numPr>
        <w:spacing w:line="360" w:lineRule="auto"/>
      </w:pPr>
      <w:r>
        <w:rPr>
          <w:rFonts w:hint="cs"/>
          <w:b/>
          <w:bCs/>
          <w:sz w:val="28"/>
          <w:szCs w:val="28"/>
          <w:u w:val="single"/>
          <w:rtl/>
        </w:rPr>
        <w:t>נוסחת חישוב ה</w:t>
      </w:r>
      <w:r w:rsidR="00231884">
        <w:rPr>
          <w:rFonts w:hint="cs"/>
          <w:b/>
          <w:bCs/>
          <w:sz w:val="28"/>
          <w:szCs w:val="28"/>
          <w:u w:val="single"/>
          <w:rtl/>
        </w:rPr>
        <w:t xml:space="preserve">עלויות להשוואה </w:t>
      </w:r>
      <w:r w:rsidRPr="00DC7679">
        <w:rPr>
          <w:rFonts w:hint="cs"/>
          <w:b/>
          <w:bCs/>
          <w:sz w:val="28"/>
          <w:szCs w:val="28"/>
          <w:u w:val="single"/>
          <w:rtl/>
        </w:rPr>
        <w:t xml:space="preserve"> </w:t>
      </w:r>
      <w:r w:rsidRPr="00DC7679">
        <w:rPr>
          <w:b/>
          <w:bCs/>
          <w:sz w:val="28"/>
          <w:szCs w:val="28"/>
          <w:u w:val="single"/>
          <w:rtl/>
        </w:rPr>
        <w:br/>
      </w:r>
      <w:r>
        <w:rPr>
          <w:rFonts w:hint="cs"/>
          <w:sz w:val="24"/>
          <w:rtl/>
        </w:rPr>
        <w:t xml:space="preserve">המחיר הכולל לצורך השוואת ההצעות </w:t>
      </w:r>
      <w:r w:rsidR="00231884">
        <w:rPr>
          <w:rFonts w:hint="cs"/>
          <w:sz w:val="24"/>
          <w:rtl/>
        </w:rPr>
        <w:t xml:space="preserve">("העלות להשוואה" כמפורט בסעיף 1.7.1 למפרט) </w:t>
      </w:r>
      <w:r>
        <w:rPr>
          <w:rFonts w:hint="cs"/>
          <w:sz w:val="24"/>
          <w:rtl/>
        </w:rPr>
        <w:t xml:space="preserve">יחושב עבור כל הצעה באופן הבא: </w:t>
      </w:r>
      <w:r w:rsidRPr="00231884">
        <w:rPr>
          <w:sz w:val="24"/>
          <w:rtl/>
        </w:rPr>
        <w:t xml:space="preserve"> </w:t>
      </w:r>
    </w:p>
    <w:p w14:paraId="02B4F239" w14:textId="77777777" w:rsidR="00231884" w:rsidRDefault="00231884" w:rsidP="00231884">
      <w:pPr>
        <w:spacing w:line="360" w:lineRule="auto"/>
        <w:ind w:left="240"/>
        <w:rPr>
          <w:rtl/>
        </w:rPr>
      </w:pPr>
    </w:p>
    <w:p w14:paraId="72BD1E5D" w14:textId="77777777" w:rsidR="00C85708" w:rsidRPr="00DC7679" w:rsidRDefault="00C85708" w:rsidP="00C85708">
      <w:pPr>
        <w:spacing w:line="360" w:lineRule="auto"/>
        <w:ind w:left="1440" w:firstLine="720"/>
        <w:rPr>
          <w:bCs/>
          <w:u w:val="single"/>
          <w:rtl/>
        </w:rPr>
      </w:pPr>
      <w:r w:rsidRPr="00231884">
        <w:rPr>
          <w:b/>
          <w:bCs/>
        </w:rPr>
        <w:t xml:space="preserve">0.8A </w:t>
      </w:r>
      <w:r>
        <w:rPr>
          <w:b/>
          <w:bCs/>
        </w:rPr>
        <w:t>+</w:t>
      </w:r>
      <w:r w:rsidRPr="00231884">
        <w:rPr>
          <w:b/>
          <w:bCs/>
        </w:rPr>
        <w:t xml:space="preserve"> 0.05B + 0.15C</w:t>
      </w:r>
      <w:r w:rsidRPr="00231884">
        <w:rPr>
          <w:rFonts w:hint="cs"/>
          <w:b/>
          <w:bCs/>
          <w:rtl/>
        </w:rPr>
        <w:t xml:space="preserve"> = עלות להשוואה</w:t>
      </w:r>
    </w:p>
    <w:p w14:paraId="5C42D5B0" w14:textId="77777777" w:rsidR="009424A8" w:rsidRDefault="009424A8">
      <w:pPr>
        <w:bidi w:val="0"/>
      </w:pPr>
      <w:bookmarkStart w:id="20" w:name="_Toc211934374"/>
      <w:r>
        <w:t xml:space="preserve"> </w:t>
      </w:r>
      <w:r>
        <w:br w:type="page"/>
      </w:r>
    </w:p>
    <w:p w14:paraId="0B0CB41B" w14:textId="77777777" w:rsidR="009424A8" w:rsidRDefault="009424A8" w:rsidP="009424A8">
      <w:pPr>
        <w:bidi w:val="0"/>
      </w:pPr>
    </w:p>
    <w:p w14:paraId="01662A42" w14:textId="77777777" w:rsidR="009424A8" w:rsidRDefault="009424A8" w:rsidP="009424A8">
      <w:pPr>
        <w:bidi w:val="0"/>
        <w:rPr>
          <w:rtl/>
        </w:rPr>
      </w:pPr>
    </w:p>
    <w:p w14:paraId="476FCD2A" w14:textId="77777777" w:rsidR="009424A8" w:rsidRDefault="009424A8" w:rsidP="009424A8">
      <w:pPr>
        <w:bidi w:val="0"/>
        <w:rPr>
          <w:bCs/>
          <w:szCs w:val="144"/>
        </w:rPr>
      </w:pPr>
    </w:p>
    <w:p w14:paraId="271E9E06" w14:textId="77777777" w:rsidR="005F24F1" w:rsidRDefault="005F24F1" w:rsidP="002D5C7C">
      <w:pPr>
        <w:pStyle w:val="af3"/>
        <w:rPr>
          <w:rtl/>
        </w:rPr>
      </w:pPr>
    </w:p>
    <w:p w14:paraId="5CA12259" w14:textId="77777777" w:rsidR="008E550D" w:rsidRPr="003F7C46" w:rsidRDefault="008E550D" w:rsidP="002D5C7C">
      <w:pPr>
        <w:pStyle w:val="af3"/>
        <w:rPr>
          <w:sz w:val="72"/>
          <w:szCs w:val="72"/>
          <w:rtl/>
        </w:rPr>
      </w:pPr>
      <w:r w:rsidRPr="003F7C46">
        <w:rPr>
          <w:rFonts w:hint="cs"/>
          <w:sz w:val="72"/>
          <w:szCs w:val="72"/>
          <w:rtl/>
        </w:rPr>
        <w:t>נספחים</w:t>
      </w:r>
      <w:bookmarkEnd w:id="20"/>
    </w:p>
    <w:p w14:paraId="2CAF85D4" w14:textId="77777777" w:rsidR="003F7C46" w:rsidRDefault="002F59DE" w:rsidP="00316DA8">
      <w:pPr>
        <w:tabs>
          <w:tab w:val="left" w:pos="8280"/>
          <w:tab w:val="left" w:pos="8760"/>
        </w:tabs>
        <w:spacing w:line="360" w:lineRule="auto"/>
        <w:ind w:right="480"/>
        <w:jc w:val="center"/>
        <w:rPr>
          <w:b/>
          <w:bCs/>
          <w:sz w:val="28"/>
          <w:szCs w:val="28"/>
          <w:u w:val="single"/>
          <w:rtl/>
        </w:rPr>
      </w:pPr>
      <w:r>
        <w:rPr>
          <w:sz w:val="24"/>
          <w:rtl/>
        </w:rPr>
        <w:br w:type="page"/>
      </w:r>
      <w:bookmarkStart w:id="21" w:name="_Toc285980546"/>
      <w:bookmarkStart w:id="22" w:name="_Toc288647182"/>
      <w:bookmarkStart w:id="23" w:name="_Toc310980166"/>
      <w:r w:rsidR="003F7C46">
        <w:rPr>
          <w:rFonts w:hint="cs"/>
          <w:b/>
          <w:bCs/>
          <w:sz w:val="28"/>
          <w:szCs w:val="28"/>
          <w:u w:val="single"/>
          <w:rtl/>
        </w:rPr>
        <w:lastRenderedPageBreak/>
        <w:t xml:space="preserve">נספח </w:t>
      </w:r>
      <w:r w:rsidR="003F7C46">
        <w:rPr>
          <w:b/>
          <w:bCs/>
          <w:sz w:val="28"/>
          <w:szCs w:val="28"/>
          <w:u w:val="single"/>
        </w:rPr>
        <w:t>0.3.2 (9)</w:t>
      </w:r>
      <w:r w:rsidR="003F7C46" w:rsidRPr="00604E79">
        <w:rPr>
          <w:rFonts w:hint="cs"/>
          <w:b/>
          <w:bCs/>
          <w:sz w:val="28"/>
          <w:szCs w:val="28"/>
          <w:u w:val="single"/>
          <w:rtl/>
        </w:rPr>
        <w:t xml:space="preserve"> </w:t>
      </w:r>
    </w:p>
    <w:p w14:paraId="64ADD328" w14:textId="77777777" w:rsidR="003F7C46" w:rsidRPr="00604E79" w:rsidRDefault="003F7C46" w:rsidP="003F7C46">
      <w:pPr>
        <w:tabs>
          <w:tab w:val="left" w:pos="8280"/>
          <w:tab w:val="left" w:pos="8760"/>
        </w:tabs>
        <w:spacing w:line="360" w:lineRule="auto"/>
        <w:ind w:right="480"/>
        <w:jc w:val="center"/>
        <w:rPr>
          <w:b/>
          <w:bCs/>
          <w:sz w:val="28"/>
          <w:szCs w:val="28"/>
          <w:u w:val="single"/>
          <w:rtl/>
        </w:rPr>
      </w:pPr>
      <w:r>
        <w:rPr>
          <w:rFonts w:hint="cs"/>
          <w:b/>
          <w:bCs/>
          <w:sz w:val="28"/>
          <w:szCs w:val="28"/>
          <w:u w:val="single"/>
          <w:rtl/>
        </w:rPr>
        <w:t>פרטים על המציע</w:t>
      </w:r>
    </w:p>
    <w:bookmarkEnd w:id="21"/>
    <w:bookmarkEnd w:id="22"/>
    <w:bookmarkEnd w:id="23"/>
    <w:p w14:paraId="7B8A87C2" w14:textId="77777777" w:rsidR="003F7C46" w:rsidRDefault="003F7C46" w:rsidP="003F7C46">
      <w:pPr>
        <w:pStyle w:val="HNormal"/>
        <w:rPr>
          <w:b/>
          <w:bCs/>
          <w:color w:val="000000"/>
          <w:u w:val="single"/>
          <w:rtl/>
          <w:lang w:eastAsia="en-US"/>
        </w:rPr>
      </w:pPr>
    </w:p>
    <w:p w14:paraId="0C8722B4" w14:textId="77777777" w:rsidR="003F7C46" w:rsidRDefault="003F7C46" w:rsidP="003F7C46">
      <w:pPr>
        <w:pStyle w:val="HNormal"/>
        <w:rPr>
          <w:b/>
          <w:bCs/>
          <w:color w:val="000000"/>
          <w:u w:val="single"/>
          <w:rtl/>
          <w:lang w:eastAsia="en-US"/>
        </w:rPr>
      </w:pPr>
      <w:r>
        <w:rPr>
          <w:rFonts w:hint="cs"/>
          <w:b/>
          <w:bCs/>
          <w:color w:val="000000"/>
          <w:u w:val="single"/>
          <w:rtl/>
          <w:lang w:eastAsia="en-US"/>
        </w:rPr>
        <w:t>פרטים על המציע</w:t>
      </w:r>
    </w:p>
    <w:p w14:paraId="374B055E" w14:textId="77777777" w:rsidR="003F7C46" w:rsidRDefault="003F7C46" w:rsidP="00E074F6">
      <w:pPr>
        <w:pStyle w:val="HNormal"/>
        <w:numPr>
          <w:ilvl w:val="0"/>
          <w:numId w:val="43"/>
        </w:numPr>
        <w:tabs>
          <w:tab w:val="left" w:leader="underscore" w:pos="8309"/>
        </w:tabs>
        <w:rPr>
          <w:color w:val="000000"/>
          <w:lang w:eastAsia="en-US"/>
        </w:rPr>
      </w:pPr>
      <w:r>
        <w:rPr>
          <w:rFonts w:hint="cs"/>
          <w:color w:val="000000"/>
          <w:rtl/>
          <w:lang w:eastAsia="en-US"/>
        </w:rPr>
        <w:t xml:space="preserve">שמו של המציע: </w:t>
      </w:r>
      <w:r>
        <w:rPr>
          <w:rFonts w:hint="cs"/>
          <w:color w:val="000000"/>
          <w:rtl/>
          <w:lang w:eastAsia="en-US"/>
        </w:rPr>
        <w:tab/>
      </w:r>
    </w:p>
    <w:p w14:paraId="5419C6E8" w14:textId="77777777" w:rsidR="003F7C46" w:rsidRDefault="003F7C46" w:rsidP="00E074F6">
      <w:pPr>
        <w:pStyle w:val="HNormal"/>
        <w:numPr>
          <w:ilvl w:val="0"/>
          <w:numId w:val="43"/>
        </w:numPr>
        <w:tabs>
          <w:tab w:val="left" w:leader="underscore" w:pos="8309"/>
        </w:tabs>
        <w:rPr>
          <w:color w:val="000000"/>
          <w:lang w:eastAsia="en-US"/>
        </w:rPr>
      </w:pPr>
      <w:r>
        <w:rPr>
          <w:rFonts w:hint="cs"/>
          <w:color w:val="000000"/>
          <w:rtl/>
          <w:lang w:eastAsia="en-US"/>
        </w:rPr>
        <w:t xml:space="preserve">מספר חברה / שותפות / עמותה: </w:t>
      </w:r>
      <w:r>
        <w:rPr>
          <w:rFonts w:hint="cs"/>
          <w:color w:val="000000"/>
          <w:rtl/>
          <w:lang w:eastAsia="en-US"/>
        </w:rPr>
        <w:tab/>
      </w:r>
    </w:p>
    <w:p w14:paraId="7BF0915D" w14:textId="77777777" w:rsidR="003F7C46" w:rsidRDefault="003F7C46" w:rsidP="00E074F6">
      <w:pPr>
        <w:pStyle w:val="HNormal"/>
        <w:numPr>
          <w:ilvl w:val="0"/>
          <w:numId w:val="43"/>
        </w:numPr>
        <w:tabs>
          <w:tab w:val="left" w:leader="underscore" w:pos="8309"/>
        </w:tabs>
        <w:rPr>
          <w:color w:val="000000"/>
          <w:rtl/>
          <w:lang w:eastAsia="en-US"/>
        </w:rPr>
      </w:pPr>
      <w:r>
        <w:rPr>
          <w:rFonts w:hint="cs"/>
          <w:color w:val="000000"/>
          <w:rtl/>
          <w:lang w:eastAsia="en-US"/>
        </w:rPr>
        <w:t>סוג התארגנות (חברה / שותפות / עמותה):</w:t>
      </w:r>
      <w:r>
        <w:rPr>
          <w:rFonts w:hint="cs"/>
          <w:color w:val="000000"/>
          <w:rtl/>
          <w:lang w:eastAsia="en-US"/>
        </w:rPr>
        <w:tab/>
      </w:r>
    </w:p>
    <w:p w14:paraId="570589E1" w14:textId="77777777" w:rsidR="003F7C46" w:rsidRDefault="003F7C46" w:rsidP="00E074F6">
      <w:pPr>
        <w:pStyle w:val="HNormal"/>
        <w:numPr>
          <w:ilvl w:val="0"/>
          <w:numId w:val="43"/>
        </w:numPr>
        <w:tabs>
          <w:tab w:val="left" w:leader="underscore" w:pos="8309"/>
        </w:tabs>
        <w:rPr>
          <w:color w:val="000000"/>
          <w:lang w:eastAsia="en-US"/>
        </w:rPr>
      </w:pPr>
      <w:r>
        <w:rPr>
          <w:rFonts w:hint="cs"/>
          <w:color w:val="000000"/>
          <w:rtl/>
          <w:lang w:eastAsia="en-US"/>
        </w:rPr>
        <w:t xml:space="preserve">תאריך התארגנות: </w:t>
      </w:r>
      <w:r>
        <w:rPr>
          <w:rFonts w:hint="cs"/>
          <w:color w:val="000000"/>
          <w:rtl/>
          <w:lang w:eastAsia="en-US"/>
        </w:rPr>
        <w:tab/>
      </w:r>
    </w:p>
    <w:p w14:paraId="0A876890" w14:textId="77777777" w:rsidR="003F7C46" w:rsidRDefault="003F7C46" w:rsidP="00E074F6">
      <w:pPr>
        <w:pStyle w:val="HNormal"/>
        <w:numPr>
          <w:ilvl w:val="0"/>
          <w:numId w:val="43"/>
        </w:numPr>
        <w:tabs>
          <w:tab w:val="left" w:leader="underscore" w:pos="8309"/>
        </w:tabs>
        <w:rPr>
          <w:color w:val="000000"/>
          <w:lang w:eastAsia="en-US"/>
        </w:rPr>
      </w:pPr>
      <w:r>
        <w:rPr>
          <w:rFonts w:hint="cs"/>
          <w:color w:val="000000"/>
          <w:rtl/>
          <w:lang w:eastAsia="en-US"/>
        </w:rPr>
        <w:t>שמות הבעלים (במקרה של חברה או שותפות):</w:t>
      </w:r>
    </w:p>
    <w:p w14:paraId="07C31E67" w14:textId="77777777" w:rsidR="003F7C46" w:rsidRDefault="003F7C46" w:rsidP="003F7C46">
      <w:pPr>
        <w:pStyle w:val="HNormal"/>
        <w:tabs>
          <w:tab w:val="left" w:leader="underscore" w:pos="8309"/>
        </w:tabs>
        <w:ind w:left="576"/>
        <w:rPr>
          <w:color w:val="000000"/>
          <w:lang w:eastAsia="en-US"/>
        </w:rPr>
      </w:pPr>
      <w:r>
        <w:rPr>
          <w:rFonts w:hint="cs"/>
          <w:color w:val="000000"/>
          <w:rtl/>
          <w:lang w:eastAsia="en-US"/>
        </w:rPr>
        <w:tab/>
      </w:r>
    </w:p>
    <w:p w14:paraId="637210D6" w14:textId="77777777" w:rsidR="003F7C46" w:rsidRDefault="003F7C46" w:rsidP="003F7C46">
      <w:pPr>
        <w:pStyle w:val="HNormal"/>
        <w:tabs>
          <w:tab w:val="left" w:leader="underscore" w:pos="8309"/>
        </w:tabs>
        <w:ind w:left="576"/>
        <w:rPr>
          <w:color w:val="000000"/>
          <w:rtl/>
          <w:lang w:eastAsia="en-US"/>
        </w:rPr>
      </w:pPr>
      <w:r>
        <w:rPr>
          <w:rFonts w:hint="cs"/>
          <w:color w:val="000000"/>
          <w:rtl/>
          <w:lang w:eastAsia="en-US"/>
        </w:rPr>
        <w:tab/>
      </w:r>
    </w:p>
    <w:p w14:paraId="29FCBD28" w14:textId="77777777" w:rsidR="003F7C46" w:rsidRDefault="003F7C46" w:rsidP="003F7C46">
      <w:pPr>
        <w:pStyle w:val="HNormal"/>
        <w:tabs>
          <w:tab w:val="left" w:leader="underscore" w:pos="8309"/>
        </w:tabs>
        <w:ind w:left="576"/>
        <w:rPr>
          <w:color w:val="000000"/>
          <w:rtl/>
          <w:lang w:eastAsia="en-US"/>
        </w:rPr>
      </w:pPr>
      <w:r>
        <w:rPr>
          <w:rFonts w:hint="cs"/>
          <w:color w:val="000000"/>
          <w:rtl/>
          <w:lang w:eastAsia="en-US"/>
        </w:rPr>
        <w:tab/>
      </w:r>
    </w:p>
    <w:p w14:paraId="5FF17215" w14:textId="77777777" w:rsidR="003F7C46" w:rsidRDefault="003F7C46" w:rsidP="00E074F6">
      <w:pPr>
        <w:pStyle w:val="HNormal"/>
        <w:numPr>
          <w:ilvl w:val="0"/>
          <w:numId w:val="43"/>
        </w:numPr>
        <w:tabs>
          <w:tab w:val="left" w:leader="underscore" w:pos="8309"/>
        </w:tabs>
        <w:rPr>
          <w:color w:val="000000"/>
          <w:rtl/>
          <w:lang w:eastAsia="en-US"/>
        </w:rPr>
      </w:pPr>
      <w:r>
        <w:rPr>
          <w:rFonts w:hint="cs"/>
          <w:color w:val="000000"/>
          <w:rtl/>
          <w:lang w:eastAsia="en-US"/>
        </w:rPr>
        <w:t>שמות ומספרי ת.ז. של המוסמכים לחתום ולהתחייב בשמו של המציע:</w:t>
      </w:r>
    </w:p>
    <w:p w14:paraId="4CB28591" w14:textId="77777777" w:rsidR="003F7C46" w:rsidRDefault="003F7C46" w:rsidP="003F7C46">
      <w:pPr>
        <w:pStyle w:val="HNormal"/>
        <w:tabs>
          <w:tab w:val="left" w:leader="underscore" w:pos="5760"/>
          <w:tab w:val="left" w:leader="underscore" w:pos="8309"/>
        </w:tabs>
        <w:ind w:left="576"/>
        <w:rPr>
          <w:color w:val="000000"/>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77BAE1C4" w14:textId="77777777" w:rsidR="003F7C46" w:rsidRDefault="003F7C46" w:rsidP="003F7C46">
      <w:pPr>
        <w:pStyle w:val="HNormal"/>
        <w:tabs>
          <w:tab w:val="left" w:leader="underscore" w:pos="5760"/>
          <w:tab w:val="left" w:leader="underscore" w:pos="8309"/>
        </w:tabs>
        <w:ind w:left="576"/>
        <w:rPr>
          <w:color w:val="000000"/>
          <w:rtl/>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57741117" w14:textId="77777777" w:rsidR="003F7C46" w:rsidRDefault="003F7C46" w:rsidP="00E074F6">
      <w:pPr>
        <w:pStyle w:val="HNormal"/>
        <w:numPr>
          <w:ilvl w:val="0"/>
          <w:numId w:val="43"/>
        </w:numPr>
        <w:tabs>
          <w:tab w:val="left" w:leader="underscore" w:pos="8309"/>
        </w:tabs>
        <w:rPr>
          <w:color w:val="000000"/>
          <w:rtl/>
          <w:lang w:eastAsia="en-US"/>
        </w:rPr>
      </w:pPr>
      <w:r>
        <w:rPr>
          <w:rFonts w:hint="cs"/>
          <w:color w:val="000000"/>
          <w:rtl/>
          <w:lang w:eastAsia="en-US"/>
        </w:rPr>
        <w:t xml:space="preserve">שמו של המנהל הכללי: </w:t>
      </w:r>
      <w:r>
        <w:rPr>
          <w:rFonts w:hint="cs"/>
          <w:color w:val="000000"/>
          <w:rtl/>
          <w:lang w:eastAsia="en-US"/>
        </w:rPr>
        <w:tab/>
      </w:r>
    </w:p>
    <w:p w14:paraId="1AC086FC" w14:textId="77777777" w:rsidR="003F7C46" w:rsidRDefault="003F7C46" w:rsidP="00E074F6">
      <w:pPr>
        <w:pStyle w:val="HNormal"/>
        <w:numPr>
          <w:ilvl w:val="0"/>
          <w:numId w:val="43"/>
        </w:numPr>
        <w:tabs>
          <w:tab w:val="left" w:leader="underscore" w:pos="8309"/>
        </w:tabs>
        <w:rPr>
          <w:color w:val="000000"/>
          <w:lang w:eastAsia="en-US"/>
        </w:rPr>
      </w:pPr>
      <w:r>
        <w:rPr>
          <w:rFonts w:hint="cs"/>
          <w:color w:val="000000"/>
          <w:rtl/>
          <w:lang w:eastAsia="en-US"/>
        </w:rPr>
        <w:t xml:space="preserve">כתובתו של המציע (כולל מיקוד): </w:t>
      </w:r>
      <w:r>
        <w:rPr>
          <w:rFonts w:hint="cs"/>
          <w:color w:val="000000"/>
          <w:rtl/>
          <w:lang w:eastAsia="en-US"/>
        </w:rPr>
        <w:tab/>
      </w:r>
    </w:p>
    <w:p w14:paraId="67072D0A" w14:textId="77777777" w:rsidR="003F7C46" w:rsidRDefault="003F7C46" w:rsidP="00E074F6">
      <w:pPr>
        <w:pStyle w:val="HNormal"/>
        <w:numPr>
          <w:ilvl w:val="0"/>
          <w:numId w:val="43"/>
        </w:numPr>
        <w:tabs>
          <w:tab w:val="left" w:leader="underscore" w:pos="8309"/>
        </w:tabs>
        <w:rPr>
          <w:color w:val="000000"/>
          <w:lang w:eastAsia="en-US"/>
        </w:rPr>
      </w:pPr>
      <w:r>
        <w:rPr>
          <w:rFonts w:hint="cs"/>
          <w:color w:val="000000"/>
          <w:rtl/>
          <w:lang w:eastAsia="en-US"/>
        </w:rPr>
        <w:t xml:space="preserve">מספרי טלפון: </w:t>
      </w:r>
      <w:r>
        <w:rPr>
          <w:rFonts w:hint="cs"/>
          <w:color w:val="000000"/>
          <w:rtl/>
          <w:lang w:eastAsia="en-US"/>
        </w:rPr>
        <w:tab/>
      </w:r>
    </w:p>
    <w:p w14:paraId="1957BB04" w14:textId="77777777" w:rsidR="003F7C46" w:rsidRDefault="003F7C46" w:rsidP="00E074F6">
      <w:pPr>
        <w:pStyle w:val="HNormal"/>
        <w:numPr>
          <w:ilvl w:val="0"/>
          <w:numId w:val="43"/>
        </w:numPr>
        <w:tabs>
          <w:tab w:val="left" w:leader="underscore" w:pos="8309"/>
        </w:tabs>
        <w:rPr>
          <w:color w:val="000000"/>
          <w:lang w:eastAsia="en-US"/>
        </w:rPr>
      </w:pPr>
      <w:r>
        <w:rPr>
          <w:rFonts w:hint="cs"/>
          <w:color w:val="000000"/>
          <w:rtl/>
          <w:lang w:eastAsia="en-US"/>
        </w:rPr>
        <w:t xml:space="preserve">מספר פקס: </w:t>
      </w:r>
      <w:r>
        <w:rPr>
          <w:rFonts w:hint="cs"/>
          <w:color w:val="000000"/>
          <w:rtl/>
          <w:lang w:eastAsia="en-US"/>
        </w:rPr>
        <w:tab/>
      </w:r>
    </w:p>
    <w:p w14:paraId="55AE4EE2" w14:textId="77777777" w:rsidR="003F7C46" w:rsidRDefault="003F7C46" w:rsidP="00E074F6">
      <w:pPr>
        <w:pStyle w:val="HNormal"/>
        <w:numPr>
          <w:ilvl w:val="0"/>
          <w:numId w:val="43"/>
        </w:numPr>
        <w:tabs>
          <w:tab w:val="left" w:leader="underscore" w:pos="8309"/>
        </w:tabs>
        <w:rPr>
          <w:color w:val="000000"/>
          <w:lang w:eastAsia="en-US"/>
        </w:rPr>
      </w:pPr>
      <w:r>
        <w:rPr>
          <w:rFonts w:hint="cs"/>
          <w:color w:val="000000"/>
          <w:rtl/>
          <w:lang w:eastAsia="en-US"/>
        </w:rPr>
        <w:t>איש הקשר מטעם המציע לצורך הצעה זו:</w:t>
      </w:r>
      <w:r>
        <w:rPr>
          <w:rFonts w:hint="cs"/>
          <w:color w:val="000000"/>
          <w:rtl/>
          <w:lang w:eastAsia="en-US"/>
        </w:rPr>
        <w:tab/>
      </w:r>
    </w:p>
    <w:p w14:paraId="1B152A6A" w14:textId="77777777" w:rsidR="003F7C46" w:rsidRDefault="003F7C46" w:rsidP="00E074F6">
      <w:pPr>
        <w:pStyle w:val="HNormal"/>
        <w:numPr>
          <w:ilvl w:val="0"/>
          <w:numId w:val="43"/>
        </w:numPr>
        <w:tabs>
          <w:tab w:val="left" w:leader="underscore" w:pos="8309"/>
        </w:tabs>
        <w:rPr>
          <w:color w:val="000000"/>
          <w:lang w:eastAsia="en-US"/>
        </w:rPr>
      </w:pPr>
      <w:r>
        <w:rPr>
          <w:rFonts w:hint="cs"/>
          <w:color w:val="000000"/>
          <w:rtl/>
          <w:lang w:eastAsia="en-US"/>
        </w:rPr>
        <w:t xml:space="preserve">מס. טלפון: ____________, מס..פקס: </w:t>
      </w:r>
      <w:r>
        <w:rPr>
          <w:rFonts w:hint="cs"/>
          <w:color w:val="000000"/>
          <w:rtl/>
          <w:lang w:eastAsia="en-US"/>
        </w:rPr>
        <w:tab/>
      </w:r>
    </w:p>
    <w:p w14:paraId="1608F715" w14:textId="77777777" w:rsidR="003F7C46" w:rsidRDefault="003F7C46" w:rsidP="003F7C46">
      <w:pPr>
        <w:pStyle w:val="HNormal"/>
        <w:tabs>
          <w:tab w:val="left" w:leader="underscore" w:pos="8309"/>
        </w:tabs>
        <w:spacing w:after="240"/>
        <w:ind w:left="576"/>
        <w:rPr>
          <w:color w:val="000000"/>
          <w:rtl/>
          <w:lang w:eastAsia="en-US"/>
        </w:rPr>
      </w:pPr>
      <w:r>
        <w:rPr>
          <w:rFonts w:hint="cs"/>
          <w:color w:val="000000"/>
          <w:rtl/>
          <w:lang w:eastAsia="en-US"/>
        </w:rPr>
        <w:t>כתובת של דואר אלקטרוני:</w:t>
      </w:r>
      <w:r>
        <w:rPr>
          <w:rFonts w:hint="cs"/>
          <w:color w:val="000000"/>
          <w:rtl/>
          <w:lang w:eastAsia="en-US"/>
        </w:rPr>
        <w:tab/>
      </w:r>
    </w:p>
    <w:p w14:paraId="70FB9A8C" w14:textId="77777777" w:rsidR="00AC1155" w:rsidRDefault="00AC1155" w:rsidP="00AC1155">
      <w:pPr>
        <w:pStyle w:val="HNormal"/>
        <w:numPr>
          <w:ilvl w:val="0"/>
          <w:numId w:val="43"/>
        </w:numPr>
        <w:tabs>
          <w:tab w:val="left" w:leader="underscore" w:pos="8309"/>
        </w:tabs>
        <w:rPr>
          <w:color w:val="000000"/>
          <w:lang w:eastAsia="en-US"/>
        </w:rPr>
      </w:pPr>
      <w:r>
        <w:rPr>
          <w:rFonts w:hint="cs"/>
          <w:color w:val="000000"/>
          <w:rtl/>
          <w:lang w:eastAsia="en-US"/>
        </w:rPr>
        <w:t>מספר עובדים המועסקים על ידי המציע נכון למועד הגשת ההצעה:</w:t>
      </w:r>
      <w:r>
        <w:rPr>
          <w:rFonts w:hint="cs"/>
          <w:color w:val="000000"/>
          <w:rtl/>
          <w:lang w:eastAsia="en-US"/>
        </w:rPr>
        <w:tab/>
      </w:r>
    </w:p>
    <w:p w14:paraId="7F64D65B" w14:textId="77777777" w:rsidR="00AC1155" w:rsidRDefault="00AC1155" w:rsidP="00AC1155">
      <w:pPr>
        <w:pStyle w:val="HNormal"/>
        <w:numPr>
          <w:ilvl w:val="0"/>
          <w:numId w:val="43"/>
        </w:numPr>
        <w:tabs>
          <w:tab w:val="left" w:leader="underscore" w:pos="8309"/>
        </w:tabs>
        <w:rPr>
          <w:color w:val="000000"/>
          <w:lang w:eastAsia="en-US"/>
        </w:rPr>
      </w:pPr>
      <w:r>
        <w:rPr>
          <w:rFonts w:hint="cs"/>
          <w:color w:val="000000"/>
          <w:rtl/>
          <w:lang w:eastAsia="en-US"/>
        </w:rPr>
        <w:t xml:space="preserve">מחזור כספי של המציע לשנת 2014: </w:t>
      </w:r>
      <w:r>
        <w:rPr>
          <w:rFonts w:hint="cs"/>
          <w:color w:val="000000"/>
          <w:rtl/>
          <w:lang w:eastAsia="en-US"/>
        </w:rPr>
        <w:tab/>
      </w:r>
    </w:p>
    <w:p w14:paraId="5A8057AB" w14:textId="77777777" w:rsidR="00AC1155" w:rsidRPr="00AC1155" w:rsidRDefault="00657645" w:rsidP="00AF3C1C">
      <w:pPr>
        <w:pStyle w:val="HNormal"/>
        <w:tabs>
          <w:tab w:val="left" w:leader="underscore" w:pos="8309"/>
        </w:tabs>
        <w:spacing w:after="240"/>
        <w:rPr>
          <w:color w:val="000000"/>
          <w:rtl/>
          <w:lang w:eastAsia="en-US"/>
        </w:rPr>
      </w:pPr>
      <w:r w:rsidRPr="00657645">
        <w:rPr>
          <w:b/>
          <w:bCs/>
          <w:color w:val="000000"/>
          <w:rtl/>
          <w:lang w:eastAsia="en-US"/>
        </w:rPr>
        <w:t xml:space="preserve">מובהר כי הפרטים המפורטים בסעיפים </w:t>
      </w:r>
      <w:r w:rsidRPr="00657645">
        <w:rPr>
          <w:b/>
          <w:bCs/>
          <w:color w:val="000000"/>
          <w:rtl/>
          <w:lang w:eastAsia="en-US"/>
        </w:rPr>
        <w:fldChar w:fldCharType="begin"/>
      </w:r>
      <w:r w:rsidRPr="00657645">
        <w:rPr>
          <w:b/>
          <w:bCs/>
          <w:color w:val="000000"/>
          <w:rtl/>
          <w:lang w:eastAsia="en-US"/>
        </w:rPr>
        <w:instrText xml:space="preserve"> </w:instrText>
      </w:r>
      <w:r w:rsidRPr="00657645">
        <w:rPr>
          <w:b/>
          <w:bCs/>
          <w:color w:val="000000"/>
          <w:lang w:eastAsia="en-US"/>
        </w:rPr>
        <w:instrText>REF</w:instrText>
      </w:r>
      <w:r w:rsidRPr="00657645">
        <w:rPr>
          <w:b/>
          <w:bCs/>
          <w:color w:val="000000"/>
          <w:rtl/>
          <w:lang w:eastAsia="en-US"/>
        </w:rPr>
        <w:instrText xml:space="preserve"> _</w:instrText>
      </w:r>
      <w:r w:rsidRPr="00657645">
        <w:rPr>
          <w:b/>
          <w:bCs/>
          <w:color w:val="000000"/>
          <w:lang w:eastAsia="en-US"/>
        </w:rPr>
        <w:instrText>Ref419370604 \n \h</w:instrText>
      </w:r>
      <w:r w:rsidRPr="00657645">
        <w:rPr>
          <w:b/>
          <w:bCs/>
          <w:color w:val="000000"/>
          <w:rtl/>
          <w:lang w:eastAsia="en-US"/>
        </w:rPr>
        <w:instrText xml:space="preserve">  \* </w:instrText>
      </w:r>
      <w:r w:rsidRPr="00657645">
        <w:rPr>
          <w:b/>
          <w:bCs/>
          <w:color w:val="000000"/>
          <w:lang w:eastAsia="en-US"/>
        </w:rPr>
        <w:instrText>MERGEFORMAT</w:instrText>
      </w:r>
      <w:r w:rsidRPr="00657645">
        <w:rPr>
          <w:b/>
          <w:bCs/>
          <w:color w:val="000000"/>
          <w:rtl/>
          <w:lang w:eastAsia="en-US"/>
        </w:rPr>
        <w:instrText xml:space="preserve"> </w:instrText>
      </w:r>
      <w:r w:rsidRPr="00657645">
        <w:rPr>
          <w:b/>
          <w:bCs/>
          <w:color w:val="000000"/>
          <w:rtl/>
          <w:lang w:eastAsia="en-US"/>
        </w:rPr>
      </w:r>
      <w:r w:rsidRPr="00657645">
        <w:rPr>
          <w:b/>
          <w:bCs/>
          <w:color w:val="000000"/>
          <w:rtl/>
          <w:lang w:eastAsia="en-US"/>
        </w:rPr>
        <w:fldChar w:fldCharType="separate"/>
      </w:r>
      <w:r w:rsidRPr="00657645">
        <w:rPr>
          <w:b/>
          <w:bCs/>
          <w:color w:val="000000"/>
          <w:cs/>
          <w:lang w:eastAsia="en-US"/>
        </w:rPr>
        <w:t>‎</w:t>
      </w:r>
      <w:r w:rsidRPr="00657645">
        <w:rPr>
          <w:color w:val="000000"/>
          <w:rtl/>
          <w:lang w:eastAsia="en-US"/>
        </w:rPr>
        <w:fldChar w:fldCharType="end"/>
      </w:r>
      <w:r>
        <w:rPr>
          <w:rFonts w:hint="cs"/>
          <w:b/>
          <w:bCs/>
          <w:color w:val="000000"/>
          <w:rtl/>
          <w:lang w:eastAsia="en-US"/>
        </w:rPr>
        <w:t>13</w:t>
      </w:r>
      <w:r w:rsidRPr="00657645">
        <w:rPr>
          <w:rFonts w:hint="cs"/>
          <w:b/>
          <w:bCs/>
          <w:color w:val="000000"/>
          <w:rtl/>
          <w:lang w:eastAsia="en-US"/>
        </w:rPr>
        <w:t xml:space="preserve"> ו-</w:t>
      </w:r>
      <w:r w:rsidRPr="00657645">
        <w:rPr>
          <w:b/>
          <w:bCs/>
          <w:color w:val="000000"/>
          <w:rtl/>
          <w:lang w:eastAsia="en-US"/>
        </w:rPr>
        <w:fldChar w:fldCharType="begin"/>
      </w:r>
      <w:r w:rsidRPr="00657645">
        <w:rPr>
          <w:b/>
          <w:bCs/>
          <w:color w:val="000000"/>
          <w:rtl/>
          <w:lang w:eastAsia="en-US"/>
        </w:rPr>
        <w:instrText xml:space="preserve"> </w:instrText>
      </w:r>
      <w:r w:rsidRPr="00657645">
        <w:rPr>
          <w:b/>
          <w:bCs/>
          <w:color w:val="000000"/>
          <w:lang w:eastAsia="en-US"/>
        </w:rPr>
        <w:instrText>REF</w:instrText>
      </w:r>
      <w:r w:rsidRPr="00657645">
        <w:rPr>
          <w:b/>
          <w:bCs/>
          <w:color w:val="000000"/>
          <w:rtl/>
          <w:lang w:eastAsia="en-US"/>
        </w:rPr>
        <w:instrText xml:space="preserve"> _</w:instrText>
      </w:r>
      <w:r w:rsidRPr="00657645">
        <w:rPr>
          <w:b/>
          <w:bCs/>
          <w:color w:val="000000"/>
          <w:lang w:eastAsia="en-US"/>
        </w:rPr>
        <w:instrText>Ref419370609 \n \h</w:instrText>
      </w:r>
      <w:r w:rsidRPr="00657645">
        <w:rPr>
          <w:b/>
          <w:bCs/>
          <w:color w:val="000000"/>
          <w:rtl/>
          <w:lang w:eastAsia="en-US"/>
        </w:rPr>
        <w:instrText xml:space="preserve">  \* </w:instrText>
      </w:r>
      <w:r w:rsidRPr="00657645">
        <w:rPr>
          <w:b/>
          <w:bCs/>
          <w:color w:val="000000"/>
          <w:lang w:eastAsia="en-US"/>
        </w:rPr>
        <w:instrText>MERGEFORMAT</w:instrText>
      </w:r>
      <w:r w:rsidRPr="00657645">
        <w:rPr>
          <w:b/>
          <w:bCs/>
          <w:color w:val="000000"/>
          <w:rtl/>
          <w:lang w:eastAsia="en-US"/>
        </w:rPr>
        <w:instrText xml:space="preserve"> </w:instrText>
      </w:r>
      <w:r w:rsidRPr="00657645">
        <w:rPr>
          <w:b/>
          <w:bCs/>
          <w:color w:val="000000"/>
          <w:rtl/>
          <w:lang w:eastAsia="en-US"/>
        </w:rPr>
      </w:r>
      <w:r w:rsidRPr="00657645">
        <w:rPr>
          <w:b/>
          <w:bCs/>
          <w:color w:val="000000"/>
          <w:rtl/>
          <w:lang w:eastAsia="en-US"/>
        </w:rPr>
        <w:fldChar w:fldCharType="separate"/>
      </w:r>
      <w:r>
        <w:rPr>
          <w:rFonts w:hint="cs"/>
          <w:b/>
          <w:bCs/>
          <w:color w:val="000000"/>
          <w:rtl/>
          <w:cs/>
          <w:lang w:eastAsia="en-US"/>
        </w:rPr>
        <w:t>14</w:t>
      </w:r>
      <w:r w:rsidRPr="00657645">
        <w:rPr>
          <w:color w:val="000000"/>
          <w:rtl/>
          <w:lang w:eastAsia="en-US"/>
        </w:rPr>
        <w:fldChar w:fldCharType="end"/>
      </w:r>
      <w:r w:rsidRPr="00657645">
        <w:rPr>
          <w:b/>
          <w:bCs/>
          <w:color w:val="000000"/>
          <w:rtl/>
          <w:lang w:eastAsia="en-US"/>
        </w:rPr>
        <w:t xml:space="preserve"> לעיל מיועדים עבור שימוש פנימי של המשרד לצרכי בקרה ולא ישמשו לצורך בדיקת ההצעה ובחירת הזוכה.</w:t>
      </w:r>
    </w:p>
    <w:p w14:paraId="08B029A5" w14:textId="77777777" w:rsidR="003F7C46" w:rsidRDefault="003F7C46" w:rsidP="003F7C46">
      <w:pPr>
        <w:pStyle w:val="HNormal"/>
        <w:tabs>
          <w:tab w:val="left" w:leader="underscore" w:pos="8309"/>
        </w:tabs>
        <w:spacing w:after="240"/>
        <w:rPr>
          <w:color w:val="000000"/>
          <w:rtl/>
          <w:lang w:eastAsia="en-US"/>
        </w:rPr>
      </w:pPr>
    </w:p>
    <w:p w14:paraId="693A4F58" w14:textId="77777777" w:rsidR="003F7C46" w:rsidRDefault="003F7C46" w:rsidP="003F7C46">
      <w:pPr>
        <w:pStyle w:val="HNormal"/>
        <w:tabs>
          <w:tab w:val="left" w:leader="underscore" w:pos="8309"/>
        </w:tabs>
        <w:ind w:left="576"/>
        <w:rPr>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3F7C46" w:rsidRPr="00196EC0" w14:paraId="343CFEC5" w14:textId="77777777" w:rsidTr="009E4E86">
        <w:tc>
          <w:tcPr>
            <w:tcW w:w="1927" w:type="dxa"/>
          </w:tcPr>
          <w:p w14:paraId="7D02C9D8" w14:textId="77777777" w:rsidR="003F7C46" w:rsidRDefault="003F7C46" w:rsidP="009E4E86">
            <w:pPr>
              <w:spacing w:line="360" w:lineRule="auto"/>
              <w:jc w:val="both"/>
              <w:rPr>
                <w:rtl/>
              </w:rPr>
            </w:pPr>
          </w:p>
          <w:p w14:paraId="6F064C5E" w14:textId="77777777" w:rsidR="003F7C46" w:rsidRPr="00196EC0" w:rsidRDefault="003F7C46" w:rsidP="009E4E86">
            <w:pPr>
              <w:spacing w:line="360" w:lineRule="auto"/>
              <w:jc w:val="both"/>
            </w:pPr>
          </w:p>
        </w:tc>
        <w:tc>
          <w:tcPr>
            <w:tcW w:w="3470" w:type="dxa"/>
          </w:tcPr>
          <w:p w14:paraId="5FAC9760" w14:textId="77777777" w:rsidR="003F7C46" w:rsidRPr="00196EC0" w:rsidRDefault="003F7C46" w:rsidP="009E4E86">
            <w:pPr>
              <w:spacing w:line="360" w:lineRule="auto"/>
              <w:jc w:val="both"/>
            </w:pPr>
          </w:p>
        </w:tc>
        <w:tc>
          <w:tcPr>
            <w:tcW w:w="3125" w:type="dxa"/>
          </w:tcPr>
          <w:p w14:paraId="7B3826FF" w14:textId="77777777" w:rsidR="003F7C46" w:rsidRPr="00196EC0" w:rsidRDefault="003F7C46" w:rsidP="009E4E86">
            <w:pPr>
              <w:spacing w:line="360" w:lineRule="auto"/>
              <w:jc w:val="both"/>
            </w:pPr>
          </w:p>
        </w:tc>
      </w:tr>
      <w:tr w:rsidR="003F7C46" w:rsidRPr="00196EC0" w14:paraId="6F2C3EBD" w14:textId="77777777" w:rsidTr="009E4E86">
        <w:tc>
          <w:tcPr>
            <w:tcW w:w="1927" w:type="dxa"/>
            <w:shd w:val="pct5" w:color="auto" w:fill="auto"/>
          </w:tcPr>
          <w:p w14:paraId="2306A868" w14:textId="77777777" w:rsidR="003F7C46" w:rsidRPr="00196EC0" w:rsidRDefault="003F7C46" w:rsidP="009E4E86">
            <w:pPr>
              <w:spacing w:line="360" w:lineRule="auto"/>
              <w:jc w:val="center"/>
              <w:rPr>
                <w:rtl/>
              </w:rPr>
            </w:pPr>
            <w:r w:rsidRPr="00196EC0">
              <w:rPr>
                <w:rFonts w:hint="cs"/>
                <w:rtl/>
              </w:rPr>
              <w:t>תאריך</w:t>
            </w:r>
          </w:p>
        </w:tc>
        <w:tc>
          <w:tcPr>
            <w:tcW w:w="3470" w:type="dxa"/>
            <w:shd w:val="pct5" w:color="auto" w:fill="auto"/>
          </w:tcPr>
          <w:p w14:paraId="51775348" w14:textId="77777777" w:rsidR="003F7C46" w:rsidRPr="00196EC0" w:rsidRDefault="003F7C46" w:rsidP="009E4E86">
            <w:pPr>
              <w:spacing w:line="360" w:lineRule="auto"/>
              <w:jc w:val="center"/>
            </w:pPr>
            <w:r w:rsidRPr="00196EC0">
              <w:rPr>
                <w:rFonts w:hint="cs"/>
                <w:rtl/>
              </w:rPr>
              <w:t>שם מלא של החותם בשם המציע</w:t>
            </w:r>
          </w:p>
        </w:tc>
        <w:tc>
          <w:tcPr>
            <w:tcW w:w="3125" w:type="dxa"/>
            <w:shd w:val="pct5" w:color="auto" w:fill="auto"/>
          </w:tcPr>
          <w:p w14:paraId="69C2BF28" w14:textId="77777777" w:rsidR="003F7C46" w:rsidRPr="00196EC0" w:rsidRDefault="003F7C46" w:rsidP="009E4E86">
            <w:pPr>
              <w:spacing w:line="360" w:lineRule="auto"/>
              <w:jc w:val="center"/>
            </w:pPr>
            <w:r w:rsidRPr="00196EC0">
              <w:rPr>
                <w:rFonts w:hint="cs"/>
                <w:rtl/>
              </w:rPr>
              <w:t>חתימה וחותמת המציע</w:t>
            </w:r>
          </w:p>
        </w:tc>
      </w:tr>
    </w:tbl>
    <w:p w14:paraId="0F6FD75E" w14:textId="77777777" w:rsidR="003F7C46" w:rsidRDefault="003F7C46" w:rsidP="003F7C46">
      <w:pPr>
        <w:tabs>
          <w:tab w:val="left" w:pos="8280"/>
          <w:tab w:val="left" w:pos="8760"/>
        </w:tabs>
        <w:spacing w:line="360" w:lineRule="auto"/>
        <w:ind w:right="480"/>
        <w:jc w:val="center"/>
        <w:rPr>
          <w:b/>
          <w:bCs/>
          <w:sz w:val="28"/>
          <w:szCs w:val="28"/>
          <w:u w:val="single"/>
          <w:rtl/>
        </w:rPr>
      </w:pPr>
    </w:p>
    <w:p w14:paraId="50A5EA9E" w14:textId="77777777" w:rsidR="003F7C46" w:rsidRDefault="003F7C46" w:rsidP="00316DA8">
      <w:pPr>
        <w:tabs>
          <w:tab w:val="left" w:pos="8280"/>
          <w:tab w:val="left" w:pos="8760"/>
        </w:tabs>
        <w:spacing w:line="360" w:lineRule="auto"/>
        <w:ind w:right="480"/>
        <w:jc w:val="center"/>
        <w:rPr>
          <w:b/>
          <w:bCs/>
          <w:sz w:val="28"/>
          <w:szCs w:val="28"/>
          <w:u w:val="single"/>
          <w:rtl/>
        </w:rPr>
      </w:pPr>
      <w:r>
        <w:rPr>
          <w:b/>
          <w:bCs/>
          <w:sz w:val="28"/>
          <w:szCs w:val="28"/>
          <w:u w:val="single"/>
          <w:rtl/>
        </w:rPr>
        <w:br w:type="page"/>
      </w:r>
      <w:r w:rsidRPr="00604E79">
        <w:rPr>
          <w:rFonts w:hint="cs"/>
          <w:b/>
          <w:bCs/>
          <w:sz w:val="28"/>
          <w:szCs w:val="28"/>
          <w:u w:val="single"/>
          <w:rtl/>
        </w:rPr>
        <w:lastRenderedPageBreak/>
        <w:t xml:space="preserve">נספח 0.6.1 </w:t>
      </w:r>
    </w:p>
    <w:p w14:paraId="08269574" w14:textId="77777777" w:rsidR="003F7C46" w:rsidRPr="00604E79" w:rsidRDefault="003F7C46" w:rsidP="003F7C46">
      <w:pPr>
        <w:tabs>
          <w:tab w:val="left" w:pos="8280"/>
          <w:tab w:val="left" w:pos="8760"/>
        </w:tabs>
        <w:spacing w:line="360" w:lineRule="auto"/>
        <w:ind w:right="480"/>
        <w:jc w:val="center"/>
        <w:rPr>
          <w:b/>
          <w:bCs/>
          <w:sz w:val="28"/>
          <w:szCs w:val="28"/>
          <w:u w:val="single"/>
          <w:rtl/>
        </w:rPr>
      </w:pPr>
      <w:r w:rsidRPr="00604E79">
        <w:rPr>
          <w:rFonts w:hint="cs"/>
          <w:b/>
          <w:bCs/>
          <w:sz w:val="28"/>
          <w:szCs w:val="28"/>
          <w:u w:val="single"/>
          <w:rtl/>
        </w:rPr>
        <w:t>ערבות מציע</w:t>
      </w:r>
      <w:r>
        <w:rPr>
          <w:rFonts w:hint="cs"/>
          <w:b/>
          <w:bCs/>
          <w:sz w:val="28"/>
          <w:szCs w:val="28"/>
          <w:u w:val="single"/>
          <w:rtl/>
        </w:rPr>
        <w:t xml:space="preserve"> ה</w:t>
      </w:r>
      <w:r w:rsidRPr="00E90FF2">
        <w:rPr>
          <w:rFonts w:hint="cs"/>
          <w:b/>
          <w:bCs/>
          <w:sz w:val="28"/>
          <w:szCs w:val="28"/>
          <w:u w:val="single"/>
          <w:rtl/>
        </w:rPr>
        <w:t>מכרז</w:t>
      </w:r>
    </w:p>
    <w:p w14:paraId="4B4045C0" w14:textId="77777777" w:rsidR="003F7C46" w:rsidRDefault="003F7C46" w:rsidP="003F7C46">
      <w:pPr>
        <w:tabs>
          <w:tab w:val="left" w:pos="8280"/>
          <w:tab w:val="left" w:pos="8760"/>
        </w:tabs>
        <w:spacing w:line="360" w:lineRule="auto"/>
        <w:ind w:right="480"/>
        <w:jc w:val="center"/>
        <w:rPr>
          <w:b/>
          <w:bCs/>
          <w:u w:val="single"/>
          <w:rtl/>
        </w:rPr>
      </w:pPr>
    </w:p>
    <w:p w14:paraId="7BC0C2F1" w14:textId="77777777" w:rsidR="003F7C46" w:rsidRPr="008C7F20" w:rsidRDefault="003F7C46" w:rsidP="003F7C46">
      <w:pPr>
        <w:rPr>
          <w:sz w:val="24"/>
          <w:rtl/>
        </w:rPr>
      </w:pPr>
      <w:r w:rsidRPr="008C7F20">
        <w:rPr>
          <w:rFonts w:hint="cs"/>
          <w:sz w:val="24"/>
          <w:rtl/>
        </w:rPr>
        <w:t>שם הבנק/חברת הביטוח ___________________</w:t>
      </w:r>
    </w:p>
    <w:p w14:paraId="2D03A2D8" w14:textId="77777777" w:rsidR="003F7C46" w:rsidRPr="008C7F20" w:rsidRDefault="003F7C46" w:rsidP="003F7C46">
      <w:pPr>
        <w:rPr>
          <w:sz w:val="24"/>
          <w:rtl/>
        </w:rPr>
      </w:pPr>
      <w:r w:rsidRPr="008C7F20">
        <w:rPr>
          <w:rFonts w:hint="cs"/>
          <w:sz w:val="24"/>
          <w:rtl/>
        </w:rPr>
        <w:t>מס' הטלפון ____________________________</w:t>
      </w:r>
    </w:p>
    <w:p w14:paraId="7F8B05B7" w14:textId="77777777" w:rsidR="003F7C46" w:rsidRPr="008C7F20" w:rsidRDefault="003F7C46" w:rsidP="003F7C46">
      <w:pPr>
        <w:rPr>
          <w:sz w:val="24"/>
          <w:rtl/>
        </w:rPr>
      </w:pPr>
      <w:r w:rsidRPr="008C7F20">
        <w:rPr>
          <w:rFonts w:hint="cs"/>
          <w:sz w:val="24"/>
          <w:rtl/>
        </w:rPr>
        <w:t>מס' הפקס _____________________________</w:t>
      </w:r>
    </w:p>
    <w:p w14:paraId="1367481A" w14:textId="77777777" w:rsidR="003F7C46" w:rsidRDefault="003F7C46" w:rsidP="003F7C46">
      <w:pPr>
        <w:rPr>
          <w:sz w:val="24"/>
          <w:rtl/>
        </w:rPr>
      </w:pPr>
    </w:p>
    <w:p w14:paraId="7C45C26B" w14:textId="77777777" w:rsidR="003F7C46" w:rsidRDefault="003F7C46" w:rsidP="003F7C46">
      <w:pPr>
        <w:jc w:val="center"/>
        <w:rPr>
          <w:rFonts w:ascii="Arial" w:hAnsi="Arial"/>
          <w:b/>
          <w:bCs/>
          <w:sz w:val="28"/>
          <w:szCs w:val="28"/>
          <w:rtl/>
        </w:rPr>
      </w:pPr>
    </w:p>
    <w:p w14:paraId="1B406CD3" w14:textId="77777777" w:rsidR="003F7C46" w:rsidRPr="002A1E2E" w:rsidRDefault="003F7C46" w:rsidP="003F7C46">
      <w:pPr>
        <w:jc w:val="center"/>
        <w:rPr>
          <w:rFonts w:ascii="Arial" w:hAnsi="Arial"/>
          <w:b/>
          <w:bCs/>
          <w:sz w:val="28"/>
          <w:szCs w:val="28"/>
          <w:rtl/>
        </w:rPr>
      </w:pPr>
      <w:r w:rsidRPr="002A1E2E">
        <w:rPr>
          <w:rFonts w:ascii="Arial" w:hAnsi="Arial" w:hint="cs"/>
          <w:b/>
          <w:bCs/>
          <w:sz w:val="28"/>
          <w:szCs w:val="28"/>
          <w:rtl/>
        </w:rPr>
        <w:t>כ ת ב             ע ר ב ו ת</w:t>
      </w:r>
    </w:p>
    <w:p w14:paraId="119B8823" w14:textId="77777777" w:rsidR="003F7C46" w:rsidRPr="002A1E2E" w:rsidRDefault="003F7C46" w:rsidP="003F7C46">
      <w:pPr>
        <w:jc w:val="center"/>
        <w:rPr>
          <w:sz w:val="28"/>
          <w:szCs w:val="28"/>
          <w:u w:val="single"/>
          <w:rtl/>
        </w:rPr>
      </w:pPr>
      <w:r w:rsidRPr="002A1E2E">
        <w:rPr>
          <w:rFonts w:hint="cs"/>
          <w:sz w:val="28"/>
          <w:szCs w:val="28"/>
          <w:rtl/>
        </w:rPr>
        <w:t>==============</w:t>
      </w:r>
    </w:p>
    <w:p w14:paraId="16C26402" w14:textId="77777777" w:rsidR="003F7C46" w:rsidRPr="008C7F20" w:rsidRDefault="003F7C46" w:rsidP="003F7C46">
      <w:pPr>
        <w:rPr>
          <w:sz w:val="24"/>
          <w:rtl/>
        </w:rPr>
      </w:pPr>
      <w:r w:rsidRPr="008C7F20">
        <w:rPr>
          <w:rFonts w:hint="cs"/>
          <w:sz w:val="24"/>
          <w:rtl/>
        </w:rPr>
        <w:t>לכבוד</w:t>
      </w:r>
    </w:p>
    <w:p w14:paraId="3A836A88" w14:textId="77777777" w:rsidR="003F7C46" w:rsidRPr="008C7F20" w:rsidRDefault="003F7C46" w:rsidP="003F7C46">
      <w:pPr>
        <w:rPr>
          <w:sz w:val="24"/>
          <w:rtl/>
        </w:rPr>
      </w:pPr>
      <w:r w:rsidRPr="008C7F20">
        <w:rPr>
          <w:rFonts w:hint="cs"/>
          <w:sz w:val="24"/>
          <w:rtl/>
        </w:rPr>
        <w:t>ממשלת ישראל</w:t>
      </w:r>
    </w:p>
    <w:p w14:paraId="5E9ABA06" w14:textId="77777777" w:rsidR="003F7C46" w:rsidRPr="008C7F20" w:rsidRDefault="003F7C46" w:rsidP="003F7C46">
      <w:pPr>
        <w:rPr>
          <w:sz w:val="24"/>
          <w:rtl/>
        </w:rPr>
      </w:pPr>
      <w:r w:rsidRPr="008C7F20">
        <w:rPr>
          <w:rFonts w:hint="cs"/>
          <w:sz w:val="24"/>
          <w:rtl/>
        </w:rPr>
        <w:t>באמצעות משרד ........................................</w:t>
      </w:r>
    </w:p>
    <w:p w14:paraId="70DF511E" w14:textId="77777777" w:rsidR="003F7C46" w:rsidRDefault="003F7C46" w:rsidP="003F7C46">
      <w:pPr>
        <w:rPr>
          <w:sz w:val="24"/>
          <w:rtl/>
        </w:rPr>
      </w:pPr>
    </w:p>
    <w:p w14:paraId="4237DD0A" w14:textId="77777777" w:rsidR="003F7C46" w:rsidRDefault="003F7C46" w:rsidP="003F7C46">
      <w:pPr>
        <w:rPr>
          <w:sz w:val="24"/>
          <w:rtl/>
        </w:rPr>
      </w:pPr>
    </w:p>
    <w:p w14:paraId="7427AD42" w14:textId="77777777" w:rsidR="003F7C46" w:rsidRPr="008C7F20" w:rsidRDefault="003F7C46" w:rsidP="003F7C46">
      <w:pPr>
        <w:rPr>
          <w:sz w:val="24"/>
          <w:u w:val="single"/>
          <w:rtl/>
        </w:rPr>
      </w:pPr>
      <w:r w:rsidRPr="008C7F20">
        <w:rPr>
          <w:rFonts w:hint="cs"/>
          <w:sz w:val="24"/>
          <w:rtl/>
        </w:rPr>
        <w:t xml:space="preserve">                        הנדון: ערבות מס' ......................................</w:t>
      </w:r>
    </w:p>
    <w:p w14:paraId="312EBB02" w14:textId="77777777" w:rsidR="003F7C46" w:rsidRPr="008C7F20" w:rsidRDefault="003F7C46" w:rsidP="003F7C46">
      <w:pPr>
        <w:rPr>
          <w:sz w:val="24"/>
          <w:rtl/>
        </w:rPr>
      </w:pPr>
      <w:r w:rsidRPr="008C7F20">
        <w:rPr>
          <w:rFonts w:hint="cs"/>
          <w:sz w:val="24"/>
          <w:rtl/>
        </w:rPr>
        <w:t> </w:t>
      </w:r>
    </w:p>
    <w:p w14:paraId="68C90348" w14:textId="77777777" w:rsidR="003F7C46" w:rsidRDefault="003F7C46" w:rsidP="003F7C46">
      <w:pPr>
        <w:rPr>
          <w:sz w:val="24"/>
          <w:rtl/>
        </w:rPr>
      </w:pPr>
    </w:p>
    <w:p w14:paraId="028FCCE8" w14:textId="77777777" w:rsidR="003F7C46" w:rsidRPr="008C7F20" w:rsidRDefault="003F7C46" w:rsidP="003F7C46">
      <w:pPr>
        <w:rPr>
          <w:sz w:val="24"/>
          <w:rtl/>
        </w:rPr>
      </w:pPr>
      <w:r w:rsidRPr="008C7F20">
        <w:rPr>
          <w:rFonts w:hint="cs"/>
          <w:sz w:val="24"/>
          <w:rtl/>
        </w:rPr>
        <w:t>אנו ערבים בזה כלפיכם לסילוק כל סכום עד לסך ................................................</w:t>
      </w:r>
    </w:p>
    <w:p w14:paraId="61B49B66" w14:textId="77777777" w:rsidR="003F7C46" w:rsidRPr="008C7F20" w:rsidRDefault="003F7C46" w:rsidP="003F7C46">
      <w:pPr>
        <w:rPr>
          <w:sz w:val="24"/>
          <w:rtl/>
        </w:rPr>
      </w:pPr>
      <w:r w:rsidRPr="008C7F20">
        <w:rPr>
          <w:rFonts w:hint="cs"/>
          <w:sz w:val="24"/>
          <w:rtl/>
        </w:rPr>
        <w:t> </w:t>
      </w:r>
    </w:p>
    <w:p w14:paraId="68BA7DF5" w14:textId="77777777" w:rsidR="003F7C46" w:rsidRPr="008C7F20" w:rsidRDefault="003F7C46" w:rsidP="003F7C46">
      <w:pPr>
        <w:rPr>
          <w:sz w:val="24"/>
          <w:rtl/>
        </w:rPr>
      </w:pPr>
      <w:r w:rsidRPr="008C7F20">
        <w:rPr>
          <w:rFonts w:hint="cs"/>
          <w:sz w:val="24"/>
          <w:rtl/>
        </w:rPr>
        <w:t>(במילים: .......................................................................................................)</w:t>
      </w:r>
    </w:p>
    <w:p w14:paraId="557F120B" w14:textId="77777777" w:rsidR="003F7C46" w:rsidRPr="008C7F20" w:rsidRDefault="003F7C46" w:rsidP="003F7C46">
      <w:pPr>
        <w:rPr>
          <w:sz w:val="24"/>
          <w:rtl/>
        </w:rPr>
      </w:pPr>
      <w:r w:rsidRPr="008C7F20">
        <w:rPr>
          <w:rFonts w:hint="cs"/>
          <w:sz w:val="24"/>
          <w:rtl/>
        </w:rPr>
        <w:t> </w:t>
      </w:r>
    </w:p>
    <w:p w14:paraId="06E41B5F" w14:textId="77777777" w:rsidR="003F7C46" w:rsidRDefault="003F7C46" w:rsidP="003F7C46">
      <w:pPr>
        <w:rPr>
          <w:sz w:val="24"/>
          <w:rtl/>
        </w:rPr>
      </w:pPr>
    </w:p>
    <w:p w14:paraId="77FACA26" w14:textId="77777777" w:rsidR="000204FA" w:rsidRDefault="003F7C46" w:rsidP="000204FA">
      <w:pPr>
        <w:rPr>
          <w:sz w:val="24"/>
          <w:rtl/>
        </w:rPr>
      </w:pPr>
      <w:r w:rsidRPr="008C7F20">
        <w:rPr>
          <w:rFonts w:hint="cs"/>
          <w:sz w:val="24"/>
          <w:rtl/>
        </w:rPr>
        <w:t xml:space="preserve">אשר תדרשו מאת:  </w:t>
      </w:r>
      <w:r w:rsidRPr="008C7F20">
        <w:rPr>
          <w:rFonts w:hint="cs"/>
          <w:b/>
          <w:bCs/>
          <w:sz w:val="24"/>
          <w:rtl/>
        </w:rPr>
        <w:t>(שם התאגיד</w:t>
      </w:r>
      <w:r w:rsidRPr="008C7F20">
        <w:rPr>
          <w:rFonts w:hint="cs"/>
          <w:sz w:val="24"/>
          <w:rtl/>
        </w:rPr>
        <w:t>)................................................</w:t>
      </w:r>
      <w:r w:rsidRPr="008C7F20">
        <w:rPr>
          <w:rFonts w:hint="cs"/>
          <w:b/>
          <w:bCs/>
          <w:sz w:val="24"/>
          <w:rtl/>
        </w:rPr>
        <w:t>*</w:t>
      </w:r>
      <w:r w:rsidRPr="008C7F20">
        <w:rPr>
          <w:rFonts w:hint="cs"/>
          <w:sz w:val="24"/>
          <w:rtl/>
        </w:rPr>
        <w:t xml:space="preserve">, </w:t>
      </w:r>
      <w:r w:rsidRPr="008C7F20">
        <w:rPr>
          <w:rFonts w:hint="cs"/>
          <w:b/>
          <w:bCs/>
          <w:sz w:val="24"/>
          <w:rtl/>
        </w:rPr>
        <w:t>ח.פ/ח.צ/</w:t>
      </w:r>
      <w:proofErr w:type="spellStart"/>
      <w:r w:rsidRPr="008C7F20">
        <w:rPr>
          <w:rFonts w:hint="cs"/>
          <w:b/>
          <w:bCs/>
          <w:sz w:val="24"/>
          <w:rtl/>
        </w:rPr>
        <w:t>ע.ר</w:t>
      </w:r>
      <w:proofErr w:type="spellEnd"/>
      <w:r w:rsidR="000204FA">
        <w:rPr>
          <w:rFonts w:hint="cs"/>
          <w:sz w:val="24"/>
          <w:rtl/>
        </w:rPr>
        <w:t xml:space="preserve"> </w:t>
      </w:r>
      <w:r w:rsidRPr="008C7F20">
        <w:rPr>
          <w:rFonts w:hint="cs"/>
          <w:sz w:val="24"/>
          <w:rtl/>
        </w:rPr>
        <w:t>מס' ............</w:t>
      </w:r>
      <w:r w:rsidR="000204FA">
        <w:rPr>
          <w:rFonts w:hint="cs"/>
          <w:sz w:val="24"/>
          <w:rtl/>
        </w:rPr>
        <w:t>........</w:t>
      </w:r>
      <w:r w:rsidRPr="008C7F20">
        <w:rPr>
          <w:rFonts w:hint="cs"/>
          <w:sz w:val="24"/>
          <w:rtl/>
        </w:rPr>
        <w:t>..</w:t>
      </w:r>
      <w:r>
        <w:rPr>
          <w:rFonts w:hint="cs"/>
          <w:sz w:val="24"/>
          <w:rtl/>
        </w:rPr>
        <w:t xml:space="preserve"> </w:t>
      </w:r>
    </w:p>
    <w:p w14:paraId="6B2A0E4F" w14:textId="77777777" w:rsidR="000204FA" w:rsidRDefault="000204FA" w:rsidP="000204FA">
      <w:pPr>
        <w:rPr>
          <w:sz w:val="24"/>
          <w:rtl/>
        </w:rPr>
      </w:pPr>
    </w:p>
    <w:p w14:paraId="4773EC4D" w14:textId="77777777" w:rsidR="003F7C46" w:rsidRPr="008C7F20" w:rsidRDefault="003F7C46" w:rsidP="000204FA">
      <w:pPr>
        <w:rPr>
          <w:sz w:val="24"/>
          <w:rtl/>
        </w:rPr>
      </w:pPr>
      <w:r w:rsidRPr="008C7F20">
        <w:rPr>
          <w:rFonts w:hint="cs"/>
          <w:sz w:val="24"/>
          <w:rtl/>
        </w:rPr>
        <w:t>(להלן: "החייב") בקשר עם מכרז</w:t>
      </w:r>
      <w:r>
        <w:rPr>
          <w:rFonts w:hint="cs"/>
          <w:sz w:val="24"/>
          <w:rtl/>
        </w:rPr>
        <w:t xml:space="preserve"> </w:t>
      </w:r>
      <w:r w:rsidRPr="008C7F20">
        <w:rPr>
          <w:rFonts w:hint="cs"/>
          <w:sz w:val="24"/>
          <w:rtl/>
        </w:rPr>
        <w:t>................................................................</w:t>
      </w:r>
    </w:p>
    <w:p w14:paraId="453D2CB3" w14:textId="77777777" w:rsidR="003F7C46" w:rsidRDefault="003F7C46" w:rsidP="003F7C46">
      <w:pPr>
        <w:rPr>
          <w:sz w:val="24"/>
          <w:rtl/>
        </w:rPr>
      </w:pPr>
    </w:p>
    <w:p w14:paraId="56E8A9FD" w14:textId="77777777" w:rsidR="003F7C46" w:rsidRDefault="003F7C46" w:rsidP="003F7C46">
      <w:pPr>
        <w:rPr>
          <w:sz w:val="24"/>
          <w:rtl/>
        </w:rPr>
      </w:pPr>
    </w:p>
    <w:p w14:paraId="36CE3C62" w14:textId="77777777" w:rsidR="003F7C46" w:rsidRPr="008C7F20" w:rsidRDefault="003F7C46" w:rsidP="003F7C46">
      <w:pPr>
        <w:rPr>
          <w:sz w:val="24"/>
          <w:rtl/>
        </w:rPr>
      </w:pPr>
      <w:r w:rsidRPr="008C7F20">
        <w:rPr>
          <w:rFonts w:hint="cs"/>
          <w:sz w:val="24"/>
          <w:rtl/>
        </w:rPr>
        <w:t xml:space="preserve">אנו נשלם לכם את הסכום הנ"ל תוך חמישה עשר ימים מתאריך דרישתכם הראשונה </w:t>
      </w:r>
      <w:r w:rsidR="000204FA">
        <w:rPr>
          <w:rFonts w:hint="cs"/>
          <w:sz w:val="24"/>
          <w:rtl/>
        </w:rPr>
        <w:t xml:space="preserve">שנשלחה אלינו </w:t>
      </w:r>
      <w:r w:rsidRPr="008C7F20">
        <w:rPr>
          <w:rFonts w:hint="cs"/>
          <w:sz w:val="24"/>
          <w:rtl/>
        </w:rPr>
        <w:t>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0EF3D8A" w14:textId="77777777" w:rsidR="003F7C46" w:rsidRPr="008C7F20" w:rsidRDefault="003F7C46" w:rsidP="003F7C46">
      <w:pPr>
        <w:rPr>
          <w:sz w:val="24"/>
          <w:rtl/>
        </w:rPr>
      </w:pPr>
      <w:r w:rsidRPr="008C7F20">
        <w:rPr>
          <w:rFonts w:hint="cs"/>
          <w:sz w:val="24"/>
          <w:rtl/>
        </w:rPr>
        <w:t> </w:t>
      </w:r>
    </w:p>
    <w:p w14:paraId="1518AAFB" w14:textId="77777777" w:rsidR="003F7C46" w:rsidRDefault="003F7C46" w:rsidP="003F7C46">
      <w:pPr>
        <w:rPr>
          <w:sz w:val="24"/>
          <w:rtl/>
        </w:rPr>
      </w:pPr>
    </w:p>
    <w:p w14:paraId="6E641C79" w14:textId="77777777" w:rsidR="003F7C46" w:rsidRPr="008C7F20" w:rsidRDefault="003F7C46" w:rsidP="003D008C">
      <w:pPr>
        <w:rPr>
          <w:sz w:val="24"/>
          <w:rtl/>
        </w:rPr>
      </w:pPr>
      <w:r w:rsidRPr="008C7F20">
        <w:rPr>
          <w:rFonts w:hint="cs"/>
          <w:sz w:val="24"/>
          <w:rtl/>
        </w:rPr>
        <w:t>ערבות זו ת</w:t>
      </w:r>
      <w:r w:rsidR="000204FA">
        <w:rPr>
          <w:rFonts w:hint="cs"/>
          <w:sz w:val="24"/>
          <w:rtl/>
        </w:rPr>
        <w:t xml:space="preserve">היה בתוקף </w:t>
      </w:r>
      <w:r w:rsidRPr="008C7F20">
        <w:rPr>
          <w:rFonts w:hint="cs"/>
          <w:sz w:val="24"/>
          <w:rtl/>
        </w:rPr>
        <w:t>עד תאריך .…................</w:t>
      </w:r>
    </w:p>
    <w:p w14:paraId="11A53E21" w14:textId="77777777" w:rsidR="003F7C46" w:rsidRPr="008C7F20" w:rsidRDefault="003F7C46" w:rsidP="003F7C46">
      <w:pPr>
        <w:rPr>
          <w:sz w:val="24"/>
          <w:rtl/>
        </w:rPr>
      </w:pPr>
      <w:r w:rsidRPr="008C7F20">
        <w:rPr>
          <w:rFonts w:hint="cs"/>
          <w:sz w:val="24"/>
          <w:rtl/>
        </w:rPr>
        <w:t> </w:t>
      </w:r>
    </w:p>
    <w:p w14:paraId="0B4D2852" w14:textId="77777777" w:rsidR="003F7C46" w:rsidRDefault="003F7C46" w:rsidP="003F7C46">
      <w:pPr>
        <w:rPr>
          <w:sz w:val="24"/>
          <w:rtl/>
        </w:rPr>
      </w:pPr>
    </w:p>
    <w:p w14:paraId="2A108B56" w14:textId="77777777" w:rsidR="003F7C46" w:rsidRPr="008C7F20" w:rsidRDefault="003F7C46" w:rsidP="003F7C46">
      <w:pPr>
        <w:rPr>
          <w:sz w:val="24"/>
          <w:rtl/>
        </w:rPr>
      </w:pPr>
      <w:r w:rsidRPr="008C7F20">
        <w:rPr>
          <w:rFonts w:hint="cs"/>
          <w:sz w:val="24"/>
          <w:rtl/>
        </w:rPr>
        <w:t>דרישה על - פי ערבות זו יש להפנות לסניף הבנק/חב' הביטוח שכתובתו: ...............</w:t>
      </w:r>
      <w:r w:rsidR="000204FA">
        <w:rPr>
          <w:rFonts w:hint="cs"/>
          <w:sz w:val="24"/>
          <w:rtl/>
        </w:rPr>
        <w:t>..............................</w:t>
      </w:r>
    </w:p>
    <w:p w14:paraId="57BE28E6" w14:textId="77777777" w:rsidR="003F7C46" w:rsidRPr="008C7F20" w:rsidRDefault="000204FA" w:rsidP="003F7C46">
      <w:pPr>
        <w:rPr>
          <w:sz w:val="24"/>
          <w:rtl/>
        </w:rPr>
      </w:pPr>
      <w:r>
        <w:rPr>
          <w:rFonts w:hint="cs"/>
          <w:sz w:val="24"/>
          <w:rtl/>
        </w:rPr>
        <w:t xml:space="preserve">                         </w:t>
      </w:r>
      <w:r w:rsidR="003F7C46" w:rsidRPr="008C7F20">
        <w:rPr>
          <w:rFonts w:hint="cs"/>
          <w:sz w:val="24"/>
          <w:rtl/>
        </w:rPr>
        <w:t xml:space="preserve">                                                                                                 שם הבנק/חב' הביטוח</w:t>
      </w:r>
    </w:p>
    <w:p w14:paraId="3533E469" w14:textId="77777777" w:rsidR="003F7C46" w:rsidRDefault="003F7C46" w:rsidP="003F7C46">
      <w:pPr>
        <w:rPr>
          <w:sz w:val="24"/>
          <w:rtl/>
        </w:rPr>
      </w:pPr>
    </w:p>
    <w:p w14:paraId="22CE565B" w14:textId="77777777" w:rsidR="003F7C46" w:rsidRPr="008C7F20" w:rsidRDefault="003F7C46" w:rsidP="003F7C46">
      <w:pPr>
        <w:rPr>
          <w:sz w:val="24"/>
          <w:rtl/>
        </w:rPr>
      </w:pPr>
      <w:r w:rsidRPr="008C7F20">
        <w:rPr>
          <w:rFonts w:hint="cs"/>
          <w:sz w:val="24"/>
          <w:rtl/>
        </w:rPr>
        <w:t>ערבות זו אינה ניתנת להעברה.</w:t>
      </w:r>
    </w:p>
    <w:p w14:paraId="60D39C1A" w14:textId="77777777" w:rsidR="003F7C46" w:rsidRDefault="003F7C46" w:rsidP="003F7C46">
      <w:pPr>
        <w:rPr>
          <w:sz w:val="24"/>
          <w:rtl/>
        </w:rPr>
      </w:pPr>
    </w:p>
    <w:p w14:paraId="31187061" w14:textId="77777777" w:rsidR="003F7C46" w:rsidRDefault="003F7C46" w:rsidP="003F7C46">
      <w:pPr>
        <w:rPr>
          <w:sz w:val="24"/>
          <w:rtl/>
        </w:rPr>
      </w:pPr>
    </w:p>
    <w:p w14:paraId="119C1866" w14:textId="77777777" w:rsidR="003F7C46" w:rsidRDefault="003F7C46" w:rsidP="003F7C46">
      <w:pPr>
        <w:rPr>
          <w:sz w:val="24"/>
          <w:rtl/>
        </w:rPr>
      </w:pPr>
    </w:p>
    <w:p w14:paraId="2C60CEC2" w14:textId="77777777" w:rsidR="003F7C46" w:rsidRPr="004A2789" w:rsidRDefault="003F7C46" w:rsidP="003F7C46">
      <w:pPr>
        <w:rPr>
          <w:sz w:val="24"/>
          <w:rtl/>
        </w:rPr>
      </w:pPr>
      <w:r>
        <w:rPr>
          <w:rFonts w:hint="cs"/>
          <w:sz w:val="24"/>
          <w:rtl/>
        </w:rPr>
        <w:t>__________</w:t>
      </w:r>
      <w:r w:rsidRPr="004A2789">
        <w:rPr>
          <w:sz w:val="24"/>
          <w:rtl/>
        </w:rPr>
        <w:t xml:space="preserve">____________    </w:t>
      </w:r>
      <w:r>
        <w:rPr>
          <w:rFonts w:hint="cs"/>
          <w:sz w:val="24"/>
          <w:rtl/>
        </w:rPr>
        <w:t>_____</w:t>
      </w:r>
      <w:r w:rsidRPr="004A2789">
        <w:rPr>
          <w:sz w:val="24"/>
          <w:rtl/>
        </w:rPr>
        <w:t xml:space="preserve">________________  </w:t>
      </w:r>
      <w:r>
        <w:rPr>
          <w:rFonts w:hint="cs"/>
          <w:sz w:val="24"/>
          <w:rtl/>
        </w:rPr>
        <w:t xml:space="preserve"> </w:t>
      </w:r>
      <w:r w:rsidRPr="004A2789">
        <w:rPr>
          <w:sz w:val="24"/>
          <w:rtl/>
        </w:rPr>
        <w:t xml:space="preserve"> </w:t>
      </w:r>
      <w:r w:rsidR="000204FA">
        <w:rPr>
          <w:rFonts w:hint="cs"/>
          <w:sz w:val="24"/>
          <w:rtl/>
        </w:rPr>
        <w:t>____</w:t>
      </w:r>
      <w:r>
        <w:rPr>
          <w:rFonts w:hint="cs"/>
          <w:sz w:val="24"/>
          <w:rtl/>
        </w:rPr>
        <w:t>__________</w:t>
      </w:r>
      <w:r w:rsidRPr="004A2789">
        <w:rPr>
          <w:sz w:val="24"/>
          <w:rtl/>
        </w:rPr>
        <w:t xml:space="preserve">____________     </w:t>
      </w:r>
    </w:p>
    <w:p w14:paraId="18E8A9D1" w14:textId="77777777" w:rsidR="003F7C46" w:rsidRPr="008C7F20" w:rsidRDefault="000204FA" w:rsidP="003F7C46">
      <w:pPr>
        <w:rPr>
          <w:sz w:val="24"/>
          <w:rtl/>
        </w:rPr>
      </w:pPr>
      <w:r>
        <w:rPr>
          <w:rFonts w:hint="cs"/>
          <w:sz w:val="24"/>
          <w:rtl/>
        </w:rPr>
        <w:t xml:space="preserve">                 </w:t>
      </w:r>
      <w:r w:rsidR="003F7C46" w:rsidRPr="008C7F20">
        <w:rPr>
          <w:rFonts w:hint="cs"/>
          <w:sz w:val="24"/>
          <w:rtl/>
        </w:rPr>
        <w:t xml:space="preserve">תאריך                                </w:t>
      </w:r>
      <w:r w:rsidR="003F7C46">
        <w:rPr>
          <w:rFonts w:hint="cs"/>
          <w:sz w:val="24"/>
          <w:rtl/>
        </w:rPr>
        <w:t xml:space="preserve">           </w:t>
      </w:r>
      <w:r w:rsidR="003F7C46" w:rsidRPr="008C7F20">
        <w:rPr>
          <w:rFonts w:hint="cs"/>
          <w:sz w:val="24"/>
          <w:rtl/>
        </w:rPr>
        <w:t xml:space="preserve">שם מלא                                    </w:t>
      </w:r>
      <w:r w:rsidR="003F7C46">
        <w:rPr>
          <w:rFonts w:hint="cs"/>
          <w:sz w:val="24"/>
          <w:rtl/>
        </w:rPr>
        <w:t xml:space="preserve">  </w:t>
      </w:r>
      <w:r w:rsidR="003F7C46" w:rsidRPr="008C7F20">
        <w:rPr>
          <w:rFonts w:hint="cs"/>
          <w:sz w:val="24"/>
          <w:rtl/>
        </w:rPr>
        <w:t>חתימה וחותמת</w:t>
      </w:r>
    </w:p>
    <w:p w14:paraId="30C77963" w14:textId="77777777" w:rsidR="003F7C46" w:rsidRDefault="003F7C46" w:rsidP="003F7C46">
      <w:pPr>
        <w:rPr>
          <w:sz w:val="24"/>
          <w:rtl/>
        </w:rPr>
      </w:pPr>
    </w:p>
    <w:p w14:paraId="6F88A939" w14:textId="77777777" w:rsidR="003F7C46" w:rsidRDefault="003F7C46" w:rsidP="003F7C46">
      <w:pPr>
        <w:rPr>
          <w:b/>
          <w:bCs/>
          <w:sz w:val="24"/>
          <w:rtl/>
        </w:rPr>
      </w:pPr>
    </w:p>
    <w:p w14:paraId="68D0DCE0" w14:textId="77777777" w:rsidR="003F7C46" w:rsidRDefault="003F7C46" w:rsidP="003F7C46">
      <w:pPr>
        <w:spacing w:line="360" w:lineRule="auto"/>
        <w:outlineLvl w:val="0"/>
        <w:rPr>
          <w:b/>
          <w:bCs/>
          <w:sz w:val="32"/>
          <w:szCs w:val="32"/>
          <w:u w:val="single"/>
          <w:rtl/>
        </w:rPr>
      </w:pPr>
      <w:r w:rsidRPr="008C7F20">
        <w:rPr>
          <w:rFonts w:hint="cs"/>
          <w:b/>
          <w:bCs/>
          <w:sz w:val="24"/>
          <w:rtl/>
        </w:rPr>
        <w:t xml:space="preserve">* </w:t>
      </w:r>
      <w:r w:rsidRPr="008C7F20">
        <w:rPr>
          <w:rFonts w:hint="cs"/>
          <w:b/>
          <w:bCs/>
          <w:sz w:val="24"/>
          <w:u w:val="single"/>
          <w:rtl/>
        </w:rPr>
        <w:t>שם התאגיד יצוין במלואו ובמדויק</w:t>
      </w:r>
      <w:r w:rsidRPr="008C7F20">
        <w:rPr>
          <w:rFonts w:hint="cs"/>
          <w:b/>
          <w:bCs/>
          <w:sz w:val="24"/>
          <w:rtl/>
        </w:rPr>
        <w:t>.</w:t>
      </w:r>
    </w:p>
    <w:p w14:paraId="2FB6703E" w14:textId="77777777" w:rsidR="003F7C46" w:rsidRDefault="003F7C46" w:rsidP="003F7C46">
      <w:pPr>
        <w:spacing w:line="360" w:lineRule="auto"/>
        <w:rPr>
          <w:b/>
          <w:bCs/>
          <w:sz w:val="24"/>
          <w:u w:val="single"/>
          <w:rtl/>
        </w:rPr>
      </w:pPr>
      <w:r>
        <w:rPr>
          <w:b/>
          <w:bCs/>
          <w:sz w:val="32"/>
          <w:szCs w:val="32"/>
          <w:u w:val="single"/>
          <w:rtl/>
        </w:rPr>
        <w:br w:type="page"/>
      </w:r>
    </w:p>
    <w:p w14:paraId="04FCBF76" w14:textId="77777777" w:rsidR="003F7C46" w:rsidRPr="00316DA8" w:rsidRDefault="003F7C46" w:rsidP="00316DA8">
      <w:pPr>
        <w:pStyle w:val="2"/>
        <w:jc w:val="center"/>
        <w:rPr>
          <w:sz w:val="28"/>
          <w:szCs w:val="28"/>
          <w:u w:val="single"/>
          <w:rtl/>
        </w:rPr>
      </w:pPr>
      <w:r w:rsidRPr="00316DA8">
        <w:rPr>
          <w:rFonts w:hint="cs"/>
          <w:sz w:val="28"/>
          <w:szCs w:val="28"/>
          <w:u w:val="single"/>
          <w:rtl/>
        </w:rPr>
        <w:lastRenderedPageBreak/>
        <w:t>נספח 0.6.8</w:t>
      </w:r>
    </w:p>
    <w:p w14:paraId="6F49C989" w14:textId="77777777" w:rsidR="003F7C46" w:rsidRPr="00316DA8" w:rsidRDefault="003F7C46" w:rsidP="00316DA8">
      <w:pPr>
        <w:pStyle w:val="2"/>
        <w:jc w:val="center"/>
        <w:rPr>
          <w:sz w:val="28"/>
          <w:szCs w:val="28"/>
          <w:u w:val="single"/>
          <w:rtl/>
        </w:rPr>
      </w:pPr>
      <w:r w:rsidRPr="00316DA8">
        <w:rPr>
          <w:rFonts w:hint="cs"/>
          <w:sz w:val="28"/>
          <w:szCs w:val="28"/>
          <w:u w:val="single"/>
          <w:rtl/>
        </w:rPr>
        <w:t>הצהרה בדבר היעדר ניגוד עניינים בהצעה ו/או בביצוע</w:t>
      </w:r>
    </w:p>
    <w:p w14:paraId="7CC58B65" w14:textId="77777777" w:rsidR="003F7C46" w:rsidRDefault="003F7C46" w:rsidP="003F7C46">
      <w:pPr>
        <w:pStyle w:val="Normal7"/>
        <w:spacing w:line="360" w:lineRule="auto"/>
        <w:rPr>
          <w:rtl/>
        </w:rPr>
      </w:pPr>
    </w:p>
    <w:p w14:paraId="4181A0FF" w14:textId="77777777" w:rsidR="003F7C46" w:rsidRPr="004800EE" w:rsidRDefault="003F7C46" w:rsidP="003F7C46">
      <w:pPr>
        <w:pStyle w:val="Normal7"/>
        <w:spacing w:line="360" w:lineRule="auto"/>
        <w:rPr>
          <w:rtl/>
        </w:rPr>
      </w:pPr>
      <w:r w:rsidRPr="004800EE">
        <w:rPr>
          <w:rFonts w:hint="cs"/>
          <w:rtl/>
        </w:rPr>
        <w:t xml:space="preserve">לכבוד משרד </w:t>
      </w:r>
      <w:r>
        <w:rPr>
          <w:rFonts w:hint="cs"/>
          <w:rtl/>
        </w:rPr>
        <w:t>הרווחה והשירותים החברתיים</w:t>
      </w:r>
    </w:p>
    <w:p w14:paraId="250A217E" w14:textId="77777777" w:rsidR="003F7C46" w:rsidRDefault="003F7C46" w:rsidP="003F7C46">
      <w:pPr>
        <w:pStyle w:val="Normal7"/>
        <w:spacing w:line="360" w:lineRule="auto"/>
        <w:rPr>
          <w:rtl/>
        </w:rPr>
      </w:pPr>
    </w:p>
    <w:p w14:paraId="10B3A3DC" w14:textId="77777777" w:rsidR="003F7C46" w:rsidRPr="004800EE" w:rsidRDefault="003F7C46" w:rsidP="004545C7">
      <w:pPr>
        <w:pStyle w:val="Normal7"/>
        <w:spacing w:line="360" w:lineRule="auto"/>
        <w:rPr>
          <w:rtl/>
        </w:rPr>
      </w:pPr>
      <w:r w:rsidRPr="004800EE">
        <w:rPr>
          <w:rtl/>
        </w:rPr>
        <w:t>א</w:t>
      </w:r>
      <w:r w:rsidRPr="004800EE">
        <w:rPr>
          <w:rFonts w:hint="cs"/>
          <w:rtl/>
        </w:rPr>
        <w:t xml:space="preserve">ני </w:t>
      </w:r>
      <w:r>
        <w:rPr>
          <w:rFonts w:hint="cs"/>
          <w:rtl/>
        </w:rPr>
        <w:t>תאגיד/מועמד</w:t>
      </w:r>
      <w:r w:rsidRPr="004800EE">
        <w:rPr>
          <w:rFonts w:hint="cs"/>
          <w:rtl/>
        </w:rPr>
        <w:t xml:space="preserve"> ____________________ (להלן "</w:t>
      </w:r>
      <w:r>
        <w:rPr>
          <w:rFonts w:hint="cs"/>
          <w:rtl/>
        </w:rPr>
        <w:t>המועמד</w:t>
      </w:r>
      <w:r w:rsidRPr="004800EE">
        <w:rPr>
          <w:rFonts w:hint="cs"/>
          <w:rtl/>
        </w:rPr>
        <w:t xml:space="preserve">") </w:t>
      </w:r>
      <w:r>
        <w:rPr>
          <w:rFonts w:hint="cs"/>
          <w:rtl/>
        </w:rPr>
        <w:t xml:space="preserve">המציע את מועמדותי למתן שירותים, על פי הנדרש במסמכי מכרז זה (מס' </w:t>
      </w:r>
      <w:r w:rsidR="004545C7">
        <w:t>161</w:t>
      </w:r>
      <w:r>
        <w:t>/201</w:t>
      </w:r>
      <w:r w:rsidR="00C740D7">
        <w:t>5</w:t>
      </w:r>
      <w:r>
        <w:rPr>
          <w:rFonts w:hint="cs"/>
          <w:rtl/>
        </w:rPr>
        <w:t xml:space="preserve">) (להלן "המכרז"), </w:t>
      </w:r>
      <w:r w:rsidRPr="004800EE">
        <w:rPr>
          <w:rFonts w:hint="cs"/>
          <w:rtl/>
        </w:rPr>
        <w:t>מצהיר ומתחייב בזה:</w:t>
      </w:r>
    </w:p>
    <w:p w14:paraId="56A1F487" w14:textId="77777777" w:rsidR="003F7C46" w:rsidRDefault="003F7C46" w:rsidP="003F7C46">
      <w:pPr>
        <w:pStyle w:val="Normal7"/>
        <w:spacing w:after="240" w:line="360" w:lineRule="auto"/>
        <w:rPr>
          <w:rtl/>
        </w:rPr>
      </w:pPr>
    </w:p>
    <w:p w14:paraId="1E2ED56F" w14:textId="77777777" w:rsidR="003F7C46" w:rsidRPr="004800EE" w:rsidRDefault="003F7C46" w:rsidP="003F7C46">
      <w:pPr>
        <w:pStyle w:val="Normal7"/>
        <w:spacing w:after="240" w:line="360" w:lineRule="auto"/>
        <w:rPr>
          <w:rtl/>
        </w:rPr>
      </w:pPr>
      <w:r>
        <w:rPr>
          <w:rtl/>
        </w:rPr>
        <w:t>לפי מיטב ידיעת</w:t>
      </w:r>
      <w:r>
        <w:rPr>
          <w:rFonts w:hint="cs"/>
          <w:rtl/>
        </w:rPr>
        <w:t>י</w:t>
      </w:r>
      <w:r w:rsidRPr="004800EE">
        <w:rPr>
          <w:rtl/>
        </w:rPr>
        <w:t xml:space="preserve"> ועל פי ייעוץ משפטי שקיבל</w:t>
      </w:r>
      <w:r>
        <w:rPr>
          <w:rFonts w:hint="cs"/>
          <w:rtl/>
        </w:rPr>
        <w:t>תי</w:t>
      </w:r>
      <w:r w:rsidRPr="004800EE">
        <w:rPr>
          <w:rtl/>
        </w:rPr>
        <w:t xml:space="preserve">, אין בהגשת הצעה זו ובביצוע </w:t>
      </w:r>
      <w:r w:rsidRPr="004800EE">
        <w:rPr>
          <w:rFonts w:hint="cs"/>
          <w:rtl/>
        </w:rPr>
        <w:t>השירותים המבוקשים</w:t>
      </w:r>
      <w:r>
        <w:rPr>
          <w:rFonts w:hint="cs"/>
          <w:rtl/>
        </w:rPr>
        <w:t xml:space="preserve"> במכרז</w:t>
      </w:r>
      <w:r w:rsidRPr="00ED5166">
        <w:rPr>
          <w:rFonts w:hint="cs"/>
          <w:rtl/>
        </w:rPr>
        <w:t>,</w:t>
      </w:r>
      <w:r w:rsidRPr="004800EE">
        <w:rPr>
          <w:rFonts w:hint="cs"/>
          <w:rtl/>
        </w:rPr>
        <w:t xml:space="preserve"> </w:t>
      </w:r>
      <w:r w:rsidRPr="004800EE">
        <w:rPr>
          <w:rtl/>
        </w:rPr>
        <w:t xml:space="preserve">משום ניגוד </w:t>
      </w:r>
      <w:r w:rsidRPr="004800EE">
        <w:rPr>
          <w:rFonts w:hint="cs"/>
          <w:rtl/>
        </w:rPr>
        <w:t xml:space="preserve">עניינים, </w:t>
      </w:r>
      <w:r w:rsidRPr="004800EE">
        <w:rPr>
          <w:rtl/>
        </w:rPr>
        <w:t xml:space="preserve">עסקי או אישי, </w:t>
      </w:r>
      <w:r w:rsidRPr="004800EE">
        <w:rPr>
          <w:rFonts w:hint="cs"/>
          <w:rtl/>
        </w:rPr>
        <w:t xml:space="preserve">בשל עיסוק או תפקיד אחרים, </w:t>
      </w:r>
      <w:r w:rsidRPr="004800EE">
        <w:rPr>
          <w:rtl/>
        </w:rPr>
        <w:t>של</w:t>
      </w:r>
      <w:r>
        <w:rPr>
          <w:rFonts w:hint="cs"/>
          <w:rtl/>
        </w:rPr>
        <w:t>י</w:t>
      </w:r>
      <w:r w:rsidRPr="004800EE">
        <w:rPr>
          <w:rtl/>
        </w:rPr>
        <w:t xml:space="preserve"> </w:t>
      </w:r>
      <w:r w:rsidRPr="004800EE">
        <w:rPr>
          <w:rFonts w:hint="cs"/>
          <w:rtl/>
        </w:rPr>
        <w:t>ו/</w:t>
      </w:r>
      <w:r w:rsidRPr="004800EE">
        <w:rPr>
          <w:rtl/>
        </w:rPr>
        <w:t>או של עובדי</w:t>
      </w:r>
      <w:r>
        <w:rPr>
          <w:rFonts w:hint="cs"/>
          <w:rtl/>
        </w:rPr>
        <w:t>י</w:t>
      </w:r>
      <w:r w:rsidRPr="004800EE">
        <w:rPr>
          <w:rtl/>
        </w:rPr>
        <w:t xml:space="preserve"> </w:t>
      </w:r>
      <w:r w:rsidRPr="004800EE">
        <w:rPr>
          <w:rFonts w:hint="cs"/>
          <w:rtl/>
        </w:rPr>
        <w:t xml:space="preserve">ו/או </w:t>
      </w:r>
      <w:r>
        <w:rPr>
          <w:rtl/>
        </w:rPr>
        <w:t xml:space="preserve">של </w:t>
      </w:r>
      <w:r>
        <w:rPr>
          <w:rFonts w:hint="cs"/>
          <w:rtl/>
        </w:rPr>
        <w:t>קבלנ</w:t>
      </w:r>
      <w:r w:rsidRPr="004800EE">
        <w:rPr>
          <w:rtl/>
        </w:rPr>
        <w:t>י משנה המעורבים בהצעה זו או בביצועה</w:t>
      </w:r>
      <w:r w:rsidRPr="004800EE">
        <w:rPr>
          <w:rFonts w:hint="cs"/>
          <w:rtl/>
        </w:rPr>
        <w:t>.</w:t>
      </w:r>
    </w:p>
    <w:p w14:paraId="05BEB681" w14:textId="77777777" w:rsidR="003F7C46" w:rsidRDefault="003F7C46" w:rsidP="003F7C46">
      <w:pPr>
        <w:pStyle w:val="Normal7"/>
        <w:spacing w:before="0" w:after="480"/>
        <w:rPr>
          <w:rtl/>
        </w:rPr>
      </w:pPr>
      <w:r w:rsidRPr="004800EE">
        <w:rPr>
          <w:rFonts w:hint="cs"/>
          <w:rtl/>
        </w:rPr>
        <w:t>וכראיה להצהרתי זאת על החתום:</w:t>
      </w:r>
    </w:p>
    <w:p w14:paraId="006C28AA" w14:textId="77777777" w:rsidR="003F7C46" w:rsidRDefault="003F7C46" w:rsidP="003F7C46">
      <w:pPr>
        <w:tabs>
          <w:tab w:val="left" w:leader="underscore" w:pos="2304"/>
          <w:tab w:val="left" w:pos="2880"/>
          <w:tab w:val="left" w:leader="underscore" w:pos="5184"/>
          <w:tab w:val="left" w:pos="5760"/>
          <w:tab w:val="left" w:leader="underscore" w:pos="8309"/>
        </w:tabs>
        <w:jc w:val="both"/>
        <w:rPr>
          <w:rtl/>
        </w:rPr>
      </w:pPr>
    </w:p>
    <w:p w14:paraId="5060C544" w14:textId="77777777" w:rsidR="003F7C46" w:rsidRDefault="003F7C46" w:rsidP="003F7C46">
      <w:pPr>
        <w:tabs>
          <w:tab w:val="left" w:leader="underscore" w:pos="2304"/>
          <w:tab w:val="left" w:pos="2880"/>
          <w:tab w:val="left" w:leader="underscore" w:pos="5184"/>
          <w:tab w:val="left" w:pos="5760"/>
          <w:tab w:val="left" w:leader="underscore" w:pos="8309"/>
        </w:tabs>
        <w:jc w:val="both"/>
        <w:rPr>
          <w:rtl/>
        </w:rPr>
      </w:pPr>
      <w:r>
        <w:rPr>
          <w:rFonts w:hint="cs"/>
          <w:rtl/>
        </w:rPr>
        <w:t>_______________________________                            ___________________________</w:t>
      </w:r>
    </w:p>
    <w:p w14:paraId="2B7CB4CC" w14:textId="77777777" w:rsidR="003F7C46" w:rsidRDefault="003F7C46" w:rsidP="003F7C46">
      <w:pPr>
        <w:tabs>
          <w:tab w:val="left" w:leader="underscore" w:pos="2304"/>
          <w:tab w:val="left" w:pos="2880"/>
          <w:tab w:val="left" w:leader="underscore" w:pos="5184"/>
          <w:tab w:val="left" w:pos="5760"/>
          <w:tab w:val="left" w:leader="underscore" w:pos="8309"/>
        </w:tabs>
        <w:jc w:val="both"/>
        <w:rPr>
          <w:rtl/>
        </w:rPr>
      </w:pPr>
      <w:r>
        <w:rPr>
          <w:rFonts w:hint="cs"/>
          <w:rtl/>
        </w:rPr>
        <w:t xml:space="preserve">                     שם המציע                                                              מס' ת"ז / חברה / שותפות / עמותה</w:t>
      </w:r>
    </w:p>
    <w:p w14:paraId="6A30B50C" w14:textId="77777777" w:rsidR="003F7C46" w:rsidRDefault="003F7C46" w:rsidP="003F7C46">
      <w:pPr>
        <w:tabs>
          <w:tab w:val="left" w:leader="underscore" w:pos="2304"/>
          <w:tab w:val="left" w:pos="2880"/>
          <w:tab w:val="left" w:leader="underscore" w:pos="5184"/>
          <w:tab w:val="left" w:pos="5760"/>
          <w:tab w:val="left" w:leader="underscore" w:pos="8309"/>
        </w:tabs>
        <w:jc w:val="both"/>
        <w:rPr>
          <w:rtl/>
        </w:rPr>
      </w:pPr>
    </w:p>
    <w:p w14:paraId="699E7D60" w14:textId="77777777" w:rsidR="003F7C46" w:rsidRDefault="003F7C46" w:rsidP="003F7C46">
      <w:pPr>
        <w:tabs>
          <w:tab w:val="left" w:leader="underscore" w:pos="2304"/>
          <w:tab w:val="left" w:pos="2880"/>
          <w:tab w:val="left" w:leader="underscore" w:pos="5184"/>
          <w:tab w:val="left" w:pos="5760"/>
          <w:tab w:val="left" w:leader="underscore" w:pos="8309"/>
        </w:tabs>
        <w:jc w:val="both"/>
        <w:rPr>
          <w:rtl/>
        </w:rPr>
      </w:pPr>
    </w:p>
    <w:p w14:paraId="003CBAEC" w14:textId="77777777" w:rsidR="003F7C46" w:rsidRDefault="003F7C46" w:rsidP="003F7C46">
      <w:pPr>
        <w:tabs>
          <w:tab w:val="left" w:leader="underscore" w:pos="2304"/>
          <w:tab w:val="left" w:pos="2880"/>
          <w:tab w:val="left" w:leader="underscore" w:pos="5184"/>
          <w:tab w:val="left" w:pos="5760"/>
          <w:tab w:val="left" w:leader="underscore" w:pos="8309"/>
        </w:tabs>
        <w:jc w:val="both"/>
        <w:rPr>
          <w:rtl/>
        </w:rPr>
      </w:pPr>
    </w:p>
    <w:p w14:paraId="34DBAA8E" w14:textId="77777777" w:rsidR="003F7C46" w:rsidRDefault="003F7C46" w:rsidP="003F7C46">
      <w:pPr>
        <w:tabs>
          <w:tab w:val="left" w:leader="underscore" w:pos="2304"/>
          <w:tab w:val="left" w:pos="2880"/>
          <w:tab w:val="left" w:leader="underscore" w:pos="5184"/>
          <w:tab w:val="left" w:pos="5760"/>
          <w:tab w:val="left" w:leader="underscore" w:pos="8309"/>
        </w:tabs>
        <w:jc w:val="both"/>
        <w:rPr>
          <w:rtl/>
        </w:rPr>
      </w:pPr>
      <w:r>
        <w:rPr>
          <w:rFonts w:hint="cs"/>
          <w:rtl/>
        </w:rPr>
        <w:tab/>
      </w:r>
      <w:r>
        <w:rPr>
          <w:rFonts w:hint="cs"/>
          <w:rtl/>
        </w:rPr>
        <w:tab/>
      </w:r>
      <w:r>
        <w:rPr>
          <w:rFonts w:hint="cs"/>
          <w:rtl/>
        </w:rPr>
        <w:tab/>
      </w:r>
      <w:r>
        <w:rPr>
          <w:rFonts w:hint="cs"/>
          <w:rtl/>
        </w:rPr>
        <w:tab/>
      </w:r>
      <w:r>
        <w:rPr>
          <w:rFonts w:hint="cs"/>
          <w:rtl/>
        </w:rPr>
        <w:tab/>
      </w:r>
    </w:p>
    <w:p w14:paraId="6A2AD39D" w14:textId="77777777" w:rsidR="003F7C46" w:rsidRPr="001C1F2B" w:rsidRDefault="003F7C46" w:rsidP="003F7C46">
      <w:pPr>
        <w:pStyle w:val="HNormal"/>
        <w:rPr>
          <w:b/>
          <w:bCs/>
          <w:u w:val="single"/>
          <w:rtl/>
        </w:rPr>
      </w:pPr>
      <w:r>
        <w:rPr>
          <w:rFonts w:hint="cs"/>
          <w:rtl/>
        </w:rPr>
        <w:t xml:space="preserve">     </w:t>
      </w:r>
      <w:r w:rsidRPr="004800EE">
        <w:rPr>
          <w:rFonts w:hint="cs"/>
          <w:rtl/>
        </w:rPr>
        <w:t>תאריך</w:t>
      </w:r>
      <w:r>
        <w:rPr>
          <w:rFonts w:hint="cs"/>
          <w:rtl/>
        </w:rPr>
        <w:tab/>
      </w:r>
      <w:r w:rsidRPr="00250A6E">
        <w:rPr>
          <w:rFonts w:hint="cs"/>
          <w:rtl/>
        </w:rPr>
        <w:t xml:space="preserve"> </w:t>
      </w:r>
      <w:r>
        <w:rPr>
          <w:rFonts w:hint="cs"/>
          <w:rtl/>
        </w:rPr>
        <w:t xml:space="preserve">                                           </w:t>
      </w:r>
      <w:r w:rsidRPr="004800EE">
        <w:rPr>
          <w:rFonts w:hint="cs"/>
          <w:rtl/>
        </w:rPr>
        <w:t>שם מלא</w:t>
      </w:r>
      <w:r w:rsidRPr="00250A6E">
        <w:rPr>
          <w:rFonts w:hint="cs"/>
          <w:rtl/>
        </w:rPr>
        <w:t xml:space="preserve"> </w:t>
      </w:r>
      <w:r>
        <w:rPr>
          <w:rFonts w:hint="cs"/>
          <w:rtl/>
        </w:rPr>
        <w:tab/>
        <w:t xml:space="preserve">                             </w:t>
      </w:r>
      <w:r w:rsidRPr="004800EE">
        <w:rPr>
          <w:rFonts w:hint="cs"/>
          <w:rtl/>
        </w:rPr>
        <w:t>חתימת וחותמת</w:t>
      </w:r>
    </w:p>
    <w:p w14:paraId="080527F2" w14:textId="77777777" w:rsidR="003F7C46" w:rsidRDefault="003F7C46" w:rsidP="003F7C46">
      <w:pPr>
        <w:spacing w:line="360" w:lineRule="auto"/>
        <w:rPr>
          <w:b/>
          <w:bCs/>
          <w:sz w:val="24"/>
          <w:u w:val="single"/>
          <w:rtl/>
        </w:rPr>
      </w:pPr>
    </w:p>
    <w:p w14:paraId="48DA36B2" w14:textId="77777777" w:rsidR="003F7C46" w:rsidRDefault="003F7C46" w:rsidP="003F7C46">
      <w:pPr>
        <w:spacing w:line="360" w:lineRule="auto"/>
        <w:rPr>
          <w:b/>
          <w:bCs/>
          <w:sz w:val="24"/>
          <w:u w:val="single"/>
          <w:rtl/>
        </w:rPr>
      </w:pPr>
    </w:p>
    <w:p w14:paraId="767124F3" w14:textId="77777777" w:rsidR="003F7C46" w:rsidRDefault="003F7C46" w:rsidP="003F7C46">
      <w:pPr>
        <w:spacing w:line="360" w:lineRule="auto"/>
        <w:rPr>
          <w:b/>
          <w:bCs/>
          <w:sz w:val="24"/>
          <w:u w:val="single"/>
          <w:rtl/>
        </w:rPr>
      </w:pPr>
    </w:p>
    <w:p w14:paraId="6DA379C2" w14:textId="77777777" w:rsidR="003F7C46" w:rsidRDefault="003F7C46" w:rsidP="003F7C46">
      <w:pPr>
        <w:spacing w:line="360" w:lineRule="auto"/>
        <w:rPr>
          <w:b/>
          <w:bCs/>
          <w:sz w:val="24"/>
          <w:u w:val="single"/>
          <w:rtl/>
        </w:rPr>
      </w:pPr>
    </w:p>
    <w:p w14:paraId="3382EE81" w14:textId="77777777" w:rsidR="003F7C46" w:rsidRDefault="003F7C46" w:rsidP="003F7C46">
      <w:pPr>
        <w:spacing w:line="360" w:lineRule="auto"/>
        <w:rPr>
          <w:b/>
          <w:bCs/>
          <w:sz w:val="24"/>
          <w:u w:val="single"/>
          <w:rtl/>
        </w:rPr>
      </w:pPr>
    </w:p>
    <w:p w14:paraId="41049B69" w14:textId="77777777" w:rsidR="003F7C46" w:rsidRDefault="003F7C46" w:rsidP="003F7C46">
      <w:pPr>
        <w:spacing w:line="360" w:lineRule="auto"/>
        <w:rPr>
          <w:b/>
          <w:bCs/>
          <w:sz w:val="24"/>
          <w:u w:val="single"/>
          <w:rtl/>
        </w:rPr>
      </w:pPr>
    </w:p>
    <w:p w14:paraId="68CAEF19" w14:textId="77777777" w:rsidR="003F7C46" w:rsidRDefault="003F7C46" w:rsidP="003F7C46">
      <w:pPr>
        <w:spacing w:line="360" w:lineRule="auto"/>
        <w:rPr>
          <w:b/>
          <w:bCs/>
          <w:sz w:val="24"/>
          <w:u w:val="single"/>
          <w:rtl/>
        </w:rPr>
      </w:pPr>
    </w:p>
    <w:p w14:paraId="4C4377C2" w14:textId="77777777" w:rsidR="003F7C46" w:rsidRDefault="003F7C46" w:rsidP="003F7C46">
      <w:pPr>
        <w:spacing w:line="360" w:lineRule="auto"/>
        <w:rPr>
          <w:b/>
          <w:bCs/>
          <w:sz w:val="24"/>
          <w:u w:val="single"/>
          <w:rtl/>
        </w:rPr>
      </w:pPr>
    </w:p>
    <w:p w14:paraId="535639F9" w14:textId="77777777" w:rsidR="003F7C46" w:rsidRDefault="003F7C46" w:rsidP="003F7C46">
      <w:pPr>
        <w:spacing w:line="360" w:lineRule="auto"/>
        <w:rPr>
          <w:b/>
          <w:bCs/>
          <w:sz w:val="24"/>
          <w:u w:val="single"/>
          <w:rtl/>
        </w:rPr>
      </w:pPr>
    </w:p>
    <w:p w14:paraId="2DFADFE6" w14:textId="77777777" w:rsidR="003F7C46" w:rsidRPr="0003052D" w:rsidRDefault="003F7C46" w:rsidP="003F7C46">
      <w:pPr>
        <w:spacing w:line="360" w:lineRule="auto"/>
        <w:rPr>
          <w:b/>
          <w:bCs/>
          <w:sz w:val="24"/>
          <w:u w:val="single"/>
          <w:rtl/>
        </w:rPr>
      </w:pPr>
    </w:p>
    <w:p w14:paraId="0C6C3740" w14:textId="77777777" w:rsidR="003F7C46" w:rsidRPr="00604E79" w:rsidRDefault="003F7C46" w:rsidP="00316DA8">
      <w:pPr>
        <w:spacing w:before="120" w:line="360" w:lineRule="auto"/>
        <w:jc w:val="center"/>
        <w:rPr>
          <w:b/>
          <w:bCs/>
          <w:sz w:val="28"/>
          <w:szCs w:val="28"/>
          <w:u w:val="single"/>
          <w:rtl/>
        </w:rPr>
      </w:pPr>
      <w:r>
        <w:rPr>
          <w:b/>
          <w:bCs/>
          <w:u w:val="single"/>
          <w:rtl/>
        </w:rPr>
        <w:br w:type="page"/>
      </w:r>
      <w:r w:rsidRPr="00604E79">
        <w:rPr>
          <w:rFonts w:hint="cs"/>
          <w:b/>
          <w:bCs/>
          <w:sz w:val="28"/>
          <w:szCs w:val="28"/>
          <w:u w:val="single"/>
          <w:rtl/>
        </w:rPr>
        <w:lastRenderedPageBreak/>
        <w:t>נספח</w:t>
      </w:r>
      <w:r w:rsidR="00316DA8">
        <w:rPr>
          <w:rFonts w:hint="cs"/>
          <w:b/>
          <w:bCs/>
          <w:sz w:val="28"/>
          <w:szCs w:val="28"/>
          <w:u w:val="single"/>
          <w:rtl/>
        </w:rPr>
        <w:t xml:space="preserve"> </w:t>
      </w:r>
      <w:r w:rsidRPr="00604E79">
        <w:rPr>
          <w:rFonts w:hint="cs"/>
          <w:b/>
          <w:bCs/>
          <w:sz w:val="28"/>
          <w:szCs w:val="28"/>
          <w:u w:val="single"/>
          <w:rtl/>
        </w:rPr>
        <w:t>0.6.</w:t>
      </w:r>
      <w:r>
        <w:rPr>
          <w:rFonts w:hint="cs"/>
          <w:b/>
          <w:bCs/>
          <w:sz w:val="28"/>
          <w:szCs w:val="28"/>
          <w:u w:val="single"/>
          <w:rtl/>
        </w:rPr>
        <w:t xml:space="preserve">9 </w:t>
      </w:r>
    </w:p>
    <w:p w14:paraId="2E904AAC" w14:textId="77777777" w:rsidR="003F7C46" w:rsidRPr="009B4217" w:rsidRDefault="003F7C46" w:rsidP="00850122">
      <w:pPr>
        <w:spacing w:before="120" w:line="360" w:lineRule="auto"/>
        <w:jc w:val="center"/>
        <w:rPr>
          <w:b/>
          <w:bCs/>
          <w:sz w:val="28"/>
          <w:szCs w:val="28"/>
          <w:u w:val="single"/>
          <w:rtl/>
        </w:rPr>
      </w:pPr>
      <w:r w:rsidRPr="009B4217">
        <w:rPr>
          <w:b/>
          <w:bCs/>
          <w:sz w:val="28"/>
          <w:szCs w:val="28"/>
          <w:u w:val="single"/>
          <w:rtl/>
        </w:rPr>
        <w:t>הסכם למתן שירותים</w:t>
      </w:r>
    </w:p>
    <w:p w14:paraId="708D79B4" w14:textId="77777777" w:rsidR="003F7C46" w:rsidRPr="008C7F20" w:rsidRDefault="003F7C46" w:rsidP="003F7C46">
      <w:pPr>
        <w:jc w:val="center"/>
        <w:rPr>
          <w:sz w:val="24"/>
          <w:rtl/>
        </w:rPr>
      </w:pPr>
    </w:p>
    <w:p w14:paraId="7E82EAB1" w14:textId="77777777" w:rsidR="003F7C46" w:rsidRPr="008C7F20" w:rsidRDefault="003F7C46" w:rsidP="003F7C46">
      <w:pPr>
        <w:jc w:val="center"/>
        <w:rPr>
          <w:sz w:val="24"/>
          <w:rtl/>
        </w:rPr>
      </w:pPr>
      <w:r w:rsidRPr="008C7F20">
        <w:rPr>
          <w:sz w:val="24"/>
          <w:rtl/>
        </w:rPr>
        <w:t>שנערך ונחתם ביום _______________</w:t>
      </w:r>
    </w:p>
    <w:p w14:paraId="7F7295B0" w14:textId="77777777" w:rsidR="003F7C46" w:rsidRPr="008C7F20" w:rsidRDefault="003F7C46" w:rsidP="003F7C46">
      <w:pPr>
        <w:rPr>
          <w:sz w:val="24"/>
          <w:rtl/>
        </w:rPr>
      </w:pPr>
      <w:r w:rsidRPr="008C7F20">
        <w:rPr>
          <w:sz w:val="24"/>
          <w:rtl/>
        </w:rPr>
        <w:t>בין:</w:t>
      </w:r>
    </w:p>
    <w:p w14:paraId="69E577D9" w14:textId="77777777" w:rsidR="003F7C46" w:rsidRPr="008C7F20" w:rsidRDefault="003F7C46" w:rsidP="003F7C46">
      <w:pPr>
        <w:jc w:val="center"/>
        <w:rPr>
          <w:sz w:val="24"/>
          <w:rtl/>
        </w:rPr>
      </w:pPr>
      <w:r w:rsidRPr="008C7F20">
        <w:rPr>
          <w:sz w:val="24"/>
          <w:rtl/>
        </w:rPr>
        <w:t>ממשלת ישראל בשם מדינת ישראל</w:t>
      </w:r>
    </w:p>
    <w:p w14:paraId="2333A3DD" w14:textId="77777777" w:rsidR="003F7C46" w:rsidRPr="008C7F20" w:rsidRDefault="003F7C46" w:rsidP="003F7C46">
      <w:pPr>
        <w:jc w:val="center"/>
        <w:rPr>
          <w:sz w:val="24"/>
          <w:rtl/>
        </w:rPr>
      </w:pPr>
      <w:r w:rsidRPr="008C7F20">
        <w:rPr>
          <w:sz w:val="24"/>
          <w:rtl/>
        </w:rPr>
        <w:t>המיוצגת על ידי משרד הרווחה</w:t>
      </w:r>
      <w:r>
        <w:rPr>
          <w:rFonts w:hint="cs"/>
          <w:sz w:val="24"/>
          <w:rtl/>
        </w:rPr>
        <w:t xml:space="preserve"> והשירותים החברתיים</w:t>
      </w:r>
    </w:p>
    <w:p w14:paraId="0F221B92" w14:textId="77777777" w:rsidR="003F7C46" w:rsidRPr="008C7F20" w:rsidRDefault="003F7C46" w:rsidP="003F7C46">
      <w:pPr>
        <w:jc w:val="center"/>
        <w:rPr>
          <w:sz w:val="24"/>
          <w:rtl/>
        </w:rPr>
      </w:pPr>
      <w:r w:rsidRPr="008C7F20">
        <w:rPr>
          <w:sz w:val="24"/>
          <w:rtl/>
        </w:rPr>
        <w:t>שיקרא להלן: המשרד</w:t>
      </w:r>
    </w:p>
    <w:p w14:paraId="2A88720D" w14:textId="77777777" w:rsidR="003F7C46" w:rsidRPr="008C7F20" w:rsidRDefault="003F7C46" w:rsidP="003F7C46">
      <w:pPr>
        <w:jc w:val="right"/>
        <w:rPr>
          <w:sz w:val="24"/>
          <w:u w:val="single"/>
          <w:rtl/>
        </w:rPr>
      </w:pPr>
      <w:r w:rsidRPr="008C7F20">
        <w:rPr>
          <w:sz w:val="24"/>
          <w:u w:val="single"/>
          <w:rtl/>
        </w:rPr>
        <w:t>מצד אחד</w:t>
      </w:r>
    </w:p>
    <w:p w14:paraId="4F8C3789" w14:textId="77777777" w:rsidR="003F7C46" w:rsidRPr="008C7F20" w:rsidRDefault="003F7C46" w:rsidP="003F7C46">
      <w:pPr>
        <w:rPr>
          <w:sz w:val="24"/>
          <w:rtl/>
        </w:rPr>
      </w:pPr>
      <w:r w:rsidRPr="008C7F20">
        <w:rPr>
          <w:sz w:val="24"/>
          <w:rtl/>
        </w:rPr>
        <w:t>לבין:</w:t>
      </w:r>
    </w:p>
    <w:p w14:paraId="513B624D" w14:textId="77777777" w:rsidR="003F7C46" w:rsidRPr="008C7F20" w:rsidRDefault="003F7C46" w:rsidP="003F7C46">
      <w:pPr>
        <w:rPr>
          <w:sz w:val="24"/>
          <w:rtl/>
        </w:rPr>
      </w:pPr>
      <w:r w:rsidRPr="008C7F20">
        <w:rPr>
          <w:rFonts w:hint="cs"/>
          <w:sz w:val="24"/>
          <w:rtl/>
        </w:rPr>
        <w:t xml:space="preserve">                               </w:t>
      </w:r>
      <w:r w:rsidRPr="008C7F20">
        <w:rPr>
          <w:sz w:val="24"/>
          <w:rtl/>
        </w:rPr>
        <w:t>שם:</w:t>
      </w:r>
      <w:r>
        <w:rPr>
          <w:rFonts w:hint="cs"/>
          <w:sz w:val="24"/>
          <w:rtl/>
        </w:rPr>
        <w:tab/>
      </w:r>
      <w:r w:rsidRPr="008C7F20">
        <w:rPr>
          <w:sz w:val="24"/>
          <w:rtl/>
        </w:rPr>
        <w:t>_______</w:t>
      </w:r>
      <w:r w:rsidRPr="008C7F20">
        <w:rPr>
          <w:rFonts w:hint="cs"/>
          <w:sz w:val="24"/>
          <w:rtl/>
        </w:rPr>
        <w:t>________</w:t>
      </w:r>
      <w:r w:rsidRPr="008C7F20">
        <w:rPr>
          <w:sz w:val="24"/>
          <w:rtl/>
        </w:rPr>
        <w:t>____________________________</w:t>
      </w:r>
      <w:r>
        <w:rPr>
          <w:rFonts w:hint="cs"/>
          <w:sz w:val="24"/>
          <w:rtl/>
        </w:rPr>
        <w:t>______</w:t>
      </w:r>
      <w:r w:rsidRPr="008C7F20">
        <w:rPr>
          <w:sz w:val="24"/>
          <w:rtl/>
        </w:rPr>
        <w:t>_</w:t>
      </w:r>
    </w:p>
    <w:p w14:paraId="6E371483" w14:textId="77777777" w:rsidR="003F7C46" w:rsidRDefault="003F7C46" w:rsidP="003F7C46">
      <w:pPr>
        <w:rPr>
          <w:sz w:val="24"/>
          <w:rtl/>
        </w:rPr>
      </w:pPr>
    </w:p>
    <w:p w14:paraId="521ADF0C" w14:textId="77777777" w:rsidR="003F7C46" w:rsidRPr="008C7F20" w:rsidRDefault="003F7C46" w:rsidP="003F7C46">
      <w:pPr>
        <w:rPr>
          <w:sz w:val="24"/>
          <w:rtl/>
        </w:rPr>
      </w:pPr>
      <w:r w:rsidRPr="008C7F20">
        <w:rPr>
          <w:rFonts w:hint="cs"/>
          <w:sz w:val="24"/>
          <w:rtl/>
        </w:rPr>
        <w:t xml:space="preserve">                               </w:t>
      </w:r>
      <w:r w:rsidRPr="008C7F20">
        <w:rPr>
          <w:sz w:val="24"/>
          <w:rtl/>
        </w:rPr>
        <w:t>כתובת:</w:t>
      </w:r>
      <w:r>
        <w:rPr>
          <w:rFonts w:hint="cs"/>
          <w:sz w:val="24"/>
          <w:rtl/>
        </w:rPr>
        <w:tab/>
      </w:r>
      <w:r w:rsidRPr="008C7F20">
        <w:rPr>
          <w:sz w:val="24"/>
          <w:rtl/>
        </w:rPr>
        <w:t>____________</w:t>
      </w:r>
      <w:r w:rsidRPr="008C7F20">
        <w:rPr>
          <w:rFonts w:hint="cs"/>
          <w:sz w:val="24"/>
          <w:rtl/>
        </w:rPr>
        <w:t>_______</w:t>
      </w:r>
      <w:r w:rsidRPr="008C7F20">
        <w:rPr>
          <w:sz w:val="24"/>
          <w:rtl/>
        </w:rPr>
        <w:t>_______________</w:t>
      </w:r>
      <w:r>
        <w:rPr>
          <w:rFonts w:hint="cs"/>
          <w:sz w:val="24"/>
          <w:rtl/>
        </w:rPr>
        <w:t>___</w:t>
      </w:r>
      <w:r w:rsidRPr="008C7F20">
        <w:rPr>
          <w:sz w:val="24"/>
          <w:rtl/>
        </w:rPr>
        <w:t>_______</w:t>
      </w:r>
    </w:p>
    <w:p w14:paraId="6BEBBA21" w14:textId="77777777" w:rsidR="003F7C46" w:rsidRDefault="003F7C46" w:rsidP="003F7C46">
      <w:pPr>
        <w:rPr>
          <w:sz w:val="24"/>
          <w:rtl/>
        </w:rPr>
      </w:pPr>
    </w:p>
    <w:p w14:paraId="4D507DF9" w14:textId="77777777" w:rsidR="003F7C46" w:rsidRPr="008C7F20" w:rsidRDefault="003F7C46" w:rsidP="003F7C46">
      <w:pPr>
        <w:rPr>
          <w:sz w:val="24"/>
          <w:rtl/>
        </w:rPr>
      </w:pPr>
      <w:r w:rsidRPr="008C7F20">
        <w:rPr>
          <w:rFonts w:hint="cs"/>
          <w:sz w:val="24"/>
          <w:rtl/>
        </w:rPr>
        <w:t xml:space="preserve">                               </w:t>
      </w:r>
      <w:r w:rsidRPr="008C7F20">
        <w:rPr>
          <w:sz w:val="24"/>
          <w:rtl/>
        </w:rPr>
        <w:t>מס' רישום (עוסק מורשה,  תאגיד, תעודת זהות):</w:t>
      </w:r>
      <w:r>
        <w:rPr>
          <w:rFonts w:hint="cs"/>
          <w:sz w:val="24"/>
          <w:rtl/>
        </w:rPr>
        <w:tab/>
      </w:r>
      <w:r w:rsidRPr="008C7F20">
        <w:rPr>
          <w:sz w:val="24"/>
          <w:rtl/>
        </w:rPr>
        <w:t>______________</w:t>
      </w:r>
    </w:p>
    <w:p w14:paraId="23FD8835" w14:textId="77777777" w:rsidR="003F7C46" w:rsidRDefault="003F7C46" w:rsidP="003F7C46">
      <w:pPr>
        <w:rPr>
          <w:sz w:val="24"/>
          <w:rtl/>
        </w:rPr>
      </w:pPr>
    </w:p>
    <w:p w14:paraId="505F2F6C" w14:textId="77777777" w:rsidR="003F7C46" w:rsidRPr="008C7F20" w:rsidRDefault="003F7C46" w:rsidP="003F7C46">
      <w:pPr>
        <w:rPr>
          <w:sz w:val="24"/>
          <w:rtl/>
        </w:rPr>
      </w:pPr>
      <w:r w:rsidRPr="008C7F20">
        <w:rPr>
          <w:rFonts w:hint="cs"/>
          <w:sz w:val="24"/>
          <w:rtl/>
        </w:rPr>
        <w:t xml:space="preserve">                               </w:t>
      </w:r>
      <w:r w:rsidRPr="008C7F20">
        <w:rPr>
          <w:sz w:val="24"/>
          <w:rtl/>
        </w:rPr>
        <w:t>אצל רשם:</w:t>
      </w:r>
      <w:r>
        <w:rPr>
          <w:rFonts w:hint="cs"/>
          <w:sz w:val="24"/>
          <w:rtl/>
        </w:rPr>
        <w:tab/>
        <w:t>______</w:t>
      </w:r>
      <w:r w:rsidRPr="008C7F20">
        <w:rPr>
          <w:sz w:val="24"/>
          <w:rtl/>
        </w:rPr>
        <w:t>________________</w:t>
      </w:r>
      <w:r w:rsidRPr="008C7F20">
        <w:rPr>
          <w:rFonts w:hint="cs"/>
          <w:sz w:val="24"/>
          <w:rtl/>
        </w:rPr>
        <w:t>_____________________</w:t>
      </w:r>
      <w:r w:rsidRPr="008C7F20">
        <w:rPr>
          <w:sz w:val="24"/>
          <w:rtl/>
        </w:rPr>
        <w:t>_</w:t>
      </w:r>
    </w:p>
    <w:p w14:paraId="6EAB17BA" w14:textId="77777777" w:rsidR="003F7C46" w:rsidRPr="008C7F20" w:rsidRDefault="003F7C46" w:rsidP="003F7C46">
      <w:pPr>
        <w:rPr>
          <w:sz w:val="24"/>
          <w:rtl/>
        </w:rPr>
      </w:pPr>
      <w:r w:rsidRPr="008C7F20">
        <w:rPr>
          <w:rFonts w:hint="cs"/>
          <w:sz w:val="24"/>
          <w:rtl/>
        </w:rPr>
        <w:t xml:space="preserve">                                                       </w:t>
      </w:r>
      <w:r w:rsidRPr="008C7F20">
        <w:rPr>
          <w:sz w:val="24"/>
          <w:rtl/>
        </w:rPr>
        <w:t>שיקרא להלן: נותן השירותים</w:t>
      </w:r>
    </w:p>
    <w:p w14:paraId="34BA1E13" w14:textId="77777777" w:rsidR="003F7C46" w:rsidRDefault="003F7C46" w:rsidP="003F7C46">
      <w:pPr>
        <w:jc w:val="right"/>
        <w:rPr>
          <w:sz w:val="24"/>
          <w:u w:val="single"/>
          <w:rtl/>
        </w:rPr>
      </w:pPr>
    </w:p>
    <w:p w14:paraId="6320A122" w14:textId="77777777" w:rsidR="003F7C46" w:rsidRPr="008C7F20" w:rsidRDefault="003F7C46" w:rsidP="003F7C46">
      <w:pPr>
        <w:jc w:val="right"/>
        <w:rPr>
          <w:sz w:val="24"/>
          <w:u w:val="single"/>
          <w:rtl/>
        </w:rPr>
      </w:pPr>
      <w:r w:rsidRPr="008C7F20">
        <w:rPr>
          <w:sz w:val="24"/>
          <w:u w:val="single"/>
          <w:rtl/>
        </w:rPr>
        <w:t xml:space="preserve">מצד שני </w:t>
      </w:r>
    </w:p>
    <w:p w14:paraId="75D27435" w14:textId="77777777" w:rsidR="003F7C46" w:rsidRPr="008C7F20" w:rsidRDefault="003F7C46" w:rsidP="003F7C46">
      <w:pPr>
        <w:rPr>
          <w:b/>
          <w:bCs/>
          <w:sz w:val="24"/>
          <w:u w:val="single"/>
          <w:rtl/>
        </w:rPr>
      </w:pPr>
      <w:r w:rsidRPr="008C7F20">
        <w:rPr>
          <w:b/>
          <w:bCs/>
          <w:sz w:val="24"/>
          <w:u w:val="single"/>
          <w:rtl/>
        </w:rPr>
        <w:t>מבוא</w:t>
      </w:r>
    </w:p>
    <w:p w14:paraId="25C113CF" w14:textId="77777777" w:rsidR="003F7C46" w:rsidRDefault="003F7C46" w:rsidP="003F7C46">
      <w:pPr>
        <w:rPr>
          <w:sz w:val="24"/>
          <w:rtl/>
        </w:rPr>
      </w:pPr>
    </w:p>
    <w:p w14:paraId="7B21BE18" w14:textId="77777777" w:rsidR="003F7C46" w:rsidRPr="008C7F20" w:rsidRDefault="003F7C46" w:rsidP="004545C7">
      <w:pPr>
        <w:spacing w:line="360" w:lineRule="auto"/>
        <w:ind w:left="1440" w:hanging="1440"/>
        <w:rPr>
          <w:sz w:val="24"/>
          <w:rtl/>
        </w:rPr>
      </w:pPr>
      <w:r w:rsidRPr="00407506">
        <w:rPr>
          <w:sz w:val="24"/>
          <w:rtl/>
        </w:rPr>
        <w:t>הואיל</w:t>
      </w:r>
      <w:r w:rsidRPr="00407506">
        <w:rPr>
          <w:rFonts w:hint="cs"/>
          <w:sz w:val="24"/>
          <w:rtl/>
        </w:rPr>
        <w:t>:</w:t>
      </w:r>
      <w:r w:rsidRPr="00407506">
        <w:rPr>
          <w:sz w:val="24"/>
          <w:rtl/>
        </w:rPr>
        <w:tab/>
        <w:t>והמשרד פרסם מכרז</w:t>
      </w:r>
      <w:r w:rsidRPr="00407506">
        <w:rPr>
          <w:rFonts w:hint="cs"/>
          <w:sz w:val="24"/>
          <w:rtl/>
        </w:rPr>
        <w:t xml:space="preserve"> פומבי</w:t>
      </w:r>
      <w:r w:rsidRPr="00407506">
        <w:rPr>
          <w:sz w:val="24"/>
          <w:rtl/>
        </w:rPr>
        <w:t xml:space="preserve"> מס'</w:t>
      </w:r>
      <w:r w:rsidRPr="00407506">
        <w:rPr>
          <w:rFonts w:hint="cs"/>
          <w:sz w:val="24"/>
          <w:rtl/>
        </w:rPr>
        <w:t xml:space="preserve"> </w:t>
      </w:r>
      <w:r w:rsidR="004545C7">
        <w:rPr>
          <w:sz w:val="24"/>
        </w:rPr>
        <w:t>161</w:t>
      </w:r>
      <w:r w:rsidRPr="00407506">
        <w:rPr>
          <w:sz w:val="24"/>
        </w:rPr>
        <w:t>/201</w:t>
      </w:r>
      <w:r w:rsidR="00C740D7">
        <w:rPr>
          <w:sz w:val="24"/>
        </w:rPr>
        <w:t>5</w:t>
      </w:r>
      <w:r w:rsidRPr="00407506">
        <w:rPr>
          <w:rFonts w:hint="cs"/>
          <w:sz w:val="24"/>
          <w:rtl/>
        </w:rPr>
        <w:t xml:space="preserve"> </w:t>
      </w:r>
      <w:r w:rsidR="00316DA8">
        <w:rPr>
          <w:rFonts w:ascii="Arial" w:hAnsi="Arial" w:hint="cs"/>
          <w:sz w:val="24"/>
          <w:rtl/>
        </w:rPr>
        <w:t>ל</w:t>
      </w:r>
      <w:r w:rsidRPr="00407506">
        <w:rPr>
          <w:rFonts w:ascii="Arial" w:hAnsi="Arial" w:hint="cs"/>
          <w:sz w:val="24"/>
          <w:rtl/>
        </w:rPr>
        <w:t xml:space="preserve">קבלת הצעות </w:t>
      </w:r>
      <w:r w:rsidR="00316DA8" w:rsidRPr="00316DA8">
        <w:rPr>
          <w:rFonts w:ascii="Arial" w:hAnsi="Arial"/>
          <w:sz w:val="24"/>
          <w:rtl/>
        </w:rPr>
        <w:t>לאספקת שירות כולל למערכות מידע לאוכלוסיות בעלי צרכים מיוחדים</w:t>
      </w:r>
      <w:r w:rsidR="00316DA8">
        <w:rPr>
          <w:rFonts w:ascii="Arial" w:hAnsi="Arial" w:hint="cs"/>
          <w:sz w:val="24"/>
          <w:rtl/>
        </w:rPr>
        <w:t>,</w:t>
      </w:r>
      <w:r w:rsidRPr="00B35507">
        <w:rPr>
          <w:sz w:val="24"/>
          <w:rtl/>
        </w:rPr>
        <w:t xml:space="preserve"> </w:t>
      </w:r>
      <w:r w:rsidRPr="008C7F20">
        <w:rPr>
          <w:sz w:val="24"/>
          <w:rtl/>
        </w:rPr>
        <w:t>כמפורט במ</w:t>
      </w:r>
      <w:r w:rsidRPr="008C7F20">
        <w:rPr>
          <w:rFonts w:hint="cs"/>
          <w:sz w:val="24"/>
          <w:rtl/>
        </w:rPr>
        <w:t xml:space="preserve">פרט </w:t>
      </w:r>
      <w:r w:rsidRPr="008C7F20">
        <w:rPr>
          <w:sz w:val="24"/>
          <w:rtl/>
        </w:rPr>
        <w:t xml:space="preserve">המכרז </w:t>
      </w:r>
      <w:r w:rsidRPr="008C7F20">
        <w:rPr>
          <w:rFonts w:hint="cs"/>
          <w:sz w:val="24"/>
          <w:rtl/>
        </w:rPr>
        <w:t xml:space="preserve">על נספחיו </w:t>
      </w:r>
      <w:proofErr w:type="spellStart"/>
      <w:r w:rsidRPr="008C7F20">
        <w:rPr>
          <w:sz w:val="24"/>
          <w:rtl/>
        </w:rPr>
        <w:t>המצ"ב</w:t>
      </w:r>
      <w:proofErr w:type="spellEnd"/>
      <w:r w:rsidRPr="008C7F20">
        <w:rPr>
          <w:sz w:val="24"/>
          <w:rtl/>
        </w:rPr>
        <w:t xml:space="preserve"> </w:t>
      </w:r>
      <w:r w:rsidRPr="008C7F20">
        <w:rPr>
          <w:b/>
          <w:bCs/>
          <w:sz w:val="24"/>
          <w:rtl/>
        </w:rPr>
        <w:t xml:space="preserve">כנספח </w:t>
      </w:r>
      <w:r w:rsidRPr="008C7F20">
        <w:rPr>
          <w:sz w:val="24"/>
          <w:rtl/>
        </w:rPr>
        <w:t xml:space="preserve">להסכם זה </w:t>
      </w:r>
      <w:r w:rsidRPr="008C7F20">
        <w:rPr>
          <w:rFonts w:hint="cs"/>
          <w:sz w:val="24"/>
          <w:rtl/>
        </w:rPr>
        <w:t xml:space="preserve">ומהווה חלק בלתי נפרד מהסכם זה </w:t>
      </w:r>
      <w:r w:rsidRPr="008C7F20">
        <w:rPr>
          <w:sz w:val="24"/>
          <w:rtl/>
        </w:rPr>
        <w:t>(</w:t>
      </w:r>
      <w:r w:rsidRPr="008C7F20">
        <w:rPr>
          <w:b/>
          <w:bCs/>
          <w:sz w:val="24"/>
          <w:rtl/>
        </w:rPr>
        <w:t>להלן: "המכרז"</w:t>
      </w:r>
      <w:r w:rsidRPr="008C7F20">
        <w:rPr>
          <w:sz w:val="24"/>
          <w:rtl/>
        </w:rPr>
        <w:t>)</w:t>
      </w:r>
      <w:r w:rsidRPr="008C7F20">
        <w:rPr>
          <w:sz w:val="24"/>
        </w:rPr>
        <w:t>;</w:t>
      </w:r>
    </w:p>
    <w:p w14:paraId="58868D03" w14:textId="77777777" w:rsidR="003F7C46" w:rsidRPr="008C7F20" w:rsidRDefault="003F7C46" w:rsidP="003F7C46">
      <w:pPr>
        <w:spacing w:line="360" w:lineRule="auto"/>
        <w:ind w:left="1416" w:hanging="1416"/>
        <w:rPr>
          <w:sz w:val="24"/>
          <w:rtl/>
        </w:rPr>
      </w:pPr>
      <w:r w:rsidRPr="008C7F20">
        <w:rPr>
          <w:sz w:val="24"/>
          <w:rtl/>
        </w:rPr>
        <w:t>והואיל</w:t>
      </w:r>
      <w:r>
        <w:rPr>
          <w:rFonts w:hint="cs"/>
          <w:sz w:val="24"/>
          <w:rtl/>
        </w:rPr>
        <w:t>:</w:t>
      </w:r>
      <w:r w:rsidRPr="008C7F20">
        <w:rPr>
          <w:sz w:val="24"/>
          <w:rtl/>
        </w:rPr>
        <w:tab/>
      </w:r>
      <w:r w:rsidRPr="008C7F20">
        <w:rPr>
          <w:rFonts w:hint="cs"/>
          <w:sz w:val="24"/>
          <w:rtl/>
        </w:rPr>
        <w:t>ונותן השירותים הציע לספק למשרד את השירותים המפורטים במכרז</w:t>
      </w:r>
      <w:r>
        <w:rPr>
          <w:rFonts w:hint="cs"/>
          <w:sz w:val="24"/>
          <w:rtl/>
        </w:rPr>
        <w:t xml:space="preserve"> </w:t>
      </w:r>
      <w:r w:rsidRPr="008C7F20">
        <w:rPr>
          <w:rFonts w:hint="cs"/>
          <w:sz w:val="24"/>
          <w:rtl/>
        </w:rPr>
        <w:t xml:space="preserve">ובהצעת נותן השירותים על נספחיה </w:t>
      </w:r>
      <w:proofErr w:type="spellStart"/>
      <w:r w:rsidRPr="008C7F20">
        <w:rPr>
          <w:rFonts w:hint="cs"/>
          <w:sz w:val="24"/>
          <w:rtl/>
        </w:rPr>
        <w:t>המצ"ב</w:t>
      </w:r>
      <w:proofErr w:type="spellEnd"/>
      <w:r w:rsidRPr="008C7F20">
        <w:rPr>
          <w:rFonts w:hint="cs"/>
          <w:sz w:val="24"/>
          <w:rtl/>
        </w:rPr>
        <w:t xml:space="preserve"> </w:t>
      </w:r>
      <w:r w:rsidRPr="008C7F20">
        <w:rPr>
          <w:rFonts w:hint="cs"/>
          <w:b/>
          <w:bCs/>
          <w:sz w:val="24"/>
          <w:rtl/>
        </w:rPr>
        <w:t xml:space="preserve">כנספח </w:t>
      </w:r>
      <w:r w:rsidRPr="008C7F20">
        <w:rPr>
          <w:rFonts w:hint="cs"/>
          <w:sz w:val="24"/>
          <w:rtl/>
        </w:rPr>
        <w:t>להסכם זה ומהווה חלק</w:t>
      </w:r>
      <w:r>
        <w:rPr>
          <w:rFonts w:hint="cs"/>
          <w:sz w:val="24"/>
          <w:rtl/>
        </w:rPr>
        <w:t xml:space="preserve">  ב</w:t>
      </w:r>
      <w:r w:rsidRPr="008C7F20">
        <w:rPr>
          <w:rFonts w:hint="cs"/>
          <w:sz w:val="24"/>
          <w:rtl/>
        </w:rPr>
        <w:t xml:space="preserve">לתי נפרד מהסכם זה </w:t>
      </w:r>
      <w:r w:rsidRPr="008C7F20">
        <w:rPr>
          <w:rFonts w:hint="cs"/>
          <w:b/>
          <w:bCs/>
          <w:sz w:val="24"/>
          <w:rtl/>
        </w:rPr>
        <w:t>(להלן: "ההצעה")</w:t>
      </w:r>
      <w:r w:rsidRPr="008C7F20">
        <w:rPr>
          <w:rFonts w:hint="cs"/>
          <w:sz w:val="24"/>
          <w:rtl/>
        </w:rPr>
        <w:t xml:space="preserve">.  </w:t>
      </w:r>
    </w:p>
    <w:p w14:paraId="3CDC9451" w14:textId="77777777" w:rsidR="003F7C46" w:rsidRPr="008C7F20" w:rsidRDefault="003F7C46" w:rsidP="003F7C46">
      <w:pPr>
        <w:spacing w:line="360" w:lineRule="auto"/>
        <w:ind w:left="1416" w:hanging="1416"/>
        <w:rPr>
          <w:sz w:val="24"/>
          <w:rtl/>
        </w:rPr>
      </w:pPr>
      <w:r w:rsidRPr="008C7F20">
        <w:rPr>
          <w:sz w:val="24"/>
          <w:rtl/>
        </w:rPr>
        <w:t>והואיל</w:t>
      </w:r>
      <w:r>
        <w:rPr>
          <w:rFonts w:hint="cs"/>
          <w:sz w:val="24"/>
          <w:rtl/>
        </w:rPr>
        <w:t>:</w:t>
      </w:r>
      <w:r w:rsidRPr="008C7F20">
        <w:rPr>
          <w:rFonts w:hint="cs"/>
          <w:sz w:val="24"/>
          <w:rtl/>
        </w:rPr>
        <w:t xml:space="preserve">        </w:t>
      </w:r>
      <w:r>
        <w:rPr>
          <w:rFonts w:hint="cs"/>
          <w:sz w:val="24"/>
          <w:rtl/>
        </w:rPr>
        <w:tab/>
      </w:r>
      <w:r w:rsidRPr="008C7F20">
        <w:rPr>
          <w:sz w:val="24"/>
          <w:rtl/>
        </w:rPr>
        <w:t xml:space="preserve">ונותן השירותים זכה במכרז שפורסם בעניין הסכם זה בהתאם להחלטת ועדת המכרזים של המשרד והתחייב לפעול </w:t>
      </w:r>
      <w:proofErr w:type="spellStart"/>
      <w:r w:rsidRPr="008C7F20">
        <w:rPr>
          <w:sz w:val="24"/>
          <w:rtl/>
        </w:rPr>
        <w:t>וליתן</w:t>
      </w:r>
      <w:proofErr w:type="spellEnd"/>
      <w:r w:rsidRPr="008C7F20">
        <w:rPr>
          <w:sz w:val="24"/>
          <w:rtl/>
        </w:rPr>
        <w:t xml:space="preserve"> את השירותים נשוא המכרז בהתאם להוראות</w:t>
      </w:r>
      <w:r w:rsidRPr="008C7F20">
        <w:rPr>
          <w:rFonts w:hint="cs"/>
          <w:sz w:val="24"/>
          <w:rtl/>
        </w:rPr>
        <w:t xml:space="preserve"> </w:t>
      </w:r>
      <w:r w:rsidRPr="008C7F20">
        <w:rPr>
          <w:sz w:val="24"/>
          <w:rtl/>
        </w:rPr>
        <w:t>המכרז ולהצע</w:t>
      </w:r>
      <w:r w:rsidRPr="008C7F20">
        <w:rPr>
          <w:rFonts w:hint="cs"/>
          <w:sz w:val="24"/>
          <w:rtl/>
        </w:rPr>
        <w:t>ה .</w:t>
      </w:r>
    </w:p>
    <w:p w14:paraId="7532B44D" w14:textId="77777777" w:rsidR="003F7C46" w:rsidRPr="008C7F20" w:rsidRDefault="003F7C46" w:rsidP="003F7C46">
      <w:pPr>
        <w:spacing w:line="360" w:lineRule="auto"/>
        <w:ind w:left="1416" w:hanging="1416"/>
        <w:rPr>
          <w:sz w:val="24"/>
          <w:rtl/>
        </w:rPr>
      </w:pPr>
      <w:r w:rsidRPr="008C7F20">
        <w:rPr>
          <w:sz w:val="24"/>
          <w:rtl/>
        </w:rPr>
        <w:t>והואיל</w:t>
      </w:r>
      <w:r>
        <w:rPr>
          <w:rFonts w:hint="cs"/>
          <w:sz w:val="24"/>
          <w:rtl/>
        </w:rPr>
        <w:t xml:space="preserve">: </w:t>
      </w:r>
      <w:r>
        <w:rPr>
          <w:rFonts w:hint="cs"/>
          <w:sz w:val="24"/>
          <w:rtl/>
        </w:rPr>
        <w:tab/>
      </w:r>
      <w:r w:rsidRPr="008C7F20">
        <w:rPr>
          <w:sz w:val="24"/>
          <w:rtl/>
        </w:rPr>
        <w:t>והצדדים מעוניינים כי נותן השירותים יבצע עבור המשרד את השירותים</w:t>
      </w:r>
      <w:r>
        <w:rPr>
          <w:rFonts w:hint="cs"/>
          <w:sz w:val="24"/>
          <w:rtl/>
        </w:rPr>
        <w:t xml:space="preserve"> </w:t>
      </w:r>
      <w:r w:rsidRPr="008C7F20">
        <w:rPr>
          <w:sz w:val="24"/>
          <w:rtl/>
        </w:rPr>
        <w:t xml:space="preserve">המפורטים במכרז, בהצעה ובהסכם זה באופן, במועדים ובתנאים </w:t>
      </w:r>
      <w:proofErr w:type="spellStart"/>
      <w:r w:rsidRPr="008C7F20">
        <w:rPr>
          <w:sz w:val="24"/>
          <w:rtl/>
        </w:rPr>
        <w:t>הכל</w:t>
      </w:r>
      <w:proofErr w:type="spellEnd"/>
      <w:r w:rsidRPr="008C7F20">
        <w:rPr>
          <w:sz w:val="24"/>
          <w:rtl/>
        </w:rPr>
        <w:t xml:space="preserve"> כמפורט בהסכם זה, במכרז ובהצעה;</w:t>
      </w:r>
    </w:p>
    <w:p w14:paraId="353BD5C0" w14:textId="77777777" w:rsidR="003F7C46" w:rsidRDefault="003F7C46" w:rsidP="003F7C46">
      <w:pPr>
        <w:spacing w:line="360" w:lineRule="auto"/>
        <w:ind w:left="1416" w:hanging="1418"/>
        <w:rPr>
          <w:sz w:val="24"/>
          <w:rtl/>
        </w:rPr>
      </w:pPr>
      <w:r w:rsidRPr="008C7F20">
        <w:rPr>
          <w:sz w:val="24"/>
          <w:rtl/>
        </w:rPr>
        <w:t>והואיל</w:t>
      </w:r>
      <w:r>
        <w:rPr>
          <w:rFonts w:hint="cs"/>
          <w:sz w:val="24"/>
          <w:rtl/>
        </w:rPr>
        <w:t>:</w:t>
      </w:r>
      <w:r w:rsidRPr="008C7F20">
        <w:rPr>
          <w:rFonts w:hint="cs"/>
          <w:sz w:val="24"/>
          <w:rtl/>
        </w:rPr>
        <w:tab/>
      </w:r>
      <w:r>
        <w:rPr>
          <w:rFonts w:hint="cs"/>
          <w:sz w:val="24"/>
          <w:rtl/>
        </w:rPr>
        <w:tab/>
      </w:r>
      <w:r w:rsidRPr="008C7F20">
        <w:rPr>
          <w:sz w:val="24"/>
          <w:rtl/>
        </w:rPr>
        <w:t>והצדדים מסכימים כי התקשרות זו תהיה על בסיס קבלני ולא תיצור יחסי עובד מעביד בין המשרד לבין נותן השירותים, וזאת</w:t>
      </w:r>
      <w:r w:rsidRPr="008C7F20">
        <w:rPr>
          <w:rFonts w:hint="cs"/>
          <w:sz w:val="24"/>
          <w:rtl/>
        </w:rPr>
        <w:t xml:space="preserve"> </w:t>
      </w:r>
      <w:r w:rsidRPr="008C7F20">
        <w:rPr>
          <w:sz w:val="24"/>
          <w:rtl/>
        </w:rPr>
        <w:t>בהתחשב בתנאי ההתקשרות שאינם הולמים התקשרות במסגרת יחסי עובד מעביד;</w:t>
      </w:r>
    </w:p>
    <w:p w14:paraId="5383F041" w14:textId="77777777" w:rsidR="003F7C46" w:rsidRPr="008C7F20" w:rsidRDefault="003F7C46" w:rsidP="003F7C46">
      <w:pPr>
        <w:spacing w:line="360" w:lineRule="auto"/>
        <w:rPr>
          <w:sz w:val="24"/>
          <w:rtl/>
        </w:rPr>
      </w:pPr>
    </w:p>
    <w:p w14:paraId="07A4CEB9" w14:textId="77777777" w:rsidR="003F7C46" w:rsidRDefault="003F7C46" w:rsidP="003F7C46">
      <w:pPr>
        <w:jc w:val="center"/>
        <w:rPr>
          <w:b/>
          <w:bCs/>
          <w:sz w:val="28"/>
          <w:szCs w:val="28"/>
          <w:u w:val="single"/>
          <w:rtl/>
        </w:rPr>
      </w:pPr>
    </w:p>
    <w:p w14:paraId="589B5244" w14:textId="77777777" w:rsidR="003F7C46" w:rsidRDefault="003F7C46" w:rsidP="003F7C46">
      <w:pPr>
        <w:jc w:val="center"/>
        <w:rPr>
          <w:b/>
          <w:bCs/>
          <w:sz w:val="28"/>
          <w:szCs w:val="28"/>
          <w:u w:val="single"/>
          <w:rtl/>
        </w:rPr>
      </w:pPr>
    </w:p>
    <w:p w14:paraId="59AFEA58" w14:textId="77777777" w:rsidR="003F7C46" w:rsidRDefault="003F7C46" w:rsidP="003F7C46">
      <w:pPr>
        <w:jc w:val="center"/>
        <w:rPr>
          <w:b/>
          <w:bCs/>
          <w:sz w:val="28"/>
          <w:szCs w:val="28"/>
          <w:u w:val="single"/>
          <w:rtl/>
        </w:rPr>
      </w:pPr>
    </w:p>
    <w:p w14:paraId="4CBE2489" w14:textId="77777777" w:rsidR="003F7C46" w:rsidRPr="00845E58" w:rsidRDefault="003F7C46" w:rsidP="00316DA8">
      <w:pPr>
        <w:jc w:val="center"/>
        <w:rPr>
          <w:b/>
          <w:bCs/>
          <w:sz w:val="28"/>
          <w:szCs w:val="28"/>
          <w:u w:val="single"/>
          <w:rtl/>
        </w:rPr>
      </w:pPr>
      <w:r w:rsidRPr="00845E58">
        <w:rPr>
          <w:b/>
          <w:bCs/>
          <w:sz w:val="28"/>
          <w:szCs w:val="28"/>
          <w:u w:val="single"/>
          <w:rtl/>
        </w:rPr>
        <w:t>על כן מוסכם בין הצדדים כדל</w:t>
      </w:r>
      <w:r w:rsidR="00316DA8">
        <w:rPr>
          <w:rFonts w:hint="cs"/>
          <w:b/>
          <w:bCs/>
          <w:sz w:val="28"/>
          <w:szCs w:val="28"/>
          <w:u w:val="single"/>
          <w:rtl/>
        </w:rPr>
        <w:t>הל</w:t>
      </w:r>
      <w:r w:rsidRPr="00845E58">
        <w:rPr>
          <w:b/>
          <w:bCs/>
          <w:sz w:val="28"/>
          <w:szCs w:val="28"/>
          <w:u w:val="single"/>
          <w:rtl/>
        </w:rPr>
        <w:t>ן</w:t>
      </w:r>
    </w:p>
    <w:p w14:paraId="358C6B32" w14:textId="77777777" w:rsidR="003F7C46" w:rsidRDefault="003F7C46" w:rsidP="003F7C46">
      <w:pPr>
        <w:rPr>
          <w:sz w:val="24"/>
          <w:rtl/>
        </w:rPr>
      </w:pPr>
    </w:p>
    <w:p w14:paraId="66F92551" w14:textId="77777777" w:rsidR="003F7C46" w:rsidRDefault="003F7C46" w:rsidP="003F7C46">
      <w:pPr>
        <w:rPr>
          <w:sz w:val="24"/>
          <w:rtl/>
        </w:rPr>
      </w:pPr>
    </w:p>
    <w:p w14:paraId="7F19918D" w14:textId="77777777" w:rsidR="003F7C46" w:rsidRDefault="003F7C46" w:rsidP="00E074F6">
      <w:pPr>
        <w:numPr>
          <w:ilvl w:val="0"/>
          <w:numId w:val="28"/>
        </w:numPr>
        <w:spacing w:line="360" w:lineRule="auto"/>
        <w:rPr>
          <w:sz w:val="24"/>
          <w:u w:val="single"/>
        </w:rPr>
      </w:pPr>
      <w:r w:rsidRPr="008C7F20">
        <w:rPr>
          <w:b/>
          <w:bCs/>
          <w:sz w:val="24"/>
          <w:u w:val="single"/>
          <w:rtl/>
        </w:rPr>
        <w:t>מבוא נספחים וכותרות</w:t>
      </w:r>
    </w:p>
    <w:p w14:paraId="12F1DB77" w14:textId="77777777" w:rsidR="003F7C46" w:rsidRDefault="003F7C46" w:rsidP="00E074F6">
      <w:pPr>
        <w:numPr>
          <w:ilvl w:val="1"/>
          <w:numId w:val="28"/>
        </w:numPr>
        <w:tabs>
          <w:tab w:val="clear" w:pos="851"/>
          <w:tab w:val="num" w:pos="1022"/>
        </w:tabs>
        <w:spacing w:line="360" w:lineRule="auto"/>
        <w:ind w:left="1022" w:hanging="630"/>
        <w:rPr>
          <w:sz w:val="24"/>
          <w:u w:val="single"/>
        </w:rPr>
      </w:pPr>
      <w:r w:rsidRPr="008C7F20">
        <w:rPr>
          <w:sz w:val="24"/>
          <w:rtl/>
        </w:rPr>
        <w:t>המבוא להסכם זה מהווה חלק בלתי נפרד ממנו.</w:t>
      </w:r>
    </w:p>
    <w:p w14:paraId="637D26D7" w14:textId="77777777" w:rsidR="003F7C46" w:rsidRDefault="003F7C46" w:rsidP="00E074F6">
      <w:pPr>
        <w:numPr>
          <w:ilvl w:val="1"/>
          <w:numId w:val="28"/>
        </w:numPr>
        <w:tabs>
          <w:tab w:val="clear" w:pos="851"/>
          <w:tab w:val="num" w:pos="1022"/>
        </w:tabs>
        <w:spacing w:line="360" w:lineRule="auto"/>
        <w:ind w:left="1022" w:hanging="630"/>
        <w:rPr>
          <w:sz w:val="24"/>
          <w:u w:val="single"/>
        </w:rPr>
      </w:pPr>
      <w:r w:rsidRPr="008C7F20">
        <w:rPr>
          <w:sz w:val="24"/>
          <w:rtl/>
        </w:rPr>
        <w:t xml:space="preserve">הנספחים להסכם זה מהווים חלק בלתי נפרד ממנו. מסמך התנאים הכללים להסכם </w:t>
      </w:r>
      <w:r w:rsidRPr="008C7F20">
        <w:rPr>
          <w:rFonts w:hint="cs"/>
          <w:sz w:val="24"/>
          <w:rtl/>
        </w:rPr>
        <w:t xml:space="preserve"> </w:t>
      </w:r>
      <w:r w:rsidRPr="008C7F20">
        <w:rPr>
          <w:sz w:val="24"/>
          <w:rtl/>
        </w:rPr>
        <w:t>למתן שירותים למשרד הרווחה</w:t>
      </w:r>
      <w:r>
        <w:rPr>
          <w:rFonts w:hint="cs"/>
          <w:sz w:val="24"/>
          <w:rtl/>
        </w:rPr>
        <w:t xml:space="preserve"> והשירותים החברתיים</w:t>
      </w:r>
      <w:r w:rsidRPr="008C7F20">
        <w:rPr>
          <w:sz w:val="24"/>
          <w:rtl/>
        </w:rPr>
        <w:t xml:space="preserve"> (מהדורה </w:t>
      </w:r>
      <w:r w:rsidRPr="008C7F20">
        <w:rPr>
          <w:rFonts w:hint="cs"/>
          <w:sz w:val="24"/>
          <w:rtl/>
        </w:rPr>
        <w:t>6/07</w:t>
      </w:r>
      <w:r w:rsidRPr="008C7F20">
        <w:rPr>
          <w:sz w:val="24"/>
          <w:rtl/>
        </w:rPr>
        <w:t xml:space="preserve">) (להלן: מסמך התנאים הכלליים) יחשב כנספח להסכם זה בין אם צורף אליו ובין אם לאו. בחתימתו על הסכם זה מאשר נותן השירותים כי הוא מכיר את מסמך התנאים הכלליים, וכי חתימתו על הסכם זה מהווה חתימה על מסמך התנאים הכלליים. </w:t>
      </w:r>
    </w:p>
    <w:p w14:paraId="5347F24D" w14:textId="77777777" w:rsidR="003F7C46" w:rsidRPr="0064496F" w:rsidRDefault="003F7C46" w:rsidP="00E074F6">
      <w:pPr>
        <w:numPr>
          <w:ilvl w:val="1"/>
          <w:numId w:val="28"/>
        </w:numPr>
        <w:tabs>
          <w:tab w:val="clear" w:pos="851"/>
          <w:tab w:val="num" w:pos="1022"/>
        </w:tabs>
        <w:spacing w:line="360" w:lineRule="auto"/>
        <w:ind w:left="1022" w:hanging="630"/>
        <w:rPr>
          <w:sz w:val="24"/>
          <w:u w:val="single"/>
        </w:rPr>
      </w:pPr>
      <w:r w:rsidRPr="008C7F20">
        <w:rPr>
          <w:rFonts w:hint="cs"/>
          <w:sz w:val="24"/>
          <w:rtl/>
        </w:rPr>
        <w:t xml:space="preserve">כותרות סעיפי הסכם זה על נספחיו ניתנים להקלת ההתמצאות, והן לא תשמשנה לפרשנות ההסכם. </w:t>
      </w:r>
    </w:p>
    <w:p w14:paraId="0A2758E8" w14:textId="77777777" w:rsidR="003F7C46" w:rsidRDefault="003F7C46" w:rsidP="003F7C46">
      <w:pPr>
        <w:rPr>
          <w:sz w:val="24"/>
          <w:rtl/>
        </w:rPr>
      </w:pPr>
    </w:p>
    <w:p w14:paraId="228A6319" w14:textId="77777777" w:rsidR="003F7C46" w:rsidRDefault="003F7C46" w:rsidP="003F7C46">
      <w:pPr>
        <w:rPr>
          <w:sz w:val="24"/>
          <w:rtl/>
        </w:rPr>
      </w:pPr>
    </w:p>
    <w:p w14:paraId="32086D01" w14:textId="77777777" w:rsidR="003F7C46" w:rsidRDefault="003F7C46" w:rsidP="00E074F6">
      <w:pPr>
        <w:numPr>
          <w:ilvl w:val="0"/>
          <w:numId w:val="28"/>
        </w:numPr>
        <w:spacing w:line="360" w:lineRule="auto"/>
        <w:ind w:left="357" w:hanging="357"/>
        <w:rPr>
          <w:sz w:val="24"/>
        </w:rPr>
      </w:pPr>
      <w:r w:rsidRPr="008C7F20">
        <w:rPr>
          <w:b/>
          <w:bCs/>
          <w:sz w:val="24"/>
          <w:u w:val="single"/>
          <w:rtl/>
        </w:rPr>
        <w:t>תקופת ההסכם</w:t>
      </w:r>
      <w:r w:rsidRPr="008C7F20">
        <w:rPr>
          <w:sz w:val="24"/>
          <w:u w:val="single"/>
          <w:rtl/>
        </w:rPr>
        <w:t xml:space="preserve">  </w:t>
      </w:r>
    </w:p>
    <w:p w14:paraId="084A9EAD" w14:textId="77777777" w:rsidR="00B346CA" w:rsidRDefault="00B346CA" w:rsidP="00E074F6">
      <w:pPr>
        <w:numPr>
          <w:ilvl w:val="1"/>
          <w:numId w:val="28"/>
        </w:numPr>
        <w:tabs>
          <w:tab w:val="clear" w:pos="851"/>
          <w:tab w:val="num" w:pos="1022"/>
        </w:tabs>
        <w:spacing w:line="360" w:lineRule="auto"/>
        <w:ind w:left="1020" w:hanging="629"/>
        <w:rPr>
          <w:sz w:val="24"/>
        </w:rPr>
      </w:pPr>
      <w:r>
        <w:rPr>
          <w:rFonts w:hint="cs"/>
          <w:sz w:val="24"/>
          <w:rtl/>
        </w:rPr>
        <w:t>תקופת ההתקשרות לפי הסכם זה תחל עם חתימת ההסכם בין המשרד לספק</w:t>
      </w:r>
    </w:p>
    <w:p w14:paraId="31B6081F" w14:textId="77777777" w:rsidR="003F7C46" w:rsidRPr="001D60B5" w:rsidRDefault="00B346CA" w:rsidP="00E074F6">
      <w:pPr>
        <w:numPr>
          <w:ilvl w:val="1"/>
          <w:numId w:val="28"/>
        </w:numPr>
        <w:tabs>
          <w:tab w:val="clear" w:pos="851"/>
          <w:tab w:val="num" w:pos="1022"/>
        </w:tabs>
        <w:spacing w:line="360" w:lineRule="auto"/>
        <w:ind w:left="1020" w:hanging="629"/>
        <w:rPr>
          <w:sz w:val="24"/>
        </w:rPr>
      </w:pPr>
      <w:r>
        <w:rPr>
          <w:rFonts w:hint="cs"/>
          <w:sz w:val="24"/>
          <w:rtl/>
        </w:rPr>
        <w:t xml:space="preserve">תקופת ההתקשרות תהיה לשנה אחת. </w:t>
      </w:r>
      <w:r w:rsidR="003F7C46" w:rsidRPr="001D60B5">
        <w:rPr>
          <w:sz w:val="24"/>
          <w:rtl/>
        </w:rPr>
        <w:t xml:space="preserve">. </w:t>
      </w:r>
    </w:p>
    <w:p w14:paraId="2F626CB9" w14:textId="77777777" w:rsidR="003F7C46" w:rsidRDefault="003F7C46" w:rsidP="00B346CA">
      <w:pPr>
        <w:numPr>
          <w:ilvl w:val="1"/>
          <w:numId w:val="28"/>
        </w:numPr>
        <w:tabs>
          <w:tab w:val="clear" w:pos="851"/>
          <w:tab w:val="num" w:pos="1022"/>
        </w:tabs>
        <w:spacing w:line="360" w:lineRule="auto"/>
        <w:ind w:left="1020" w:hanging="629"/>
        <w:rPr>
          <w:sz w:val="24"/>
        </w:rPr>
      </w:pPr>
      <w:r w:rsidRPr="00B122A9">
        <w:rPr>
          <w:rFonts w:hint="cs"/>
          <w:sz w:val="24"/>
          <w:rtl/>
        </w:rPr>
        <w:t xml:space="preserve">למשרד בלבד </w:t>
      </w:r>
      <w:r w:rsidR="00B346CA">
        <w:rPr>
          <w:rFonts w:hint="cs"/>
          <w:sz w:val="24"/>
          <w:rtl/>
        </w:rPr>
        <w:t xml:space="preserve">קיימת </w:t>
      </w:r>
      <w:r w:rsidRPr="00B122A9">
        <w:rPr>
          <w:rFonts w:hint="cs"/>
          <w:sz w:val="24"/>
          <w:rtl/>
        </w:rPr>
        <w:t xml:space="preserve">אופציה להארכת תקופת ההסכם </w:t>
      </w:r>
      <w:r w:rsidR="00B346CA">
        <w:rPr>
          <w:rFonts w:hint="cs"/>
          <w:sz w:val="24"/>
          <w:rtl/>
        </w:rPr>
        <w:t>בארבע שנים</w:t>
      </w:r>
      <w:r w:rsidR="00B346CA" w:rsidRPr="00B122A9">
        <w:rPr>
          <w:rFonts w:hint="cs"/>
          <w:sz w:val="24"/>
          <w:rtl/>
        </w:rPr>
        <w:t xml:space="preserve"> </w:t>
      </w:r>
      <w:r w:rsidRPr="00B122A9">
        <w:rPr>
          <w:rFonts w:hint="cs"/>
          <w:sz w:val="24"/>
          <w:rtl/>
        </w:rPr>
        <w:t>נוספות</w:t>
      </w:r>
      <w:r>
        <w:rPr>
          <w:rFonts w:hint="cs"/>
          <w:sz w:val="24"/>
          <w:rtl/>
        </w:rPr>
        <w:t>, שנה</w:t>
      </w:r>
      <w:r w:rsidR="00B346CA">
        <w:rPr>
          <w:rFonts w:hint="cs"/>
          <w:sz w:val="24"/>
          <w:rtl/>
        </w:rPr>
        <w:t xml:space="preserve"> או חלק ממנה </w:t>
      </w:r>
      <w:r>
        <w:rPr>
          <w:rFonts w:hint="cs"/>
          <w:sz w:val="24"/>
          <w:rtl/>
        </w:rPr>
        <w:t xml:space="preserve"> בכל פעם</w:t>
      </w:r>
      <w:r w:rsidR="00B346CA">
        <w:rPr>
          <w:rFonts w:hint="cs"/>
          <w:sz w:val="24"/>
          <w:rtl/>
        </w:rPr>
        <w:t>, עד לסך כולל של חמש שנים מהמועד שקבעה ועדת המכרזים כמועד לתחילת מתן השירותים על ידי הספק לפי מכרז זה</w:t>
      </w:r>
      <w:r>
        <w:rPr>
          <w:rFonts w:hint="cs"/>
          <w:sz w:val="24"/>
          <w:rtl/>
        </w:rPr>
        <w:t xml:space="preserve">. </w:t>
      </w:r>
    </w:p>
    <w:p w14:paraId="6DF1B86A" w14:textId="77777777" w:rsidR="003F7C46" w:rsidRDefault="003F7C46" w:rsidP="00B346CA">
      <w:pPr>
        <w:numPr>
          <w:ilvl w:val="1"/>
          <w:numId w:val="28"/>
        </w:numPr>
        <w:tabs>
          <w:tab w:val="clear" w:pos="851"/>
          <w:tab w:val="num" w:pos="1022"/>
        </w:tabs>
        <w:spacing w:line="360" w:lineRule="auto"/>
        <w:ind w:left="1020" w:hanging="629"/>
        <w:rPr>
          <w:sz w:val="24"/>
        </w:rPr>
      </w:pPr>
      <w:r w:rsidRPr="00B122A9">
        <w:rPr>
          <w:rFonts w:hint="cs"/>
          <w:sz w:val="24"/>
          <w:rtl/>
        </w:rPr>
        <w:t xml:space="preserve">ההתקשרות כולה </w:t>
      </w:r>
      <w:r w:rsidR="00B346CA">
        <w:rPr>
          <w:rFonts w:hint="cs"/>
          <w:sz w:val="24"/>
          <w:rtl/>
        </w:rPr>
        <w:t>כפופה</w:t>
      </w:r>
      <w:r w:rsidR="00B346CA" w:rsidRPr="00B122A9">
        <w:rPr>
          <w:rFonts w:hint="cs"/>
          <w:sz w:val="24"/>
          <w:rtl/>
        </w:rPr>
        <w:t xml:space="preserve"> </w:t>
      </w:r>
      <w:r w:rsidR="00B346CA">
        <w:rPr>
          <w:rFonts w:hint="cs"/>
          <w:sz w:val="24"/>
          <w:rtl/>
        </w:rPr>
        <w:t>לאישור ועדת המכרזים המשרדית, אישור תקציב המדינה מדי שנה וקיום תקציב בפועל</w:t>
      </w:r>
      <w:r w:rsidRPr="00B122A9">
        <w:rPr>
          <w:rFonts w:hint="cs"/>
          <w:sz w:val="24"/>
          <w:rtl/>
        </w:rPr>
        <w:t xml:space="preserve">. </w:t>
      </w:r>
    </w:p>
    <w:p w14:paraId="6D3CB816" w14:textId="77777777" w:rsidR="003F7C46" w:rsidRDefault="003F7C46" w:rsidP="00B346CA">
      <w:pPr>
        <w:numPr>
          <w:ilvl w:val="1"/>
          <w:numId w:val="28"/>
        </w:numPr>
        <w:tabs>
          <w:tab w:val="clear" w:pos="851"/>
          <w:tab w:val="num" w:pos="1022"/>
        </w:tabs>
        <w:spacing w:line="360" w:lineRule="auto"/>
        <w:ind w:left="1020" w:hanging="629"/>
        <w:rPr>
          <w:sz w:val="24"/>
        </w:rPr>
      </w:pPr>
      <w:r w:rsidRPr="00CA7BC8">
        <w:rPr>
          <w:rFonts w:hint="cs"/>
          <w:b/>
          <w:bCs/>
          <w:sz w:val="24"/>
          <w:rtl/>
        </w:rPr>
        <w:t>ששת החודשים הראשונים להתקשרות יהוו תקופת ניסיון, אשר במהלכה יהא המשרד</w:t>
      </w:r>
      <w:r>
        <w:rPr>
          <w:rFonts w:hint="cs"/>
          <w:sz w:val="24"/>
          <w:rtl/>
        </w:rPr>
        <w:t xml:space="preserve"> </w:t>
      </w:r>
      <w:r w:rsidRPr="00CA7BC8">
        <w:rPr>
          <w:rFonts w:hint="cs"/>
          <w:b/>
          <w:bCs/>
          <w:sz w:val="24"/>
          <w:rtl/>
        </w:rPr>
        <w:t xml:space="preserve">רשאי לבטל את ההתקשרות עם </w:t>
      </w:r>
      <w:r w:rsidR="00B346CA">
        <w:rPr>
          <w:rFonts w:hint="cs"/>
          <w:b/>
          <w:bCs/>
          <w:sz w:val="24"/>
          <w:rtl/>
        </w:rPr>
        <w:t>הספק</w:t>
      </w:r>
      <w:r>
        <w:rPr>
          <w:rFonts w:hint="cs"/>
          <w:b/>
          <w:bCs/>
          <w:sz w:val="24"/>
          <w:rtl/>
        </w:rPr>
        <w:t xml:space="preserve"> בהתראה בכתב בת 30 ימים מראש</w:t>
      </w:r>
      <w:r w:rsidR="00B346CA">
        <w:rPr>
          <w:rFonts w:hint="cs"/>
          <w:b/>
          <w:bCs/>
          <w:sz w:val="24"/>
          <w:rtl/>
        </w:rPr>
        <w:t>,</w:t>
      </w:r>
      <w:r>
        <w:rPr>
          <w:rFonts w:hint="cs"/>
          <w:b/>
          <w:bCs/>
          <w:sz w:val="24"/>
          <w:rtl/>
        </w:rPr>
        <w:t xml:space="preserve"> </w:t>
      </w:r>
      <w:r w:rsidRPr="00CA7BC8">
        <w:rPr>
          <w:rFonts w:hint="cs"/>
          <w:b/>
          <w:bCs/>
          <w:sz w:val="24"/>
          <w:rtl/>
        </w:rPr>
        <w:t>וזאת מבלי שיאלץ לנמק את הסיבה להפסקת ההתקשרות.</w:t>
      </w:r>
    </w:p>
    <w:p w14:paraId="4D6F0E51" w14:textId="77777777" w:rsidR="003F7C46" w:rsidRDefault="003F7C46" w:rsidP="00E074F6">
      <w:pPr>
        <w:numPr>
          <w:ilvl w:val="1"/>
          <w:numId w:val="28"/>
        </w:numPr>
        <w:tabs>
          <w:tab w:val="clear" w:pos="851"/>
          <w:tab w:val="num" w:pos="1022"/>
        </w:tabs>
        <w:spacing w:line="360" w:lineRule="auto"/>
        <w:ind w:left="1020" w:hanging="629"/>
        <w:rPr>
          <w:sz w:val="24"/>
        </w:rPr>
      </w:pPr>
      <w:r>
        <w:rPr>
          <w:rFonts w:hint="cs"/>
          <w:b/>
          <w:bCs/>
          <w:sz w:val="24"/>
          <w:rtl/>
        </w:rPr>
        <w:t xml:space="preserve">יודגש כי במידה והמציע אינו יספק אחת מחובותיו לשביעות רצון המשרד  ולאחר פרק זמן של שלושים יום  מהבקשה לשיפור השירות המציע לא פעל בהתאם, המשרד רשאי להתקשר עם קבלן אחר ולערוך קיזוז בגין הוצאה זו מול המציע. </w:t>
      </w:r>
    </w:p>
    <w:p w14:paraId="388509AD" w14:textId="77777777" w:rsidR="003F7C46" w:rsidRPr="0064496F" w:rsidRDefault="003F7C46" w:rsidP="003F7C46">
      <w:pPr>
        <w:tabs>
          <w:tab w:val="num" w:pos="1022"/>
        </w:tabs>
        <w:ind w:left="392"/>
        <w:rPr>
          <w:sz w:val="24"/>
        </w:rPr>
      </w:pPr>
    </w:p>
    <w:p w14:paraId="62D0F9ED" w14:textId="77777777" w:rsidR="003F7C46" w:rsidRDefault="003F7C46" w:rsidP="00E074F6">
      <w:pPr>
        <w:numPr>
          <w:ilvl w:val="0"/>
          <w:numId w:val="28"/>
        </w:numPr>
        <w:spacing w:line="360" w:lineRule="auto"/>
        <w:rPr>
          <w:sz w:val="24"/>
        </w:rPr>
      </w:pPr>
      <w:r w:rsidRPr="008C7F20">
        <w:rPr>
          <w:b/>
          <w:bCs/>
          <w:sz w:val="24"/>
          <w:u w:val="single"/>
          <w:rtl/>
        </w:rPr>
        <w:t>תיאור השירותים</w:t>
      </w:r>
    </w:p>
    <w:p w14:paraId="0610EF43" w14:textId="77777777" w:rsidR="003F7C46" w:rsidRPr="00964D57" w:rsidRDefault="003F7C46" w:rsidP="00964D57">
      <w:pPr>
        <w:numPr>
          <w:ilvl w:val="1"/>
          <w:numId w:val="28"/>
        </w:numPr>
        <w:tabs>
          <w:tab w:val="clear" w:pos="851"/>
          <w:tab w:val="num" w:pos="1022"/>
        </w:tabs>
        <w:spacing w:line="360" w:lineRule="auto"/>
        <w:ind w:left="1022" w:hanging="630"/>
        <w:rPr>
          <w:sz w:val="24"/>
          <w:rtl/>
        </w:rPr>
      </w:pPr>
      <w:r w:rsidRPr="00964D57">
        <w:rPr>
          <w:sz w:val="24"/>
          <w:rtl/>
        </w:rPr>
        <w:t xml:space="preserve">השירותים אותם ייתן נותן השירותים למדינה מכוח הסכם זה הם: </w:t>
      </w:r>
    </w:p>
    <w:p w14:paraId="52B7A1F9" w14:textId="77777777" w:rsidR="00964D57" w:rsidRPr="00964D57" w:rsidRDefault="00964D57" w:rsidP="00964D57">
      <w:pPr>
        <w:spacing w:line="360" w:lineRule="auto"/>
        <w:ind w:left="1022"/>
        <w:rPr>
          <w:sz w:val="24"/>
          <w:rtl/>
        </w:rPr>
      </w:pPr>
      <w:r w:rsidRPr="00964D57">
        <w:rPr>
          <w:sz w:val="24"/>
          <w:rtl/>
        </w:rPr>
        <w:t>שירות באחריות כוללת לניהול, תפעול, תחזוקה ופיתוח בסביבת מיקרוסופט עבור מערכות המידע לאוכלוסיות בעלות צרכים מיוחדים. מערכות מידע אלה מספקות שירות לאוכלוסיות שבטיפול האגף לטיפול באדם עם מוגבלות שכלית התפתחותית, אגף השיקום והיחידה לטיפול באוטיסטים שבמשרד</w:t>
      </w:r>
      <w:r w:rsidRPr="00964D57">
        <w:rPr>
          <w:rFonts w:hint="cs"/>
          <w:sz w:val="24"/>
          <w:rtl/>
        </w:rPr>
        <w:t xml:space="preserve">. </w:t>
      </w:r>
    </w:p>
    <w:p w14:paraId="69CDB5FB" w14:textId="77777777" w:rsidR="00964D57" w:rsidRDefault="00964D57" w:rsidP="00964D57">
      <w:pPr>
        <w:spacing w:line="360" w:lineRule="auto"/>
        <w:ind w:left="1022"/>
        <w:rPr>
          <w:sz w:val="24"/>
          <w:rtl/>
        </w:rPr>
      </w:pPr>
      <w:r w:rsidRPr="00964D57">
        <w:rPr>
          <w:rFonts w:hint="cs"/>
          <w:sz w:val="24"/>
          <w:rtl/>
        </w:rPr>
        <w:t>פירוט הדרישות</w:t>
      </w:r>
      <w:r>
        <w:rPr>
          <w:rFonts w:hint="cs"/>
          <w:sz w:val="24"/>
          <w:rtl/>
        </w:rPr>
        <w:t>:</w:t>
      </w:r>
      <w:r w:rsidR="004D53A9">
        <w:rPr>
          <w:rFonts w:hint="cs"/>
          <w:sz w:val="24"/>
          <w:rtl/>
        </w:rPr>
        <w:t xml:space="preserve"> כפי שמופיע במפרט</w:t>
      </w:r>
      <w:r w:rsidRPr="00964D57">
        <w:rPr>
          <w:rFonts w:hint="cs"/>
          <w:sz w:val="24"/>
          <w:rtl/>
        </w:rPr>
        <w:t>.</w:t>
      </w:r>
      <w:r>
        <w:rPr>
          <w:rFonts w:hint="cs"/>
          <w:sz w:val="24"/>
          <w:rtl/>
        </w:rPr>
        <w:t xml:space="preserve"> </w:t>
      </w:r>
    </w:p>
    <w:p w14:paraId="13CB46F0" w14:textId="77777777" w:rsidR="003F7C46" w:rsidRDefault="003F7C46" w:rsidP="003F7C46">
      <w:pPr>
        <w:spacing w:line="360" w:lineRule="auto"/>
        <w:rPr>
          <w:sz w:val="24"/>
          <w:rtl/>
        </w:rPr>
      </w:pPr>
    </w:p>
    <w:p w14:paraId="786D161D" w14:textId="77777777" w:rsidR="003F7C46" w:rsidRDefault="003F7C46" w:rsidP="00964D57">
      <w:pPr>
        <w:numPr>
          <w:ilvl w:val="1"/>
          <w:numId w:val="28"/>
        </w:numPr>
        <w:tabs>
          <w:tab w:val="clear" w:pos="851"/>
          <w:tab w:val="num" w:pos="1022"/>
        </w:tabs>
        <w:spacing w:line="360" w:lineRule="auto"/>
        <w:ind w:left="1022" w:hanging="630"/>
        <w:rPr>
          <w:sz w:val="24"/>
          <w:rtl/>
        </w:rPr>
      </w:pPr>
      <w:r w:rsidRPr="008C7F20">
        <w:rPr>
          <w:sz w:val="24"/>
          <w:rtl/>
        </w:rPr>
        <w:t>מקום מתן השירותים: נותן השירותים יספק את השירותים</w:t>
      </w:r>
      <w:r>
        <w:rPr>
          <w:rFonts w:hint="cs"/>
          <w:sz w:val="24"/>
          <w:rtl/>
        </w:rPr>
        <w:t xml:space="preserve"> </w:t>
      </w:r>
      <w:proofErr w:type="spellStart"/>
      <w:r w:rsidR="00964D57">
        <w:rPr>
          <w:rFonts w:hint="cs"/>
          <w:sz w:val="24"/>
          <w:rtl/>
        </w:rPr>
        <w:t>מחצריו</w:t>
      </w:r>
      <w:proofErr w:type="spellEnd"/>
      <w:r w:rsidR="00964D57">
        <w:rPr>
          <w:rFonts w:hint="cs"/>
          <w:sz w:val="24"/>
          <w:rtl/>
        </w:rPr>
        <w:t xml:space="preserve">. </w:t>
      </w:r>
      <w:r>
        <w:rPr>
          <w:rFonts w:hint="cs"/>
          <w:sz w:val="24"/>
          <w:rtl/>
        </w:rPr>
        <w:t xml:space="preserve"> </w:t>
      </w:r>
    </w:p>
    <w:p w14:paraId="0BF647D5" w14:textId="77777777" w:rsidR="003F7C46" w:rsidRDefault="003F7C46" w:rsidP="003F7C46">
      <w:pPr>
        <w:spacing w:line="360" w:lineRule="auto"/>
        <w:rPr>
          <w:sz w:val="24"/>
          <w:rtl/>
        </w:rPr>
      </w:pPr>
    </w:p>
    <w:p w14:paraId="022E5C12" w14:textId="77777777" w:rsidR="003F7C46" w:rsidRDefault="003F7C46" w:rsidP="004D53A9">
      <w:pPr>
        <w:numPr>
          <w:ilvl w:val="1"/>
          <w:numId w:val="28"/>
        </w:numPr>
        <w:tabs>
          <w:tab w:val="clear" w:pos="851"/>
          <w:tab w:val="num" w:pos="1022"/>
        </w:tabs>
        <w:spacing w:line="360" w:lineRule="auto"/>
        <w:ind w:left="1022" w:hanging="625"/>
        <w:rPr>
          <w:sz w:val="24"/>
        </w:rPr>
      </w:pPr>
      <w:r w:rsidRPr="008C7F20">
        <w:rPr>
          <w:sz w:val="24"/>
          <w:rtl/>
        </w:rPr>
        <w:t>זמני מתן השירותים: נותן השירותים יספק את השירותים בימים ובשעות</w:t>
      </w:r>
      <w:r w:rsidR="004D53A9">
        <w:rPr>
          <w:rFonts w:hint="cs"/>
          <w:sz w:val="24"/>
          <w:rtl/>
        </w:rPr>
        <w:t xml:space="preserve"> כמופיע במפרט. </w:t>
      </w:r>
      <w:r w:rsidRPr="008C7F20">
        <w:rPr>
          <w:sz w:val="24"/>
          <w:rtl/>
        </w:rPr>
        <w:t xml:space="preserve"> </w:t>
      </w:r>
      <w:r w:rsidRPr="008C7F20">
        <w:rPr>
          <w:rFonts w:hint="cs"/>
          <w:sz w:val="24"/>
          <w:rtl/>
        </w:rPr>
        <w:t xml:space="preserve"> </w:t>
      </w:r>
    </w:p>
    <w:p w14:paraId="478EE007" w14:textId="77777777" w:rsidR="003F7C46" w:rsidRDefault="003F7C46" w:rsidP="003F7C46">
      <w:pPr>
        <w:spacing w:line="360" w:lineRule="auto"/>
        <w:ind w:left="397"/>
        <w:rPr>
          <w:sz w:val="24"/>
        </w:rPr>
      </w:pPr>
    </w:p>
    <w:p w14:paraId="4F353CF1" w14:textId="77777777" w:rsidR="003F7C46" w:rsidRPr="008C7F20" w:rsidRDefault="003F7C46" w:rsidP="003F7C46">
      <w:pPr>
        <w:spacing w:line="360" w:lineRule="auto"/>
        <w:ind w:left="397"/>
        <w:rPr>
          <w:sz w:val="24"/>
          <w:rtl/>
        </w:rPr>
      </w:pPr>
      <w:r>
        <w:rPr>
          <w:rFonts w:hint="cs"/>
          <w:sz w:val="24"/>
          <w:rtl/>
        </w:rPr>
        <w:t>3.4</w:t>
      </w:r>
      <w:r>
        <w:rPr>
          <w:rFonts w:hint="cs"/>
          <w:sz w:val="24"/>
          <w:rtl/>
        </w:rPr>
        <w:tab/>
        <w:t xml:space="preserve">     </w:t>
      </w:r>
      <w:r w:rsidRPr="008C7F20">
        <w:rPr>
          <w:sz w:val="24"/>
          <w:rtl/>
        </w:rPr>
        <w:t>תנאים נוספים למתן השירותים:</w:t>
      </w:r>
      <w:r w:rsidR="004D53A9">
        <w:rPr>
          <w:rFonts w:hint="cs"/>
          <w:sz w:val="24"/>
          <w:rtl/>
        </w:rPr>
        <w:t xml:space="preserve"> כמופיע במפרט. </w:t>
      </w:r>
    </w:p>
    <w:p w14:paraId="486FD692" w14:textId="77777777" w:rsidR="003F7C46" w:rsidRPr="00407506" w:rsidRDefault="003F7C46" w:rsidP="004D53A9">
      <w:pPr>
        <w:spacing w:line="360" w:lineRule="auto"/>
        <w:ind w:left="1022"/>
        <w:rPr>
          <w:iCs/>
          <w:sz w:val="24"/>
          <w:rtl/>
        </w:rPr>
      </w:pPr>
      <w:r w:rsidRPr="008C7F20">
        <w:rPr>
          <w:sz w:val="24"/>
          <w:rtl/>
        </w:rPr>
        <w:t xml:space="preserve">נותן השירותים </w:t>
      </w:r>
      <w:r>
        <w:rPr>
          <w:rFonts w:hint="cs"/>
          <w:sz w:val="24"/>
          <w:rtl/>
        </w:rPr>
        <w:t xml:space="preserve">לא </w:t>
      </w:r>
      <w:r w:rsidRPr="008C7F20">
        <w:rPr>
          <w:sz w:val="24"/>
          <w:rtl/>
        </w:rPr>
        <w:t xml:space="preserve">יהיה </w:t>
      </w:r>
      <w:r>
        <w:rPr>
          <w:rFonts w:hint="cs"/>
          <w:sz w:val="24"/>
          <w:rtl/>
        </w:rPr>
        <w:t xml:space="preserve">זכאי </w:t>
      </w:r>
      <w:r w:rsidRPr="008C7F20">
        <w:rPr>
          <w:sz w:val="24"/>
          <w:rtl/>
        </w:rPr>
        <w:t>להשתמש בכלים וחומרים של המשרד</w:t>
      </w:r>
      <w:r w:rsidR="004D53A9">
        <w:rPr>
          <w:rFonts w:hint="cs"/>
          <w:sz w:val="24"/>
          <w:rtl/>
        </w:rPr>
        <w:t xml:space="preserve">, מלבד אלה המופיעים בפירוש במפרט. </w:t>
      </w:r>
    </w:p>
    <w:p w14:paraId="058783E5" w14:textId="77777777" w:rsidR="003F7C46" w:rsidRDefault="003F7C46" w:rsidP="003F7C46">
      <w:pPr>
        <w:spacing w:line="360" w:lineRule="auto"/>
        <w:ind w:left="842"/>
        <w:rPr>
          <w:sz w:val="24"/>
          <w:u w:val="single"/>
          <w:rtl/>
        </w:rPr>
      </w:pPr>
    </w:p>
    <w:p w14:paraId="3ADBAE66" w14:textId="77777777" w:rsidR="003F7C46" w:rsidRPr="002D4FB2" w:rsidRDefault="003F7C46" w:rsidP="00E074F6">
      <w:pPr>
        <w:numPr>
          <w:ilvl w:val="1"/>
          <w:numId w:val="29"/>
        </w:numPr>
        <w:tabs>
          <w:tab w:val="clear" w:pos="851"/>
          <w:tab w:val="left" w:pos="1022"/>
        </w:tabs>
        <w:spacing w:line="360" w:lineRule="auto"/>
        <w:ind w:left="1022" w:hanging="630"/>
        <w:rPr>
          <w:sz w:val="24"/>
          <w:u w:val="single"/>
          <w:rtl/>
        </w:rPr>
      </w:pPr>
      <w:r w:rsidRPr="008C7F20">
        <w:rPr>
          <w:sz w:val="24"/>
          <w:u w:val="single"/>
          <w:rtl/>
        </w:rPr>
        <w:t>התמורה</w:t>
      </w:r>
    </w:p>
    <w:p w14:paraId="18BE6077" w14:textId="77777777" w:rsidR="003F7C46" w:rsidRDefault="003F7C46" w:rsidP="003F7C46">
      <w:pPr>
        <w:tabs>
          <w:tab w:val="num" w:pos="1022"/>
        </w:tabs>
        <w:spacing w:line="360" w:lineRule="auto"/>
        <w:ind w:left="1022"/>
        <w:rPr>
          <w:b/>
          <w:bCs/>
          <w:sz w:val="24"/>
        </w:rPr>
      </w:pPr>
      <w:r w:rsidRPr="008C7F20">
        <w:rPr>
          <w:sz w:val="24"/>
          <w:rtl/>
        </w:rPr>
        <w:t>התמורה שישלם המשרד עבור הספקת השירותים לפי הסכם זה, ברמה הגבוהה</w:t>
      </w:r>
      <w:r>
        <w:rPr>
          <w:rFonts w:hint="cs"/>
          <w:sz w:val="24"/>
          <w:rtl/>
        </w:rPr>
        <w:t xml:space="preserve"> </w:t>
      </w:r>
      <w:r w:rsidRPr="008C7F20">
        <w:rPr>
          <w:rFonts w:hint="cs"/>
          <w:sz w:val="24"/>
          <w:rtl/>
        </w:rPr>
        <w:t>כנדרש</w:t>
      </w:r>
      <w:r w:rsidRPr="008C7F20">
        <w:rPr>
          <w:sz w:val="24"/>
          <w:rtl/>
        </w:rPr>
        <w:t xml:space="preserve"> </w:t>
      </w:r>
      <w:r w:rsidRPr="00323306">
        <w:rPr>
          <w:sz w:val="24"/>
          <w:rtl/>
        </w:rPr>
        <w:t>בהסכם</w:t>
      </w:r>
      <w:r>
        <w:rPr>
          <w:rFonts w:hint="cs"/>
          <w:sz w:val="24"/>
          <w:rtl/>
        </w:rPr>
        <w:br/>
      </w:r>
      <w:r w:rsidRPr="00323306">
        <w:rPr>
          <w:sz w:val="24"/>
          <w:rtl/>
        </w:rPr>
        <w:t xml:space="preserve">זה, </w:t>
      </w:r>
      <w:r w:rsidRPr="00323306">
        <w:rPr>
          <w:rFonts w:hint="cs"/>
          <w:sz w:val="24"/>
          <w:rtl/>
        </w:rPr>
        <w:t>תהיה בהתאם להזמנת העבודה לאחר אישורה כדין.</w:t>
      </w:r>
      <w:r>
        <w:rPr>
          <w:sz w:val="24"/>
          <w:rtl/>
        </w:rPr>
        <w:br/>
      </w:r>
      <w:r w:rsidRPr="002E59C9">
        <w:rPr>
          <w:rFonts w:hint="cs"/>
          <w:b/>
          <w:bCs/>
          <w:sz w:val="24"/>
          <w:rtl/>
        </w:rPr>
        <w:t xml:space="preserve">היקף ההתקשרות השנתי </w:t>
      </w:r>
      <w:r>
        <w:rPr>
          <w:rFonts w:hint="cs"/>
          <w:b/>
          <w:bCs/>
          <w:sz w:val="24"/>
          <w:rtl/>
        </w:rPr>
        <w:t xml:space="preserve">יהא מותנה בכיסוי תקציבי </w:t>
      </w:r>
      <w:r w:rsidRPr="002E59C9">
        <w:rPr>
          <w:rFonts w:hint="cs"/>
          <w:b/>
          <w:bCs/>
          <w:sz w:val="24"/>
          <w:rtl/>
        </w:rPr>
        <w:t xml:space="preserve">מתאים </w:t>
      </w:r>
      <w:r>
        <w:rPr>
          <w:b/>
          <w:bCs/>
          <w:sz w:val="24"/>
          <w:rtl/>
        </w:rPr>
        <w:br/>
      </w:r>
      <w:r w:rsidRPr="002E59C9">
        <w:rPr>
          <w:rFonts w:hint="cs"/>
          <w:b/>
          <w:bCs/>
          <w:sz w:val="24"/>
          <w:rtl/>
        </w:rPr>
        <w:t xml:space="preserve">ובאישור הזמנות ע"י </w:t>
      </w:r>
      <w:proofErr w:type="spellStart"/>
      <w:r w:rsidRPr="002E59C9">
        <w:rPr>
          <w:rFonts w:hint="cs"/>
          <w:b/>
          <w:bCs/>
          <w:sz w:val="24"/>
          <w:rtl/>
        </w:rPr>
        <w:t>החשבות</w:t>
      </w:r>
      <w:proofErr w:type="spellEnd"/>
      <w:r w:rsidRPr="002E59C9">
        <w:rPr>
          <w:rFonts w:hint="cs"/>
          <w:b/>
          <w:bCs/>
          <w:sz w:val="24"/>
          <w:rtl/>
        </w:rPr>
        <w:t xml:space="preserve"> עפ"י הצעת מחיר של הזוכה במכרז.</w:t>
      </w:r>
      <w:r>
        <w:rPr>
          <w:sz w:val="24"/>
          <w:u w:val="single"/>
          <w:rtl/>
        </w:rPr>
        <w:br/>
      </w:r>
    </w:p>
    <w:p w14:paraId="5A876DCD" w14:textId="77777777" w:rsidR="00AC1155" w:rsidRPr="00AF3C1C" w:rsidRDefault="00AC1155" w:rsidP="00AC1155">
      <w:pPr>
        <w:numPr>
          <w:ilvl w:val="1"/>
          <w:numId w:val="29"/>
        </w:numPr>
        <w:tabs>
          <w:tab w:val="clear" w:pos="851"/>
          <w:tab w:val="num" w:pos="1022"/>
        </w:tabs>
        <w:spacing w:line="360" w:lineRule="auto"/>
        <w:ind w:left="1022" w:hanging="630"/>
        <w:rPr>
          <w:b/>
          <w:bCs/>
          <w:sz w:val="24"/>
          <w:u w:val="single"/>
          <w:rtl/>
        </w:rPr>
      </w:pPr>
      <w:r>
        <w:rPr>
          <w:rFonts w:hint="cs"/>
          <w:sz w:val="24"/>
          <w:rtl/>
        </w:rPr>
        <w:t xml:space="preserve">למשרד שמורה האופציה </w:t>
      </w:r>
      <w:r w:rsidRPr="00AC1155">
        <w:rPr>
          <w:rFonts w:hint="cs"/>
          <w:sz w:val="24"/>
          <w:rtl/>
        </w:rPr>
        <w:t>להרחיב</w:t>
      </w:r>
      <w:r w:rsidRPr="00AC1155">
        <w:rPr>
          <w:sz w:val="24"/>
          <w:rtl/>
        </w:rPr>
        <w:t xml:space="preserve"> </w:t>
      </w:r>
      <w:r w:rsidRPr="00AC1155">
        <w:rPr>
          <w:rFonts w:hint="cs"/>
          <w:sz w:val="24"/>
          <w:rtl/>
        </w:rPr>
        <w:t>את</w:t>
      </w:r>
      <w:r w:rsidRPr="00AC1155">
        <w:rPr>
          <w:sz w:val="24"/>
          <w:rtl/>
        </w:rPr>
        <w:t xml:space="preserve"> </w:t>
      </w:r>
      <w:r w:rsidRPr="00AC1155">
        <w:rPr>
          <w:rFonts w:hint="cs"/>
          <w:sz w:val="24"/>
          <w:rtl/>
        </w:rPr>
        <w:t>ההתקשרות</w:t>
      </w:r>
      <w:r w:rsidRPr="00AC1155">
        <w:rPr>
          <w:sz w:val="24"/>
          <w:rtl/>
        </w:rPr>
        <w:t xml:space="preserve"> </w:t>
      </w:r>
      <w:r w:rsidRPr="00AC1155">
        <w:rPr>
          <w:rFonts w:hint="cs"/>
          <w:sz w:val="24"/>
          <w:rtl/>
        </w:rPr>
        <w:t>בעד</w:t>
      </w:r>
      <w:r w:rsidRPr="00AC1155">
        <w:rPr>
          <w:sz w:val="24"/>
          <w:rtl/>
        </w:rPr>
        <w:t xml:space="preserve"> 50% </w:t>
      </w:r>
      <w:r w:rsidRPr="00AC1155">
        <w:rPr>
          <w:rFonts w:hint="cs"/>
          <w:sz w:val="24"/>
          <w:rtl/>
        </w:rPr>
        <w:t>מהיקף</w:t>
      </w:r>
      <w:r w:rsidRPr="00AC1155">
        <w:rPr>
          <w:sz w:val="24"/>
          <w:rtl/>
        </w:rPr>
        <w:t xml:space="preserve"> </w:t>
      </w:r>
      <w:r w:rsidRPr="00AC1155">
        <w:rPr>
          <w:rFonts w:hint="cs"/>
          <w:sz w:val="24"/>
          <w:rtl/>
        </w:rPr>
        <w:t>ההתקשרות</w:t>
      </w:r>
      <w:r w:rsidRPr="00AC1155">
        <w:rPr>
          <w:sz w:val="24"/>
          <w:rtl/>
        </w:rPr>
        <w:t xml:space="preserve"> </w:t>
      </w:r>
      <w:r w:rsidRPr="00AC1155">
        <w:rPr>
          <w:rFonts w:hint="cs"/>
          <w:sz w:val="24"/>
          <w:rtl/>
        </w:rPr>
        <w:t>המשוער</w:t>
      </w:r>
      <w:r w:rsidRPr="00AC1155">
        <w:rPr>
          <w:sz w:val="24"/>
          <w:rtl/>
        </w:rPr>
        <w:t xml:space="preserve"> </w:t>
      </w:r>
      <w:r w:rsidRPr="00AC1155">
        <w:rPr>
          <w:rFonts w:hint="cs"/>
          <w:sz w:val="24"/>
          <w:rtl/>
        </w:rPr>
        <w:t>לפי</w:t>
      </w:r>
      <w:r w:rsidRPr="00AC1155">
        <w:rPr>
          <w:sz w:val="24"/>
          <w:rtl/>
        </w:rPr>
        <w:t xml:space="preserve"> </w:t>
      </w:r>
      <w:r w:rsidRPr="00AC1155">
        <w:rPr>
          <w:rFonts w:hint="cs"/>
          <w:sz w:val="24"/>
          <w:rtl/>
        </w:rPr>
        <w:t>המכרז</w:t>
      </w:r>
      <w:r w:rsidRPr="00AC1155">
        <w:rPr>
          <w:sz w:val="24"/>
          <w:rtl/>
        </w:rPr>
        <w:t xml:space="preserve"> </w:t>
      </w:r>
      <w:r w:rsidRPr="00AC1155">
        <w:rPr>
          <w:rFonts w:hint="cs"/>
          <w:sz w:val="24"/>
          <w:rtl/>
        </w:rPr>
        <w:t>לפי</w:t>
      </w:r>
      <w:r w:rsidRPr="00AC1155">
        <w:rPr>
          <w:sz w:val="24"/>
          <w:rtl/>
        </w:rPr>
        <w:t xml:space="preserve"> </w:t>
      </w:r>
      <w:r w:rsidRPr="00AC1155">
        <w:rPr>
          <w:rFonts w:hint="cs"/>
          <w:sz w:val="24"/>
          <w:rtl/>
        </w:rPr>
        <w:t>שיקול</w:t>
      </w:r>
      <w:r w:rsidRPr="00AC1155">
        <w:rPr>
          <w:sz w:val="24"/>
          <w:rtl/>
        </w:rPr>
        <w:t xml:space="preserve"> </w:t>
      </w:r>
      <w:r w:rsidRPr="00AC1155">
        <w:rPr>
          <w:rFonts w:hint="cs"/>
          <w:sz w:val="24"/>
          <w:rtl/>
        </w:rPr>
        <w:t>דעתו</w:t>
      </w:r>
      <w:r w:rsidRPr="00AC1155">
        <w:rPr>
          <w:sz w:val="24"/>
          <w:rtl/>
        </w:rPr>
        <w:t xml:space="preserve"> </w:t>
      </w:r>
      <w:r w:rsidRPr="00AC1155">
        <w:rPr>
          <w:rFonts w:hint="cs"/>
          <w:sz w:val="24"/>
          <w:rtl/>
        </w:rPr>
        <w:t>הבלעדי</w:t>
      </w:r>
      <w:r w:rsidRPr="00AC1155">
        <w:rPr>
          <w:sz w:val="24"/>
          <w:rtl/>
        </w:rPr>
        <w:t xml:space="preserve">, </w:t>
      </w:r>
      <w:r w:rsidRPr="00AC1155">
        <w:rPr>
          <w:rFonts w:hint="cs"/>
          <w:sz w:val="24"/>
          <w:rtl/>
        </w:rPr>
        <w:t>בהתאם</w:t>
      </w:r>
      <w:r w:rsidRPr="00AC1155">
        <w:rPr>
          <w:sz w:val="24"/>
          <w:rtl/>
        </w:rPr>
        <w:t xml:space="preserve"> </w:t>
      </w:r>
      <w:r w:rsidRPr="00AC1155">
        <w:rPr>
          <w:rFonts w:hint="cs"/>
          <w:sz w:val="24"/>
          <w:rtl/>
        </w:rPr>
        <w:t>לצרכי</w:t>
      </w:r>
      <w:r w:rsidRPr="00AC1155">
        <w:rPr>
          <w:sz w:val="24"/>
          <w:rtl/>
        </w:rPr>
        <w:t xml:space="preserve"> </w:t>
      </w:r>
      <w:r w:rsidRPr="00AC1155">
        <w:rPr>
          <w:rFonts w:hint="cs"/>
          <w:sz w:val="24"/>
          <w:rtl/>
        </w:rPr>
        <w:t>אוכלוסיית</w:t>
      </w:r>
      <w:r w:rsidRPr="00AC1155">
        <w:rPr>
          <w:sz w:val="24"/>
          <w:rtl/>
        </w:rPr>
        <w:t xml:space="preserve"> </w:t>
      </w:r>
      <w:r w:rsidRPr="00AC1155">
        <w:rPr>
          <w:rFonts w:hint="cs"/>
          <w:sz w:val="24"/>
          <w:rtl/>
        </w:rPr>
        <w:t>היעד</w:t>
      </w:r>
      <w:r w:rsidRPr="00AC1155">
        <w:rPr>
          <w:sz w:val="24"/>
          <w:rtl/>
        </w:rPr>
        <w:t xml:space="preserve"> </w:t>
      </w:r>
      <w:r w:rsidRPr="00AC1155">
        <w:rPr>
          <w:rFonts w:hint="cs"/>
          <w:sz w:val="24"/>
          <w:rtl/>
        </w:rPr>
        <w:t>נושא</w:t>
      </w:r>
      <w:r w:rsidRPr="00AC1155">
        <w:rPr>
          <w:sz w:val="24"/>
          <w:rtl/>
        </w:rPr>
        <w:t xml:space="preserve"> </w:t>
      </w:r>
      <w:r w:rsidRPr="00AC1155">
        <w:rPr>
          <w:rFonts w:hint="cs"/>
          <w:sz w:val="24"/>
          <w:rtl/>
        </w:rPr>
        <w:t>מכרז</w:t>
      </w:r>
      <w:r w:rsidRPr="00AC1155">
        <w:rPr>
          <w:sz w:val="24"/>
          <w:rtl/>
        </w:rPr>
        <w:t xml:space="preserve"> </w:t>
      </w:r>
      <w:r w:rsidRPr="00AC1155">
        <w:rPr>
          <w:rFonts w:hint="cs"/>
          <w:sz w:val="24"/>
          <w:rtl/>
        </w:rPr>
        <w:t>זה</w:t>
      </w:r>
      <w:r w:rsidRPr="00AC1155">
        <w:rPr>
          <w:sz w:val="24"/>
          <w:rtl/>
        </w:rPr>
        <w:t xml:space="preserve"> </w:t>
      </w:r>
      <w:r w:rsidRPr="00AC1155">
        <w:rPr>
          <w:rFonts w:hint="cs"/>
          <w:sz w:val="24"/>
          <w:rtl/>
        </w:rPr>
        <w:t>ובכפוף</w:t>
      </w:r>
      <w:r w:rsidRPr="00AC1155">
        <w:rPr>
          <w:sz w:val="24"/>
          <w:rtl/>
        </w:rPr>
        <w:t xml:space="preserve"> </w:t>
      </w:r>
      <w:r w:rsidRPr="00AC1155">
        <w:rPr>
          <w:rFonts w:hint="cs"/>
          <w:sz w:val="24"/>
          <w:rtl/>
        </w:rPr>
        <w:t>לשיקולים</w:t>
      </w:r>
      <w:r w:rsidRPr="00AC1155">
        <w:rPr>
          <w:sz w:val="24"/>
          <w:rtl/>
        </w:rPr>
        <w:t xml:space="preserve"> </w:t>
      </w:r>
      <w:r w:rsidRPr="00AC1155">
        <w:rPr>
          <w:rFonts w:hint="cs"/>
          <w:sz w:val="24"/>
          <w:rtl/>
        </w:rPr>
        <w:t>תקציביים</w:t>
      </w:r>
      <w:r w:rsidRPr="00AC1155">
        <w:rPr>
          <w:sz w:val="24"/>
          <w:rtl/>
        </w:rPr>
        <w:t xml:space="preserve"> </w:t>
      </w:r>
      <w:r w:rsidRPr="00AC1155">
        <w:rPr>
          <w:rFonts w:hint="cs"/>
          <w:sz w:val="24"/>
          <w:rtl/>
        </w:rPr>
        <w:t>ולאישור</w:t>
      </w:r>
      <w:r w:rsidRPr="00AC1155">
        <w:rPr>
          <w:sz w:val="24"/>
          <w:rtl/>
        </w:rPr>
        <w:t xml:space="preserve"> </w:t>
      </w:r>
      <w:r w:rsidRPr="00AC1155">
        <w:rPr>
          <w:rFonts w:hint="cs"/>
          <w:sz w:val="24"/>
          <w:rtl/>
        </w:rPr>
        <w:t>ועדת</w:t>
      </w:r>
      <w:r w:rsidRPr="00AC1155">
        <w:rPr>
          <w:sz w:val="24"/>
          <w:rtl/>
        </w:rPr>
        <w:t xml:space="preserve"> </w:t>
      </w:r>
      <w:r w:rsidRPr="00AC1155">
        <w:rPr>
          <w:rFonts w:hint="cs"/>
          <w:sz w:val="24"/>
          <w:rtl/>
        </w:rPr>
        <w:t>המכרזים</w:t>
      </w:r>
      <w:r w:rsidRPr="00AC1155">
        <w:rPr>
          <w:sz w:val="24"/>
          <w:rtl/>
        </w:rPr>
        <w:t xml:space="preserve"> </w:t>
      </w:r>
      <w:r w:rsidRPr="00AC1155">
        <w:rPr>
          <w:rFonts w:hint="cs"/>
          <w:sz w:val="24"/>
          <w:rtl/>
        </w:rPr>
        <w:t>המשרדית</w:t>
      </w:r>
      <w:r>
        <w:rPr>
          <w:rFonts w:hint="cs"/>
          <w:sz w:val="24"/>
          <w:rtl/>
        </w:rPr>
        <w:t xml:space="preserve">. </w:t>
      </w:r>
    </w:p>
    <w:p w14:paraId="188C30A2" w14:textId="77777777" w:rsidR="00AC1155" w:rsidRPr="00AF3C1C" w:rsidRDefault="00AC1155" w:rsidP="00AF3C1C">
      <w:pPr>
        <w:spacing w:line="360" w:lineRule="auto"/>
        <w:ind w:left="991"/>
        <w:rPr>
          <w:b/>
          <w:bCs/>
          <w:sz w:val="24"/>
          <w:u w:val="single"/>
          <w:rtl/>
        </w:rPr>
      </w:pPr>
      <w:r>
        <w:rPr>
          <w:rFonts w:hint="cs"/>
          <w:sz w:val="24"/>
          <w:rtl/>
        </w:rPr>
        <w:t xml:space="preserve">המשרד </w:t>
      </w:r>
      <w:r w:rsidRPr="00AC1155">
        <w:rPr>
          <w:rFonts w:ascii="Calibri" w:eastAsia="Calibri" w:hAnsi="Calibri" w:hint="cs"/>
          <w:snapToGrid/>
          <w:sz w:val="24"/>
          <w:rtl/>
          <w:lang w:eastAsia="en-US"/>
        </w:rPr>
        <w:t>יהא רשאי תוך תקופת ההסכם, בהודעה מוקדמת של פרק זמן סביר, לצמצם את היקף השרות מכל סיבה שתיראה לו, והמחיר יופחת בהתאם על בסיס מחירי ההסכם והספק מסכים לכך מראש</w:t>
      </w:r>
      <w:r>
        <w:rPr>
          <w:rFonts w:ascii="Calibri" w:eastAsia="Calibri" w:hAnsi="Calibri" w:hint="cs"/>
          <w:snapToGrid/>
          <w:sz w:val="24"/>
          <w:rtl/>
          <w:lang w:eastAsia="en-US"/>
        </w:rPr>
        <w:t xml:space="preserve">. </w:t>
      </w:r>
    </w:p>
    <w:p w14:paraId="5532848D" w14:textId="77777777" w:rsidR="003F7C46" w:rsidRDefault="00AC1155" w:rsidP="00C85708">
      <w:pPr>
        <w:spacing w:line="360" w:lineRule="auto"/>
        <w:rPr>
          <w:b/>
          <w:bCs/>
          <w:sz w:val="24"/>
          <w:u w:val="single"/>
          <w:rtl/>
        </w:rPr>
      </w:pPr>
      <w:r>
        <w:rPr>
          <w:rFonts w:hint="cs"/>
          <w:sz w:val="24"/>
          <w:rtl/>
        </w:rPr>
        <w:t xml:space="preserve">   </w:t>
      </w:r>
      <w:r w:rsidR="003F7C46">
        <w:rPr>
          <w:rFonts w:hint="cs"/>
          <w:sz w:val="24"/>
          <w:rtl/>
        </w:rPr>
        <w:t xml:space="preserve">  </w:t>
      </w:r>
      <w:r w:rsidR="003F7C46" w:rsidRPr="008C7F20">
        <w:rPr>
          <w:rFonts w:hint="cs"/>
          <w:sz w:val="24"/>
          <w:rtl/>
        </w:rPr>
        <w:t xml:space="preserve"> </w:t>
      </w:r>
    </w:p>
    <w:p w14:paraId="0E13FCED" w14:textId="77777777" w:rsidR="003F7C46" w:rsidRDefault="003F7C46" w:rsidP="00E074F6">
      <w:pPr>
        <w:numPr>
          <w:ilvl w:val="1"/>
          <w:numId w:val="29"/>
        </w:numPr>
        <w:tabs>
          <w:tab w:val="clear" w:pos="851"/>
          <w:tab w:val="num" w:pos="1022"/>
        </w:tabs>
        <w:spacing w:line="360" w:lineRule="auto"/>
        <w:ind w:left="1022" w:hanging="630"/>
        <w:rPr>
          <w:sz w:val="24"/>
        </w:rPr>
      </w:pPr>
      <w:r w:rsidRPr="008C7F20">
        <w:rPr>
          <w:sz w:val="24"/>
          <w:rtl/>
        </w:rPr>
        <w:t xml:space="preserve">המשרד יהא רשאי תוך תקופת ההסכם - בהודעה מוקדמת של 4 שבועות לצמצם </w:t>
      </w:r>
      <w:r w:rsidRPr="008C7F20">
        <w:rPr>
          <w:rFonts w:hint="cs"/>
          <w:sz w:val="24"/>
          <w:rtl/>
        </w:rPr>
        <w:t xml:space="preserve"> </w:t>
      </w:r>
      <w:r w:rsidRPr="008C7F20">
        <w:rPr>
          <w:sz w:val="24"/>
          <w:rtl/>
        </w:rPr>
        <w:t>את היקף השרות מכל סיבה שתיראה לו, והמחיר יופחת בהתאם על בסיס מחירי ההסכם ו</w:t>
      </w:r>
      <w:r w:rsidRPr="008C7F20">
        <w:rPr>
          <w:rFonts w:hint="cs"/>
          <w:sz w:val="24"/>
          <w:rtl/>
        </w:rPr>
        <w:t>נותן השירותים</w:t>
      </w:r>
      <w:r w:rsidRPr="008C7F20">
        <w:rPr>
          <w:sz w:val="24"/>
          <w:rtl/>
        </w:rPr>
        <w:t xml:space="preserve"> מסכים לכך מראש.</w:t>
      </w:r>
    </w:p>
    <w:p w14:paraId="2FDAD28F" w14:textId="77777777" w:rsidR="003F7C46" w:rsidRDefault="003F7C46" w:rsidP="003F7C46">
      <w:pPr>
        <w:tabs>
          <w:tab w:val="num" w:pos="1022"/>
        </w:tabs>
        <w:spacing w:line="360" w:lineRule="auto"/>
        <w:ind w:left="392"/>
        <w:rPr>
          <w:sz w:val="24"/>
        </w:rPr>
      </w:pPr>
    </w:p>
    <w:p w14:paraId="78CC9635" w14:textId="77777777" w:rsidR="003F7C46" w:rsidRPr="002D4FB2" w:rsidRDefault="003F7C46" w:rsidP="00E074F6">
      <w:pPr>
        <w:numPr>
          <w:ilvl w:val="1"/>
          <w:numId w:val="29"/>
        </w:numPr>
        <w:tabs>
          <w:tab w:val="clear" w:pos="851"/>
          <w:tab w:val="num" w:pos="1022"/>
        </w:tabs>
        <w:spacing w:line="360" w:lineRule="auto"/>
        <w:ind w:left="1022" w:hanging="630"/>
        <w:rPr>
          <w:sz w:val="24"/>
          <w:rtl/>
        </w:rPr>
      </w:pPr>
      <w:r w:rsidRPr="008C7F20">
        <w:rPr>
          <w:sz w:val="24"/>
          <w:rtl/>
        </w:rPr>
        <w:t>תשלום התמורה מותנה בהמצאת חשבונית מס וב</w:t>
      </w:r>
      <w:r>
        <w:rPr>
          <w:rFonts w:hint="cs"/>
          <w:sz w:val="24"/>
          <w:rtl/>
        </w:rPr>
        <w:t xml:space="preserve">הצגת הזמנת עבודה מאושרת וחתומה כדין ע"י </w:t>
      </w:r>
      <w:r w:rsidRPr="008C7F20">
        <w:rPr>
          <w:sz w:val="24"/>
          <w:rtl/>
        </w:rPr>
        <w:t>נציג המשרד</w:t>
      </w:r>
      <w:r>
        <w:rPr>
          <w:rFonts w:hint="cs"/>
          <w:sz w:val="24"/>
          <w:rtl/>
        </w:rPr>
        <w:t>.</w:t>
      </w:r>
    </w:p>
    <w:p w14:paraId="5BAB5C6C" w14:textId="77777777" w:rsidR="003F7C46" w:rsidRDefault="003F7C46" w:rsidP="003F7C46">
      <w:pPr>
        <w:spacing w:line="360" w:lineRule="auto"/>
        <w:rPr>
          <w:sz w:val="24"/>
          <w:u w:val="single"/>
          <w:rtl/>
        </w:rPr>
      </w:pPr>
    </w:p>
    <w:p w14:paraId="58058E19" w14:textId="77777777" w:rsidR="003F7C46" w:rsidRDefault="003F7C46" w:rsidP="003F7C46">
      <w:pPr>
        <w:tabs>
          <w:tab w:val="num" w:pos="1022"/>
        </w:tabs>
        <w:spacing w:line="360" w:lineRule="auto"/>
        <w:ind w:left="392"/>
        <w:rPr>
          <w:sz w:val="24"/>
        </w:rPr>
      </w:pPr>
    </w:p>
    <w:p w14:paraId="68294061" w14:textId="77777777" w:rsidR="003F7C46" w:rsidRPr="002A3249" w:rsidRDefault="003F7C46" w:rsidP="00E074F6">
      <w:pPr>
        <w:numPr>
          <w:ilvl w:val="0"/>
          <w:numId w:val="30"/>
        </w:numPr>
        <w:spacing w:line="360" w:lineRule="auto"/>
        <w:rPr>
          <w:sz w:val="24"/>
          <w:rtl/>
        </w:rPr>
      </w:pPr>
      <w:r w:rsidRPr="008C7F20">
        <w:rPr>
          <w:b/>
          <w:bCs/>
          <w:sz w:val="24"/>
          <w:u w:val="single"/>
          <w:rtl/>
        </w:rPr>
        <w:t>נציג המשרד</w:t>
      </w:r>
    </w:p>
    <w:p w14:paraId="1197A747" w14:textId="77777777" w:rsidR="003F7C46" w:rsidRPr="008C7F20" w:rsidRDefault="003F7C46" w:rsidP="003F7C46">
      <w:pPr>
        <w:spacing w:line="360" w:lineRule="auto"/>
        <w:ind w:firstLine="360"/>
        <w:rPr>
          <w:sz w:val="24"/>
          <w:rtl/>
        </w:rPr>
      </w:pPr>
      <w:r w:rsidRPr="008C7F20">
        <w:rPr>
          <w:sz w:val="24"/>
          <w:rtl/>
        </w:rPr>
        <w:t>נציג המשרד לביצוע הסכם זה הוא עובד המשרד הנושא בתפקיד ___________</w:t>
      </w:r>
      <w:r>
        <w:rPr>
          <w:rFonts w:hint="cs"/>
          <w:sz w:val="24"/>
          <w:rtl/>
        </w:rPr>
        <w:t>_________</w:t>
      </w:r>
      <w:r w:rsidRPr="008C7F20">
        <w:rPr>
          <w:sz w:val="24"/>
          <w:rtl/>
        </w:rPr>
        <w:t>_</w:t>
      </w:r>
    </w:p>
    <w:p w14:paraId="01F900B3" w14:textId="77777777" w:rsidR="003F7C46" w:rsidRDefault="003F7C46" w:rsidP="003F7C46">
      <w:pPr>
        <w:rPr>
          <w:sz w:val="24"/>
          <w:rtl/>
        </w:rPr>
      </w:pPr>
    </w:p>
    <w:p w14:paraId="489C8574" w14:textId="77777777" w:rsidR="003F7C46" w:rsidRDefault="003F7C46" w:rsidP="003F7C46">
      <w:pPr>
        <w:rPr>
          <w:sz w:val="24"/>
          <w:rtl/>
        </w:rPr>
      </w:pPr>
    </w:p>
    <w:p w14:paraId="37B89659" w14:textId="77777777" w:rsidR="003F7C46" w:rsidRDefault="003F7C46" w:rsidP="003F7C46">
      <w:pPr>
        <w:rPr>
          <w:sz w:val="24"/>
          <w:rtl/>
        </w:rPr>
      </w:pPr>
    </w:p>
    <w:p w14:paraId="3F6CB1B1" w14:textId="77777777" w:rsidR="003F7C46" w:rsidRDefault="003F7C46" w:rsidP="003F7C46">
      <w:pPr>
        <w:rPr>
          <w:sz w:val="24"/>
          <w:rtl/>
        </w:rPr>
      </w:pPr>
    </w:p>
    <w:p w14:paraId="47E9B994" w14:textId="77777777" w:rsidR="003F7C46" w:rsidRDefault="003F7C46" w:rsidP="003F7C46">
      <w:pPr>
        <w:rPr>
          <w:sz w:val="24"/>
          <w:rtl/>
        </w:rPr>
      </w:pPr>
    </w:p>
    <w:p w14:paraId="6C813A48" w14:textId="77777777" w:rsidR="003F7C46" w:rsidRDefault="003F7C46" w:rsidP="003F7C46">
      <w:pPr>
        <w:rPr>
          <w:sz w:val="24"/>
          <w:rtl/>
        </w:rPr>
      </w:pPr>
    </w:p>
    <w:p w14:paraId="34A5BBFE" w14:textId="77777777" w:rsidR="003F7C46" w:rsidRDefault="003F7C46" w:rsidP="003F7C46">
      <w:pPr>
        <w:rPr>
          <w:sz w:val="24"/>
          <w:rtl/>
        </w:rPr>
      </w:pPr>
    </w:p>
    <w:p w14:paraId="5529BF09" w14:textId="77777777" w:rsidR="003F7C46" w:rsidRPr="00BB531D" w:rsidRDefault="003F7C46" w:rsidP="003F7C46">
      <w:pPr>
        <w:jc w:val="center"/>
        <w:rPr>
          <w:b/>
          <w:bCs/>
          <w:sz w:val="28"/>
          <w:szCs w:val="28"/>
          <w:rtl/>
        </w:rPr>
      </w:pPr>
      <w:r w:rsidRPr="00BB531D">
        <w:rPr>
          <w:b/>
          <w:bCs/>
          <w:sz w:val="28"/>
          <w:szCs w:val="28"/>
          <w:rtl/>
        </w:rPr>
        <w:lastRenderedPageBreak/>
        <w:t>ולראייה באו הצדדים על החתום</w:t>
      </w:r>
    </w:p>
    <w:p w14:paraId="3D92AC36" w14:textId="77777777" w:rsidR="003F7C46" w:rsidRDefault="003F7C46" w:rsidP="003F7C46">
      <w:pPr>
        <w:rPr>
          <w:sz w:val="24"/>
          <w:rtl/>
        </w:rPr>
      </w:pPr>
    </w:p>
    <w:p w14:paraId="3EE57BB1" w14:textId="77777777" w:rsidR="003F7C46" w:rsidRDefault="003F7C46" w:rsidP="003F7C46">
      <w:pPr>
        <w:rPr>
          <w:sz w:val="24"/>
          <w:rtl/>
        </w:rPr>
      </w:pPr>
    </w:p>
    <w:p w14:paraId="04C71A9C" w14:textId="77777777" w:rsidR="003F7C46" w:rsidRDefault="003F7C46" w:rsidP="003F7C46">
      <w:pPr>
        <w:rPr>
          <w:sz w:val="24"/>
          <w:rtl/>
        </w:rPr>
      </w:pPr>
    </w:p>
    <w:p w14:paraId="655475F6" w14:textId="77777777" w:rsidR="003F7C46" w:rsidRDefault="003F7C46" w:rsidP="003F7C46">
      <w:pPr>
        <w:rPr>
          <w:sz w:val="24"/>
          <w:rtl/>
        </w:rPr>
      </w:pPr>
      <w:r>
        <w:rPr>
          <w:rFonts w:hint="cs"/>
          <w:sz w:val="24"/>
          <w:rtl/>
        </w:rPr>
        <w:t>__________</w:t>
      </w:r>
      <w:r w:rsidRPr="008C7F20">
        <w:rPr>
          <w:rFonts w:hint="cs"/>
          <w:sz w:val="24"/>
          <w:rtl/>
        </w:rPr>
        <w:t>______________</w:t>
      </w:r>
      <w:r>
        <w:rPr>
          <w:rFonts w:hint="cs"/>
          <w:sz w:val="24"/>
          <w:rtl/>
        </w:rPr>
        <w:t>____________________________________________</w:t>
      </w:r>
      <w:r w:rsidRPr="008C7F20">
        <w:rPr>
          <w:rFonts w:hint="cs"/>
          <w:sz w:val="24"/>
          <w:rtl/>
        </w:rPr>
        <w:t xml:space="preserve">       </w:t>
      </w:r>
    </w:p>
    <w:p w14:paraId="743E4D68" w14:textId="77777777" w:rsidR="003F7C46" w:rsidRDefault="003F7C46" w:rsidP="003F7C46">
      <w:pPr>
        <w:jc w:val="center"/>
        <w:rPr>
          <w:sz w:val="24"/>
          <w:rtl/>
        </w:rPr>
      </w:pPr>
      <w:r w:rsidRPr="008C7F20">
        <w:rPr>
          <w:rFonts w:hint="cs"/>
          <w:sz w:val="24"/>
          <w:rtl/>
        </w:rPr>
        <w:t>המשרד</w:t>
      </w:r>
    </w:p>
    <w:p w14:paraId="152C9654" w14:textId="77777777" w:rsidR="003F7C46" w:rsidRDefault="003F7C46" w:rsidP="003F7C46">
      <w:pPr>
        <w:rPr>
          <w:sz w:val="24"/>
          <w:rtl/>
        </w:rPr>
      </w:pPr>
    </w:p>
    <w:p w14:paraId="6A8FDE9E" w14:textId="77777777" w:rsidR="003F7C46" w:rsidRPr="008C7F20" w:rsidRDefault="003F7C46" w:rsidP="003F7C46">
      <w:pPr>
        <w:rPr>
          <w:sz w:val="24"/>
          <w:rtl/>
        </w:rPr>
      </w:pPr>
      <w:r w:rsidRPr="008C7F20">
        <w:rPr>
          <w:rFonts w:hint="cs"/>
          <w:sz w:val="24"/>
          <w:rtl/>
        </w:rPr>
        <w:t>____________</w:t>
      </w:r>
      <w:r>
        <w:rPr>
          <w:rFonts w:hint="cs"/>
          <w:sz w:val="24"/>
          <w:rtl/>
        </w:rPr>
        <w:t>____</w:t>
      </w:r>
      <w:r w:rsidRPr="008C7F20">
        <w:rPr>
          <w:rFonts w:hint="cs"/>
          <w:sz w:val="24"/>
          <w:rtl/>
        </w:rPr>
        <w:t>__</w:t>
      </w:r>
      <w:r>
        <w:rPr>
          <w:rFonts w:hint="cs"/>
          <w:sz w:val="24"/>
          <w:rtl/>
        </w:rPr>
        <w:t>______</w:t>
      </w:r>
      <w:r w:rsidRPr="008C7F20">
        <w:rPr>
          <w:rFonts w:hint="cs"/>
          <w:sz w:val="24"/>
          <w:rtl/>
        </w:rPr>
        <w:t xml:space="preserve">_    </w:t>
      </w:r>
      <w:r>
        <w:rPr>
          <w:rFonts w:hint="cs"/>
          <w:sz w:val="24"/>
          <w:rtl/>
        </w:rPr>
        <w:tab/>
      </w:r>
      <w:r>
        <w:rPr>
          <w:rFonts w:hint="cs"/>
          <w:sz w:val="24"/>
          <w:rtl/>
        </w:rPr>
        <w:tab/>
      </w:r>
      <w:r>
        <w:rPr>
          <w:rFonts w:hint="cs"/>
          <w:sz w:val="24"/>
          <w:rtl/>
        </w:rPr>
        <w:tab/>
        <w:t>_________________________</w:t>
      </w:r>
      <w:r w:rsidRPr="008C7F20">
        <w:rPr>
          <w:rFonts w:hint="cs"/>
          <w:sz w:val="24"/>
          <w:rtl/>
        </w:rPr>
        <w:t xml:space="preserve">_   </w:t>
      </w:r>
    </w:p>
    <w:p w14:paraId="2C5C45E4" w14:textId="77777777" w:rsidR="003F7C46" w:rsidRPr="008C7F20" w:rsidRDefault="003F7C46" w:rsidP="003F7C46">
      <w:pPr>
        <w:rPr>
          <w:sz w:val="24"/>
          <w:rtl/>
        </w:rPr>
      </w:pPr>
      <w:r>
        <w:rPr>
          <w:rFonts w:hint="cs"/>
          <w:sz w:val="24"/>
          <w:rtl/>
        </w:rPr>
        <w:t xml:space="preserve">               </w:t>
      </w:r>
      <w:r w:rsidRPr="008C7F20">
        <w:rPr>
          <w:sz w:val="24"/>
          <w:rtl/>
        </w:rPr>
        <w:t xml:space="preserve">מנהל האגף </w:t>
      </w:r>
      <w:r w:rsidRPr="008C7F20">
        <w:rPr>
          <w:sz w:val="24"/>
          <w:rtl/>
        </w:rPr>
        <w:tab/>
      </w:r>
      <w:r w:rsidRPr="008C7F20">
        <w:rPr>
          <w:rFonts w:hint="cs"/>
          <w:sz w:val="24"/>
          <w:rtl/>
        </w:rPr>
        <w:t xml:space="preserve">                       </w:t>
      </w:r>
      <w:r>
        <w:rPr>
          <w:rFonts w:hint="cs"/>
          <w:sz w:val="24"/>
          <w:rtl/>
        </w:rPr>
        <w:tab/>
      </w:r>
      <w:r>
        <w:rPr>
          <w:rFonts w:hint="cs"/>
          <w:sz w:val="24"/>
          <w:rtl/>
        </w:rPr>
        <w:tab/>
        <w:t xml:space="preserve">                                </w:t>
      </w:r>
      <w:r w:rsidRPr="008C7F20">
        <w:rPr>
          <w:sz w:val="24"/>
          <w:rtl/>
        </w:rPr>
        <w:t>נותן השירותים</w:t>
      </w:r>
      <w:r w:rsidRPr="008C7F20">
        <w:rPr>
          <w:sz w:val="24"/>
          <w:rtl/>
        </w:rPr>
        <w:tab/>
        <w:t>ֹ</w:t>
      </w:r>
    </w:p>
    <w:p w14:paraId="6AF20448" w14:textId="77777777" w:rsidR="003F7C46" w:rsidRDefault="003F7C46" w:rsidP="003F7C46">
      <w:pPr>
        <w:rPr>
          <w:sz w:val="24"/>
          <w:rtl/>
        </w:rPr>
      </w:pPr>
    </w:p>
    <w:p w14:paraId="619B30CB" w14:textId="77777777" w:rsidR="003F7C46" w:rsidRDefault="003F7C46" w:rsidP="003F7C46">
      <w:pPr>
        <w:rPr>
          <w:sz w:val="24"/>
          <w:rtl/>
        </w:rPr>
      </w:pPr>
    </w:p>
    <w:p w14:paraId="19ABD8A7" w14:textId="77777777" w:rsidR="003F7C46" w:rsidRDefault="003F7C46" w:rsidP="003F7C46">
      <w:pPr>
        <w:rPr>
          <w:sz w:val="24"/>
          <w:rtl/>
        </w:rPr>
      </w:pPr>
    </w:p>
    <w:p w14:paraId="70A350A3" w14:textId="77777777" w:rsidR="003F7C46" w:rsidRDefault="003F7C46" w:rsidP="003F7C46">
      <w:pPr>
        <w:rPr>
          <w:sz w:val="24"/>
          <w:rtl/>
        </w:rPr>
      </w:pPr>
    </w:p>
    <w:p w14:paraId="4459727A" w14:textId="77777777" w:rsidR="003F7C46" w:rsidRDefault="003F7C46" w:rsidP="003F7C46">
      <w:pPr>
        <w:rPr>
          <w:sz w:val="24"/>
          <w:rtl/>
        </w:rPr>
      </w:pPr>
    </w:p>
    <w:p w14:paraId="36899680" w14:textId="77777777" w:rsidR="003F7C46" w:rsidRPr="008C7F20" w:rsidRDefault="003F7C46" w:rsidP="003F7C46">
      <w:pPr>
        <w:spacing w:line="360" w:lineRule="auto"/>
        <w:rPr>
          <w:sz w:val="24"/>
          <w:rtl/>
        </w:rPr>
      </w:pPr>
      <w:r w:rsidRPr="008C7F20">
        <w:rPr>
          <w:sz w:val="24"/>
          <w:rtl/>
        </w:rPr>
        <w:t>אני ____</w:t>
      </w:r>
      <w:r w:rsidRPr="008C7F20">
        <w:rPr>
          <w:rFonts w:hint="cs"/>
          <w:sz w:val="24"/>
          <w:rtl/>
        </w:rPr>
        <w:t>___________</w:t>
      </w:r>
      <w:r w:rsidRPr="008C7F20">
        <w:rPr>
          <w:sz w:val="24"/>
          <w:rtl/>
        </w:rPr>
        <w:t>_________הח"מ עו"ד/רו"ח מאשר בזאת נותן השירותים רשום בישראל כדין; כי החותמים על הסכם זה בשמו חתמו עליו לפני; וכי חתימתם על הסכם זה מחייבת את נותן השירותים.</w:t>
      </w:r>
    </w:p>
    <w:p w14:paraId="575F80B8" w14:textId="77777777" w:rsidR="003F7C46" w:rsidRDefault="003F7C46" w:rsidP="003F7C46">
      <w:pPr>
        <w:rPr>
          <w:sz w:val="24"/>
          <w:rtl/>
        </w:rPr>
      </w:pPr>
    </w:p>
    <w:p w14:paraId="05D9F2FB" w14:textId="77777777" w:rsidR="003F7C46" w:rsidRPr="008C7F20" w:rsidRDefault="003F7C46" w:rsidP="003F7C46">
      <w:pPr>
        <w:rPr>
          <w:sz w:val="24"/>
          <w:rtl/>
        </w:rPr>
      </w:pPr>
    </w:p>
    <w:p w14:paraId="154B3C63" w14:textId="77777777" w:rsidR="003F7C46" w:rsidRPr="008C7F20" w:rsidRDefault="003F7C46" w:rsidP="003F7C46">
      <w:pPr>
        <w:rPr>
          <w:sz w:val="24"/>
          <w:vertAlign w:val="superscript"/>
          <w:rtl/>
        </w:rPr>
      </w:pPr>
      <w:r w:rsidRPr="008C7F20">
        <w:rPr>
          <w:sz w:val="24"/>
          <w:rtl/>
        </w:rPr>
        <w:t>תאריך: _</w:t>
      </w:r>
      <w:r>
        <w:rPr>
          <w:rFonts w:hint="cs"/>
          <w:sz w:val="24"/>
          <w:rtl/>
        </w:rPr>
        <w:t>______</w:t>
      </w:r>
      <w:r w:rsidRPr="008C7F20">
        <w:rPr>
          <w:rFonts w:hint="cs"/>
          <w:sz w:val="24"/>
          <w:rtl/>
        </w:rPr>
        <w:t>_____</w:t>
      </w:r>
      <w:r w:rsidRPr="008C7F20">
        <w:rPr>
          <w:sz w:val="24"/>
          <w:rtl/>
        </w:rPr>
        <w:t>_______</w:t>
      </w:r>
      <w:r w:rsidRPr="008C7F20">
        <w:rPr>
          <w:sz w:val="24"/>
          <w:rtl/>
        </w:rPr>
        <w:tab/>
      </w:r>
      <w:r w:rsidRPr="008C7F20">
        <w:rPr>
          <w:sz w:val="24"/>
          <w:rtl/>
        </w:rPr>
        <w:tab/>
      </w:r>
      <w:r w:rsidRPr="008C7F20">
        <w:rPr>
          <w:sz w:val="24"/>
          <w:rtl/>
        </w:rPr>
        <w:tab/>
      </w:r>
      <w:r w:rsidRPr="008C7F20">
        <w:rPr>
          <w:sz w:val="24"/>
          <w:rtl/>
        </w:rPr>
        <w:tab/>
      </w:r>
      <w:r>
        <w:rPr>
          <w:rFonts w:hint="cs"/>
          <w:sz w:val="24"/>
          <w:rtl/>
        </w:rPr>
        <w:t>__________</w:t>
      </w:r>
      <w:r w:rsidRPr="008C7F20">
        <w:rPr>
          <w:sz w:val="24"/>
          <w:rtl/>
        </w:rPr>
        <w:t>__________</w:t>
      </w:r>
      <w:r w:rsidRPr="008C7F20">
        <w:rPr>
          <w:sz w:val="24"/>
          <w:rtl/>
        </w:rPr>
        <w:tab/>
      </w:r>
      <w:r w:rsidRPr="008C7F20">
        <w:rPr>
          <w:sz w:val="24"/>
          <w:rtl/>
        </w:rPr>
        <w:tab/>
      </w:r>
      <w:r w:rsidRPr="008C7F20">
        <w:rPr>
          <w:sz w:val="24"/>
          <w:rtl/>
        </w:rPr>
        <w:tab/>
      </w:r>
      <w:r w:rsidRPr="008C7F20">
        <w:rPr>
          <w:sz w:val="24"/>
          <w:rtl/>
        </w:rPr>
        <w:tab/>
      </w:r>
      <w:r w:rsidRPr="008C7F20">
        <w:rPr>
          <w:rFonts w:hint="cs"/>
          <w:sz w:val="24"/>
          <w:rtl/>
        </w:rPr>
        <w:t xml:space="preserve">                  </w:t>
      </w:r>
      <w:r w:rsidRPr="008C7F20">
        <w:rPr>
          <w:sz w:val="24"/>
          <w:rtl/>
        </w:rPr>
        <w:tab/>
      </w:r>
      <w:r>
        <w:rPr>
          <w:rFonts w:hint="cs"/>
          <w:sz w:val="24"/>
          <w:rtl/>
        </w:rPr>
        <w:tab/>
      </w:r>
      <w:r w:rsidRPr="008C7F20">
        <w:rPr>
          <w:sz w:val="24"/>
          <w:rtl/>
        </w:rPr>
        <w:tab/>
      </w:r>
      <w:r>
        <w:rPr>
          <w:rFonts w:hint="cs"/>
          <w:sz w:val="24"/>
          <w:rtl/>
        </w:rPr>
        <w:tab/>
        <w:t xml:space="preserve">         </w:t>
      </w:r>
      <w:r w:rsidRPr="008C7F20">
        <w:rPr>
          <w:sz w:val="24"/>
          <w:rtl/>
        </w:rPr>
        <w:t>חתימה וחותמת</w:t>
      </w:r>
    </w:p>
    <w:p w14:paraId="02585419" w14:textId="77777777" w:rsidR="003F7C46" w:rsidRPr="00BB531D" w:rsidRDefault="003F7C46" w:rsidP="003F7C46">
      <w:pPr>
        <w:spacing w:line="360" w:lineRule="auto"/>
        <w:jc w:val="center"/>
        <w:rPr>
          <w:b/>
          <w:bCs/>
          <w:sz w:val="28"/>
          <w:szCs w:val="28"/>
          <w:rtl/>
        </w:rPr>
      </w:pPr>
      <w:r>
        <w:rPr>
          <w:b/>
          <w:bCs/>
          <w:sz w:val="28"/>
          <w:szCs w:val="28"/>
          <w:rtl/>
        </w:rPr>
        <w:br w:type="page"/>
      </w:r>
      <w:r w:rsidRPr="00BB531D">
        <w:rPr>
          <w:b/>
          <w:bCs/>
          <w:sz w:val="28"/>
          <w:szCs w:val="28"/>
          <w:rtl/>
        </w:rPr>
        <w:lastRenderedPageBreak/>
        <w:t>תנאים כלליים</w:t>
      </w:r>
    </w:p>
    <w:p w14:paraId="119EE40E" w14:textId="77777777" w:rsidR="003F7C46" w:rsidRPr="00BB531D" w:rsidRDefault="003F7C46" w:rsidP="003F7C46">
      <w:pPr>
        <w:spacing w:line="360" w:lineRule="auto"/>
        <w:jc w:val="center"/>
        <w:rPr>
          <w:b/>
          <w:bCs/>
          <w:sz w:val="28"/>
          <w:szCs w:val="28"/>
          <w:rtl/>
        </w:rPr>
      </w:pPr>
      <w:r w:rsidRPr="00BB531D">
        <w:rPr>
          <w:b/>
          <w:bCs/>
          <w:sz w:val="28"/>
          <w:szCs w:val="28"/>
          <w:rtl/>
        </w:rPr>
        <w:t>להסכם למתן שירותים</w:t>
      </w:r>
    </w:p>
    <w:p w14:paraId="179F9D92" w14:textId="77777777" w:rsidR="003F7C46" w:rsidRPr="00BB531D" w:rsidRDefault="003F7C46" w:rsidP="003F7C46">
      <w:pPr>
        <w:spacing w:line="360" w:lineRule="auto"/>
        <w:jc w:val="center"/>
        <w:rPr>
          <w:sz w:val="28"/>
          <w:szCs w:val="28"/>
          <w:rtl/>
        </w:rPr>
      </w:pPr>
      <w:r w:rsidRPr="00BB531D">
        <w:rPr>
          <w:b/>
          <w:bCs/>
          <w:color w:val="FF0000"/>
          <w:sz w:val="28"/>
          <w:szCs w:val="28"/>
          <w:rtl/>
        </w:rPr>
        <w:t xml:space="preserve">מהדורה </w:t>
      </w:r>
      <w:r w:rsidRPr="00BB531D">
        <w:rPr>
          <w:rFonts w:hint="cs"/>
          <w:b/>
          <w:bCs/>
          <w:color w:val="FF0000"/>
          <w:sz w:val="28"/>
          <w:szCs w:val="28"/>
          <w:rtl/>
        </w:rPr>
        <w:t>6/07</w:t>
      </w:r>
    </w:p>
    <w:p w14:paraId="616CA229" w14:textId="77777777" w:rsidR="003F7C46" w:rsidRDefault="003F7C46" w:rsidP="003F7C46">
      <w:pPr>
        <w:spacing w:line="360" w:lineRule="auto"/>
        <w:rPr>
          <w:b/>
          <w:bCs/>
          <w:sz w:val="24"/>
          <w:u w:val="single"/>
          <w:rtl/>
        </w:rPr>
      </w:pPr>
      <w:r w:rsidRPr="008C7F20">
        <w:rPr>
          <w:b/>
          <w:bCs/>
          <w:sz w:val="24"/>
          <w:u w:val="single"/>
          <w:rtl/>
        </w:rPr>
        <w:t>מבוא</w:t>
      </w:r>
    </w:p>
    <w:p w14:paraId="1F95DA9C" w14:textId="77777777" w:rsidR="003F7C46" w:rsidRDefault="003F7C46" w:rsidP="00E074F6">
      <w:pPr>
        <w:numPr>
          <w:ilvl w:val="0"/>
          <w:numId w:val="31"/>
        </w:numPr>
        <w:spacing w:line="360" w:lineRule="auto"/>
        <w:rPr>
          <w:b/>
          <w:bCs/>
          <w:sz w:val="24"/>
          <w:u w:val="single"/>
        </w:rPr>
      </w:pPr>
      <w:r w:rsidRPr="008C7F20">
        <w:rPr>
          <w:sz w:val="24"/>
          <w:rtl/>
        </w:rPr>
        <w:t>הואיל והצדדים מעוניינים כי נותן השירותים יבצע עבור המשרד את השירותים</w:t>
      </w:r>
      <w:r w:rsidRPr="008C7F20">
        <w:rPr>
          <w:rFonts w:hint="cs"/>
          <w:sz w:val="24"/>
          <w:rtl/>
        </w:rPr>
        <w:t xml:space="preserve"> </w:t>
      </w:r>
      <w:r>
        <w:rPr>
          <w:sz w:val="24"/>
          <w:rtl/>
        </w:rPr>
        <w:t>המפורטים</w:t>
      </w:r>
      <w:r>
        <w:rPr>
          <w:rFonts w:hint="cs"/>
          <w:sz w:val="24"/>
          <w:rtl/>
        </w:rPr>
        <w:t xml:space="preserve"> </w:t>
      </w:r>
      <w:r w:rsidRPr="008C7F20">
        <w:rPr>
          <w:sz w:val="24"/>
          <w:rtl/>
        </w:rPr>
        <w:t xml:space="preserve">בהסכם שנחתם ביניהם; באופן, במועדים ובתנאים </w:t>
      </w:r>
      <w:proofErr w:type="spellStart"/>
      <w:r w:rsidRPr="008C7F20">
        <w:rPr>
          <w:sz w:val="24"/>
          <w:rtl/>
        </w:rPr>
        <w:t>הכל</w:t>
      </w:r>
      <w:proofErr w:type="spellEnd"/>
      <w:r w:rsidRPr="008C7F20">
        <w:rPr>
          <w:sz w:val="24"/>
          <w:rtl/>
        </w:rPr>
        <w:t xml:space="preserve"> כמפורט </w:t>
      </w:r>
      <w:r w:rsidRPr="008C7F20">
        <w:rPr>
          <w:rFonts w:hint="cs"/>
          <w:sz w:val="24"/>
          <w:rtl/>
        </w:rPr>
        <w:t xml:space="preserve"> </w:t>
      </w:r>
      <w:r w:rsidRPr="008C7F20">
        <w:rPr>
          <w:sz w:val="24"/>
          <w:rtl/>
        </w:rPr>
        <w:t xml:space="preserve">בתנאים כלליים אלה; </w:t>
      </w:r>
    </w:p>
    <w:p w14:paraId="52F052BC" w14:textId="77777777" w:rsidR="003F7C46" w:rsidRDefault="003F7C46" w:rsidP="00E074F6">
      <w:pPr>
        <w:numPr>
          <w:ilvl w:val="0"/>
          <w:numId w:val="31"/>
        </w:numPr>
        <w:spacing w:line="360" w:lineRule="auto"/>
        <w:rPr>
          <w:b/>
          <w:bCs/>
          <w:sz w:val="24"/>
          <w:u w:val="single"/>
        </w:rPr>
      </w:pPr>
      <w:r w:rsidRPr="008C7F20">
        <w:rPr>
          <w:sz w:val="24"/>
          <w:rtl/>
        </w:rPr>
        <w:t>והואיל והצדדים מסכימים כי ההתקשרות ביניהם תהיה על בסיס קבלני ולא תיצור</w:t>
      </w:r>
      <w:r w:rsidRPr="008C7F20">
        <w:rPr>
          <w:rFonts w:hint="cs"/>
          <w:sz w:val="24"/>
          <w:rtl/>
        </w:rPr>
        <w:t xml:space="preserve"> </w:t>
      </w:r>
      <w:r w:rsidRPr="008C7F20">
        <w:rPr>
          <w:sz w:val="24"/>
          <w:rtl/>
        </w:rPr>
        <w:t xml:space="preserve">יחסי עובד מעביד בין המשרד לבין נותן השירותים, וזאת בהתחשב בתנאי </w:t>
      </w:r>
      <w:r w:rsidRPr="008C7F20">
        <w:rPr>
          <w:rFonts w:hint="cs"/>
          <w:sz w:val="24"/>
          <w:rtl/>
        </w:rPr>
        <w:t xml:space="preserve"> </w:t>
      </w:r>
      <w:r w:rsidRPr="008C7F20">
        <w:rPr>
          <w:sz w:val="24"/>
          <w:rtl/>
        </w:rPr>
        <w:t>ההתקשרות שאינם הולמים התקשרות במסגרת יחסי עובד מעביד;</w:t>
      </w:r>
    </w:p>
    <w:p w14:paraId="68A2DBBF" w14:textId="77777777" w:rsidR="003F7C46" w:rsidRPr="002A3249" w:rsidRDefault="003F7C46" w:rsidP="00E074F6">
      <w:pPr>
        <w:numPr>
          <w:ilvl w:val="0"/>
          <w:numId w:val="31"/>
        </w:numPr>
        <w:spacing w:line="360" w:lineRule="auto"/>
        <w:rPr>
          <w:b/>
          <w:bCs/>
          <w:sz w:val="24"/>
          <w:u w:val="single"/>
        </w:rPr>
      </w:pPr>
      <w:r w:rsidRPr="008C7F20">
        <w:rPr>
          <w:sz w:val="24"/>
          <w:rtl/>
        </w:rPr>
        <w:t>והואיל והצדדים מסכימים כי מסמך תנאים כלליים זה ישלים את ההסכם שנחתם ביניהם.</w:t>
      </w:r>
    </w:p>
    <w:p w14:paraId="4AD52C57" w14:textId="77777777" w:rsidR="003F7C46" w:rsidRPr="00582B5B" w:rsidRDefault="003F7C46" w:rsidP="003F7C46">
      <w:pPr>
        <w:spacing w:line="360" w:lineRule="auto"/>
        <w:rPr>
          <w:sz w:val="24"/>
          <w:rtl/>
        </w:rPr>
      </w:pPr>
    </w:p>
    <w:p w14:paraId="6F12EC68" w14:textId="77777777" w:rsidR="003F7C46" w:rsidRPr="00BB531D" w:rsidRDefault="003F7C46" w:rsidP="003F7C46">
      <w:pPr>
        <w:spacing w:line="360" w:lineRule="auto"/>
        <w:jc w:val="center"/>
        <w:rPr>
          <w:b/>
          <w:bCs/>
          <w:sz w:val="28"/>
          <w:szCs w:val="28"/>
          <w:u w:val="single"/>
          <w:rtl/>
        </w:rPr>
      </w:pPr>
      <w:r w:rsidRPr="00BB531D">
        <w:rPr>
          <w:b/>
          <w:bCs/>
          <w:sz w:val="28"/>
          <w:szCs w:val="28"/>
          <w:u w:val="single"/>
          <w:rtl/>
        </w:rPr>
        <w:t>על כן מוסכם בין הצדדים כדלקמן</w:t>
      </w:r>
    </w:p>
    <w:p w14:paraId="440433B6" w14:textId="77777777" w:rsidR="003F7C46" w:rsidRPr="008C7F20" w:rsidRDefault="003F7C46" w:rsidP="003F7C46">
      <w:pPr>
        <w:spacing w:line="360" w:lineRule="auto"/>
        <w:rPr>
          <w:sz w:val="24"/>
          <w:rtl/>
        </w:rPr>
      </w:pPr>
    </w:p>
    <w:p w14:paraId="7040B68A" w14:textId="77777777" w:rsidR="003F7C46" w:rsidRDefault="003F7C46" w:rsidP="00E074F6">
      <w:pPr>
        <w:numPr>
          <w:ilvl w:val="0"/>
          <w:numId w:val="31"/>
        </w:numPr>
        <w:spacing w:line="360" w:lineRule="auto"/>
        <w:rPr>
          <w:sz w:val="24"/>
          <w:u w:val="single"/>
        </w:rPr>
      </w:pPr>
      <w:r w:rsidRPr="008C7F20">
        <w:rPr>
          <w:b/>
          <w:bCs/>
          <w:sz w:val="24"/>
          <w:u w:val="single"/>
          <w:rtl/>
        </w:rPr>
        <w:t>מבוא וכותרות</w:t>
      </w:r>
    </w:p>
    <w:p w14:paraId="7DA7BBC6" w14:textId="77777777" w:rsidR="003F7C46" w:rsidRDefault="003F7C46" w:rsidP="00E074F6">
      <w:pPr>
        <w:numPr>
          <w:ilvl w:val="1"/>
          <w:numId w:val="31"/>
        </w:numPr>
        <w:spacing w:line="360" w:lineRule="auto"/>
        <w:ind w:left="1022" w:hanging="630"/>
        <w:rPr>
          <w:sz w:val="24"/>
          <w:u w:val="single"/>
        </w:rPr>
      </w:pPr>
      <w:r w:rsidRPr="008C7F20">
        <w:rPr>
          <w:sz w:val="24"/>
          <w:rtl/>
        </w:rPr>
        <w:t>המבוא למסמך תנאים כלליים זה מהווה חלק בלתי נפרד ממנו.</w:t>
      </w:r>
    </w:p>
    <w:p w14:paraId="26DB8DA6" w14:textId="77777777" w:rsidR="003F7C46" w:rsidRDefault="003F7C46" w:rsidP="00E074F6">
      <w:pPr>
        <w:numPr>
          <w:ilvl w:val="1"/>
          <w:numId w:val="31"/>
        </w:numPr>
        <w:spacing w:line="360" w:lineRule="auto"/>
        <w:ind w:left="1022" w:hanging="630"/>
        <w:rPr>
          <w:sz w:val="24"/>
          <w:u w:val="single"/>
        </w:rPr>
      </w:pPr>
      <w:r w:rsidRPr="008C7F20">
        <w:rPr>
          <w:sz w:val="24"/>
          <w:rtl/>
        </w:rPr>
        <w:t xml:space="preserve">כותרות הסעיפים למסמך זה ניתנות לשם התמצאות והן לא תשמשנה לפרשנות ההסכם. </w:t>
      </w:r>
    </w:p>
    <w:p w14:paraId="4FD5D060" w14:textId="77777777" w:rsidR="003F7C46" w:rsidRDefault="003F7C46" w:rsidP="003F7C46">
      <w:pPr>
        <w:spacing w:line="360" w:lineRule="auto"/>
        <w:rPr>
          <w:sz w:val="24"/>
          <w:u w:val="single"/>
        </w:rPr>
      </w:pPr>
    </w:p>
    <w:p w14:paraId="58A7E01F" w14:textId="77777777" w:rsidR="003F7C46" w:rsidRDefault="003F7C46" w:rsidP="00E074F6">
      <w:pPr>
        <w:numPr>
          <w:ilvl w:val="0"/>
          <w:numId w:val="31"/>
        </w:numPr>
        <w:spacing w:line="360" w:lineRule="auto"/>
        <w:rPr>
          <w:sz w:val="24"/>
          <w:u w:val="single"/>
        </w:rPr>
      </w:pPr>
      <w:r w:rsidRPr="008C7F20">
        <w:rPr>
          <w:b/>
          <w:bCs/>
          <w:sz w:val="24"/>
          <w:u w:val="single"/>
          <w:rtl/>
        </w:rPr>
        <w:t>הצהרות הצדדים</w:t>
      </w:r>
    </w:p>
    <w:p w14:paraId="3B4DD8A8" w14:textId="77777777" w:rsidR="003F7C46" w:rsidRDefault="003F7C46" w:rsidP="00E074F6">
      <w:pPr>
        <w:numPr>
          <w:ilvl w:val="1"/>
          <w:numId w:val="31"/>
        </w:numPr>
        <w:spacing w:line="360" w:lineRule="auto"/>
        <w:ind w:left="1022" w:hanging="630"/>
        <w:rPr>
          <w:sz w:val="24"/>
          <w:u w:val="single"/>
        </w:rPr>
      </w:pPr>
      <w:r w:rsidRPr="008C7F20">
        <w:rPr>
          <w:sz w:val="24"/>
          <w:rtl/>
        </w:rPr>
        <w:t>המשרד מצהיר בזאת בהתאם להוראות חוק יסודות התקציב, התשמ"ה-1985 כי ההוצאה וההרשאה להתחייב הכרוכים בהסכם זה תוקצבו בחוק התקציב השנתי לשנת הכספים שבהם נחתם</w:t>
      </w:r>
      <w:r>
        <w:rPr>
          <w:rFonts w:hint="cs"/>
          <w:sz w:val="24"/>
          <w:rtl/>
        </w:rPr>
        <w:t xml:space="preserve"> ההסכם</w:t>
      </w:r>
      <w:r w:rsidRPr="008C7F20">
        <w:rPr>
          <w:sz w:val="24"/>
          <w:rtl/>
        </w:rPr>
        <w:t xml:space="preserve">. </w:t>
      </w:r>
    </w:p>
    <w:p w14:paraId="347D853D" w14:textId="77777777" w:rsidR="003F7C46" w:rsidRDefault="003F7C46" w:rsidP="00E074F6">
      <w:pPr>
        <w:numPr>
          <w:ilvl w:val="1"/>
          <w:numId w:val="31"/>
        </w:numPr>
        <w:spacing w:line="360" w:lineRule="auto"/>
        <w:ind w:left="1022" w:hanging="630"/>
        <w:rPr>
          <w:sz w:val="24"/>
          <w:u w:val="single"/>
        </w:rPr>
      </w:pPr>
      <w:r w:rsidRPr="008C7F20">
        <w:rPr>
          <w:sz w:val="24"/>
          <w:rtl/>
        </w:rPr>
        <w:t>נותן השירותים מצהיר כי הוא כשיר על פי כל דין לבצע את השירותים המפורטים</w:t>
      </w:r>
      <w:r w:rsidRPr="008C7F20">
        <w:rPr>
          <w:rFonts w:hint="cs"/>
          <w:sz w:val="24"/>
          <w:rtl/>
        </w:rPr>
        <w:t xml:space="preserve"> </w:t>
      </w:r>
      <w:r w:rsidRPr="008C7F20">
        <w:rPr>
          <w:sz w:val="24"/>
          <w:rtl/>
        </w:rPr>
        <w:t xml:space="preserve">בהסכם זה; וכי מתן השירותים על ידו למשרד בהתאם להסכם זה אינו פוגע </w:t>
      </w:r>
      <w:r w:rsidRPr="008C7F20">
        <w:rPr>
          <w:rFonts w:hint="cs"/>
          <w:sz w:val="24"/>
          <w:rtl/>
        </w:rPr>
        <w:t xml:space="preserve"> </w:t>
      </w:r>
      <w:r w:rsidRPr="008C7F20">
        <w:rPr>
          <w:sz w:val="24"/>
          <w:rtl/>
        </w:rPr>
        <w:t xml:space="preserve">בזכויות </w:t>
      </w:r>
      <w:r w:rsidRPr="008C7F20">
        <w:rPr>
          <w:rFonts w:hint="cs"/>
          <w:sz w:val="24"/>
          <w:rtl/>
        </w:rPr>
        <w:t xml:space="preserve"> </w:t>
      </w:r>
      <w:r w:rsidRPr="008C7F20">
        <w:rPr>
          <w:sz w:val="24"/>
          <w:rtl/>
        </w:rPr>
        <w:t xml:space="preserve">צד ג' כלשהו, לרבות בכל הקשור לזכויות </w:t>
      </w:r>
      <w:proofErr w:type="spellStart"/>
      <w:r w:rsidRPr="008C7F20">
        <w:rPr>
          <w:sz w:val="24"/>
          <w:rtl/>
        </w:rPr>
        <w:t>בקנין</w:t>
      </w:r>
      <w:proofErr w:type="spellEnd"/>
      <w:r w:rsidRPr="008C7F20">
        <w:rPr>
          <w:sz w:val="24"/>
          <w:rtl/>
        </w:rPr>
        <w:t xml:space="preserve"> רוחני של צד ג' כלשהו.</w:t>
      </w:r>
    </w:p>
    <w:p w14:paraId="4E6D57B1" w14:textId="77777777" w:rsidR="003F7C46" w:rsidRPr="00AE4489" w:rsidRDefault="003F7C46" w:rsidP="00E074F6">
      <w:pPr>
        <w:numPr>
          <w:ilvl w:val="1"/>
          <w:numId w:val="31"/>
        </w:numPr>
        <w:spacing w:line="360" w:lineRule="auto"/>
        <w:ind w:left="1022" w:hanging="630"/>
        <w:rPr>
          <w:sz w:val="24"/>
          <w:u w:val="single"/>
        </w:rPr>
      </w:pPr>
      <w:r w:rsidRPr="008C7F20">
        <w:rPr>
          <w:rFonts w:hint="cs"/>
          <w:sz w:val="24"/>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נשוא הסכם זה.  </w:t>
      </w:r>
    </w:p>
    <w:p w14:paraId="53C9F5AB" w14:textId="77777777" w:rsidR="003F7C46" w:rsidRDefault="003F7C46" w:rsidP="003F7C46">
      <w:pPr>
        <w:spacing w:line="360" w:lineRule="auto"/>
        <w:rPr>
          <w:sz w:val="24"/>
          <w:u w:val="single"/>
        </w:rPr>
      </w:pPr>
    </w:p>
    <w:p w14:paraId="05E28F32" w14:textId="77777777" w:rsidR="003F7C46" w:rsidRDefault="003F7C46" w:rsidP="00E074F6">
      <w:pPr>
        <w:numPr>
          <w:ilvl w:val="0"/>
          <w:numId w:val="31"/>
        </w:numPr>
        <w:spacing w:line="360" w:lineRule="auto"/>
        <w:rPr>
          <w:sz w:val="24"/>
          <w:u w:val="single"/>
        </w:rPr>
      </w:pPr>
      <w:r w:rsidRPr="008C7F20">
        <w:rPr>
          <w:rFonts w:hint="cs"/>
          <w:b/>
          <w:bCs/>
          <w:sz w:val="24"/>
          <w:u w:val="single"/>
          <w:rtl/>
        </w:rPr>
        <w:t>היתרים רישיונות ואישורים</w:t>
      </w:r>
      <w:r w:rsidRPr="008C7F20">
        <w:rPr>
          <w:rFonts w:hint="cs"/>
          <w:sz w:val="24"/>
          <w:u w:val="single"/>
          <w:rtl/>
        </w:rPr>
        <w:t xml:space="preserve"> </w:t>
      </w:r>
    </w:p>
    <w:p w14:paraId="5F9C1E1F" w14:textId="77777777" w:rsidR="003F7C46" w:rsidRDefault="003F7C46" w:rsidP="00E074F6">
      <w:pPr>
        <w:numPr>
          <w:ilvl w:val="1"/>
          <w:numId w:val="31"/>
        </w:numPr>
        <w:spacing w:line="360" w:lineRule="auto"/>
        <w:ind w:left="1022" w:hanging="630"/>
        <w:rPr>
          <w:sz w:val="24"/>
          <w:u w:val="single"/>
        </w:rPr>
      </w:pPr>
      <w:r w:rsidRPr="008C7F20">
        <w:rPr>
          <w:rFonts w:hint="cs"/>
          <w:sz w:val="24"/>
          <w:rtl/>
        </w:rPr>
        <w:t>נותן השירותים מצהיר ומתחייב בזאת כדלקמן:</w:t>
      </w:r>
    </w:p>
    <w:p w14:paraId="033C6481" w14:textId="77777777" w:rsidR="003F7C46" w:rsidRDefault="003F7C46" w:rsidP="00E074F6">
      <w:pPr>
        <w:numPr>
          <w:ilvl w:val="2"/>
          <w:numId w:val="31"/>
        </w:numPr>
        <w:spacing w:line="360" w:lineRule="auto"/>
        <w:ind w:left="1832" w:hanging="810"/>
        <w:rPr>
          <w:sz w:val="24"/>
          <w:u w:val="single"/>
        </w:rPr>
      </w:pPr>
      <w:r w:rsidRPr="008C7F20">
        <w:rPr>
          <w:rFonts w:hint="cs"/>
          <w:sz w:val="24"/>
          <w:rtl/>
        </w:rPr>
        <w:t xml:space="preserve">כי הוא מחזיק במסמכים והאישורים התקפים בהתאם להוראות כל דין לרבות </w:t>
      </w:r>
      <w:r>
        <w:rPr>
          <w:rFonts w:hint="cs"/>
          <w:sz w:val="24"/>
          <w:rtl/>
        </w:rPr>
        <w:t xml:space="preserve"> </w:t>
      </w:r>
      <w:r w:rsidRPr="008C7F20">
        <w:rPr>
          <w:rFonts w:hint="cs"/>
          <w:sz w:val="24"/>
          <w:rtl/>
        </w:rPr>
        <w:t xml:space="preserve">המסמכים והאישורים התקפים מאת הרשויות המוסמכות. נותן השירותים מתחייב להציגם למשרד בכל עת שידרוש. </w:t>
      </w:r>
    </w:p>
    <w:p w14:paraId="3EE86927" w14:textId="77777777" w:rsidR="003F7C46" w:rsidRDefault="003F7C46" w:rsidP="00E074F6">
      <w:pPr>
        <w:numPr>
          <w:ilvl w:val="2"/>
          <w:numId w:val="31"/>
        </w:numPr>
        <w:spacing w:line="360" w:lineRule="auto"/>
        <w:ind w:left="1832" w:hanging="810"/>
        <w:rPr>
          <w:sz w:val="24"/>
          <w:u w:val="single"/>
        </w:rPr>
      </w:pPr>
      <w:r w:rsidRPr="008C7F20">
        <w:rPr>
          <w:rFonts w:hint="cs"/>
          <w:sz w:val="24"/>
          <w:rtl/>
        </w:rPr>
        <w:lastRenderedPageBreak/>
        <w:t>כי הוא מחזיק באישור תקף בדבר ניהול תקין שהוצא על-ידי הרשם האחראי על המרשם בו הוא רשום (סעיף זה יחול רק על עמותות וחברות הרשומות גם לפי חוק הנאמנות)</w:t>
      </w:r>
    </w:p>
    <w:p w14:paraId="7516D129" w14:textId="77777777" w:rsidR="003F7C46" w:rsidRDefault="003F7C46" w:rsidP="00E074F6">
      <w:pPr>
        <w:numPr>
          <w:ilvl w:val="1"/>
          <w:numId w:val="31"/>
        </w:numPr>
        <w:spacing w:line="360" w:lineRule="auto"/>
        <w:ind w:left="1022" w:hanging="630"/>
        <w:rPr>
          <w:sz w:val="24"/>
          <w:u w:val="single"/>
        </w:rPr>
      </w:pPr>
      <w:r w:rsidRPr="008C7F20">
        <w:rPr>
          <w:rFonts w:hint="cs"/>
          <w:sz w:val="24"/>
          <w:rtl/>
        </w:rPr>
        <w:t xml:space="preserve">מובהר כי נכונותם של הצהרות נותן השירותים המפורטים בסעיף זה על כל חלקיו היא תנאי מהותי בהסכם זה. אי נכונות הצהרות אלה או חלקם, בין בעת חתימת הסכם זה ובין בכל מועד שלאחר מכן ייחשב כהפרה יסודית של הסכם זה מצד נותן השירותים. </w:t>
      </w:r>
    </w:p>
    <w:p w14:paraId="07631A7E" w14:textId="77777777" w:rsidR="003F7C46" w:rsidRDefault="003F7C46" w:rsidP="00E074F6">
      <w:pPr>
        <w:numPr>
          <w:ilvl w:val="1"/>
          <w:numId w:val="31"/>
        </w:numPr>
        <w:spacing w:line="360" w:lineRule="auto"/>
        <w:ind w:left="1022" w:hanging="630"/>
        <w:rPr>
          <w:sz w:val="24"/>
          <w:u w:val="single"/>
        </w:rPr>
      </w:pPr>
      <w:r w:rsidRPr="008C7F20">
        <w:rPr>
          <w:rFonts w:hint="cs"/>
          <w:sz w:val="24"/>
          <w:rtl/>
        </w:rPr>
        <w:t xml:space="preserve">נותן השירותים מתחייב להודיע למשרד מיד על כל שינוי שיחול בתוקף הצהרותיו, לרבות על ביטול אישור הניהול התקין וכן על כל צו שניתן כנגדו והאוסר או מגביל את </w:t>
      </w:r>
      <w:proofErr w:type="spellStart"/>
      <w:r w:rsidRPr="008C7F20">
        <w:rPr>
          <w:rFonts w:hint="cs"/>
          <w:sz w:val="24"/>
          <w:rtl/>
        </w:rPr>
        <w:t>יכולותו</w:t>
      </w:r>
      <w:proofErr w:type="spellEnd"/>
      <w:r w:rsidRPr="008C7F20">
        <w:rPr>
          <w:rFonts w:hint="cs"/>
          <w:sz w:val="24"/>
          <w:rtl/>
        </w:rPr>
        <w:t xml:space="preserve"> </w:t>
      </w:r>
      <w:proofErr w:type="spellStart"/>
      <w:r w:rsidRPr="008C7F20">
        <w:rPr>
          <w:rFonts w:hint="cs"/>
          <w:sz w:val="24"/>
          <w:rtl/>
        </w:rPr>
        <w:t>ליתן</w:t>
      </w:r>
      <w:proofErr w:type="spellEnd"/>
      <w:r w:rsidRPr="008C7F20">
        <w:rPr>
          <w:rFonts w:hint="cs"/>
          <w:sz w:val="24"/>
          <w:rtl/>
        </w:rPr>
        <w:t xml:space="preserve"> את השירותים בהתאם להסכם על נספחיו. </w:t>
      </w:r>
    </w:p>
    <w:p w14:paraId="7FFC0C57" w14:textId="77777777" w:rsidR="003F7C46" w:rsidRDefault="003F7C46" w:rsidP="003F7C46">
      <w:pPr>
        <w:spacing w:line="360" w:lineRule="auto"/>
        <w:rPr>
          <w:sz w:val="24"/>
          <w:u w:val="single"/>
        </w:rPr>
      </w:pPr>
    </w:p>
    <w:p w14:paraId="03726B22" w14:textId="77777777" w:rsidR="003F7C46" w:rsidRDefault="003F7C46" w:rsidP="00E074F6">
      <w:pPr>
        <w:numPr>
          <w:ilvl w:val="0"/>
          <w:numId w:val="31"/>
        </w:numPr>
        <w:spacing w:line="360" w:lineRule="auto"/>
        <w:rPr>
          <w:sz w:val="24"/>
          <w:u w:val="single"/>
        </w:rPr>
      </w:pPr>
      <w:r w:rsidRPr="008C7F20">
        <w:rPr>
          <w:b/>
          <w:bCs/>
          <w:sz w:val="24"/>
          <w:u w:val="single"/>
          <w:rtl/>
        </w:rPr>
        <w:t>תקופת ההסכם</w:t>
      </w:r>
    </w:p>
    <w:p w14:paraId="57849ED6" w14:textId="77777777" w:rsidR="003F7C46" w:rsidRPr="008C7F20" w:rsidRDefault="003F7C46" w:rsidP="00E074F6">
      <w:pPr>
        <w:numPr>
          <w:ilvl w:val="1"/>
          <w:numId w:val="31"/>
        </w:numPr>
        <w:spacing w:line="360" w:lineRule="auto"/>
        <w:ind w:left="1022" w:hanging="630"/>
        <w:rPr>
          <w:sz w:val="24"/>
          <w:rtl/>
        </w:rPr>
      </w:pPr>
      <w:r w:rsidRPr="008C7F20">
        <w:rPr>
          <w:rFonts w:hint="cs"/>
          <w:sz w:val="24"/>
          <w:rtl/>
        </w:rPr>
        <w:t>המשרד יהיה רשאי להביא את ההסכם לידי גמר כולו או כל חלק ממנו תוך תקופת ההסכם בהתראה של</w:t>
      </w:r>
      <w:r>
        <w:rPr>
          <w:rFonts w:hint="cs"/>
          <w:sz w:val="24"/>
          <w:rtl/>
        </w:rPr>
        <w:t xml:space="preserve"> 45 (ארבעים וחמישה) י</w:t>
      </w:r>
      <w:r w:rsidRPr="008C7F20">
        <w:rPr>
          <w:rFonts w:hint="cs"/>
          <w:sz w:val="24"/>
          <w:rtl/>
        </w:rPr>
        <w:t xml:space="preserve">מים מראש. </w:t>
      </w:r>
    </w:p>
    <w:p w14:paraId="15CE6D62" w14:textId="77777777" w:rsidR="003F7C46" w:rsidRPr="008C7F20" w:rsidRDefault="003F7C46" w:rsidP="003F7C46">
      <w:pPr>
        <w:spacing w:line="360" w:lineRule="auto"/>
        <w:ind w:left="1022"/>
        <w:rPr>
          <w:sz w:val="24"/>
        </w:rPr>
      </w:pPr>
      <w:r w:rsidRPr="008C7F20">
        <w:rPr>
          <w:sz w:val="24"/>
          <w:rtl/>
        </w:rPr>
        <w:t>במקרה של הפרה חמורה של ההסכם מצד נותן</w:t>
      </w:r>
      <w:r>
        <w:rPr>
          <w:sz w:val="24"/>
          <w:rtl/>
        </w:rPr>
        <w:t xml:space="preserve"> השירותים או במקרה של ביצוע פשע</w:t>
      </w:r>
      <w:r>
        <w:rPr>
          <w:rFonts w:hint="cs"/>
          <w:sz w:val="24"/>
          <w:rtl/>
        </w:rPr>
        <w:t xml:space="preserve"> </w:t>
      </w:r>
      <w:r w:rsidRPr="008C7F20">
        <w:rPr>
          <w:sz w:val="24"/>
          <w:rtl/>
        </w:rPr>
        <w:t xml:space="preserve">על </w:t>
      </w:r>
      <w:r>
        <w:rPr>
          <w:rFonts w:hint="cs"/>
          <w:sz w:val="24"/>
          <w:rtl/>
        </w:rPr>
        <w:t xml:space="preserve"> </w:t>
      </w:r>
      <w:r w:rsidRPr="008C7F20">
        <w:rPr>
          <w:sz w:val="24"/>
          <w:rtl/>
        </w:rPr>
        <w:t>ידו – יהיה המשרד, באישור המנהל הכללי, רשאי לבטל הסכם זה ללא התראה מוקדמת.</w:t>
      </w:r>
    </w:p>
    <w:p w14:paraId="2B4702D3" w14:textId="77777777" w:rsidR="003F7C46" w:rsidRDefault="003F7C46" w:rsidP="00E074F6">
      <w:pPr>
        <w:numPr>
          <w:ilvl w:val="1"/>
          <w:numId w:val="31"/>
        </w:numPr>
        <w:spacing w:line="360" w:lineRule="auto"/>
        <w:ind w:left="1022" w:hanging="630"/>
        <w:rPr>
          <w:sz w:val="24"/>
        </w:rPr>
      </w:pPr>
      <w:r w:rsidRPr="008C7F20">
        <w:rPr>
          <w:sz w:val="24"/>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5E44114C" w14:textId="77777777" w:rsidR="003F7C46" w:rsidRDefault="003F7C46" w:rsidP="00E074F6">
      <w:pPr>
        <w:numPr>
          <w:ilvl w:val="1"/>
          <w:numId w:val="31"/>
        </w:numPr>
        <w:spacing w:line="360" w:lineRule="auto"/>
        <w:ind w:left="1022" w:hanging="630"/>
        <w:rPr>
          <w:sz w:val="24"/>
        </w:rPr>
      </w:pPr>
      <w:r w:rsidRPr="008C7F20">
        <w:rPr>
          <w:sz w:val="24"/>
          <w:rtl/>
        </w:rPr>
        <w:t xml:space="preserve">בכל מקרה של ביטול ההסכם </w:t>
      </w:r>
      <w:r w:rsidRPr="008C7F20">
        <w:rPr>
          <w:rFonts w:hint="cs"/>
          <w:sz w:val="24"/>
          <w:rtl/>
        </w:rPr>
        <w:t xml:space="preserve">על-ידי המשרד, לא תהיה על המשרד חובה לפצות את נותן השירותים או לשלם לו תשלום מכל סוג ומין, למעט התמורה הקבועה בהסכם עבור </w:t>
      </w:r>
      <w:r w:rsidRPr="008C7F20">
        <w:rPr>
          <w:sz w:val="24"/>
          <w:rtl/>
        </w:rPr>
        <w:t xml:space="preserve">השירותים שסיפק עד  לביטול ההסכם. </w:t>
      </w:r>
    </w:p>
    <w:p w14:paraId="745876BC" w14:textId="77777777" w:rsidR="003F7C46" w:rsidRDefault="003F7C46" w:rsidP="00E074F6">
      <w:pPr>
        <w:numPr>
          <w:ilvl w:val="1"/>
          <w:numId w:val="31"/>
        </w:numPr>
        <w:spacing w:line="360" w:lineRule="auto"/>
        <w:ind w:left="1022" w:hanging="630"/>
        <w:rPr>
          <w:sz w:val="24"/>
        </w:rPr>
      </w:pPr>
      <w:r w:rsidRPr="008C7F20">
        <w:rPr>
          <w:sz w:val="24"/>
          <w:rtl/>
        </w:rPr>
        <w:t>בכל מקרה של הפסקת ההסכם מכל סיבה שהיא, נותן השירותים מחויב להעביר</w:t>
      </w:r>
      <w:r w:rsidRPr="008C7F20">
        <w:rPr>
          <w:rFonts w:hint="cs"/>
          <w:sz w:val="24"/>
          <w:rtl/>
        </w:rPr>
        <w:t xml:space="preserve"> </w:t>
      </w:r>
      <w:r w:rsidRPr="008C7F20">
        <w:rPr>
          <w:sz w:val="24"/>
          <w:rtl/>
        </w:rPr>
        <w:t xml:space="preserve">למשרד את כל החומר שברשותו והשייך למשרד או את כל העבודה שעשה עבור המשרד עד להפסקת ההסכם, ללא דיחוי וללא שום פגיעה. מובהר כי נותן </w:t>
      </w:r>
      <w:r w:rsidRPr="008C7F20">
        <w:rPr>
          <w:rFonts w:hint="cs"/>
          <w:sz w:val="24"/>
          <w:rtl/>
        </w:rPr>
        <w:t xml:space="preserve"> </w:t>
      </w:r>
      <w:r w:rsidRPr="008C7F20">
        <w:rPr>
          <w:sz w:val="24"/>
          <w:rtl/>
        </w:rPr>
        <w:t xml:space="preserve">השירותים אינו רשאי לעכב אצלו חומר כלשהו מכל סיבה שהיא, לרבות לא בשל </w:t>
      </w:r>
      <w:r w:rsidRPr="008C7F20">
        <w:rPr>
          <w:rFonts w:hint="cs"/>
          <w:sz w:val="24"/>
          <w:rtl/>
        </w:rPr>
        <w:t xml:space="preserve"> </w:t>
      </w:r>
      <w:r w:rsidRPr="008C7F20">
        <w:rPr>
          <w:sz w:val="24"/>
          <w:rtl/>
        </w:rPr>
        <w:t>תשלום המגיע לו.</w:t>
      </w:r>
    </w:p>
    <w:p w14:paraId="00CFFA3E" w14:textId="77777777" w:rsidR="003F7C46" w:rsidRDefault="003F7C46" w:rsidP="00E074F6">
      <w:pPr>
        <w:numPr>
          <w:ilvl w:val="1"/>
          <w:numId w:val="31"/>
        </w:numPr>
        <w:spacing w:line="360" w:lineRule="auto"/>
        <w:ind w:left="1022" w:hanging="630"/>
        <w:rPr>
          <w:sz w:val="24"/>
        </w:rPr>
      </w:pPr>
      <w:r w:rsidRPr="008C7F20">
        <w:rPr>
          <w:sz w:val="24"/>
          <w:rtl/>
        </w:rPr>
        <w:t>למען הסר ספק מובהר כי ההוראות בדבר שמירת סודיות וזכויות יוצרים יחולו גם לאחר הפסקת הסכם זה</w:t>
      </w:r>
      <w:r>
        <w:rPr>
          <w:rFonts w:hint="cs"/>
          <w:sz w:val="24"/>
          <w:rtl/>
        </w:rPr>
        <w:t>, עד שנתיים לאחר סיום ההתקשרות</w:t>
      </w:r>
      <w:r w:rsidRPr="008C7F20">
        <w:rPr>
          <w:sz w:val="24"/>
          <w:rtl/>
        </w:rPr>
        <w:t>.</w:t>
      </w:r>
    </w:p>
    <w:p w14:paraId="45BFDE63" w14:textId="77777777" w:rsidR="003F7C46" w:rsidRDefault="003F7C46" w:rsidP="003F7C46">
      <w:pPr>
        <w:tabs>
          <w:tab w:val="num" w:pos="1022"/>
        </w:tabs>
        <w:spacing w:line="360" w:lineRule="auto"/>
        <w:ind w:left="392"/>
        <w:rPr>
          <w:sz w:val="24"/>
        </w:rPr>
      </w:pPr>
    </w:p>
    <w:p w14:paraId="6CC348D7" w14:textId="77777777" w:rsidR="003F7C46" w:rsidRDefault="003F7C46" w:rsidP="00E074F6">
      <w:pPr>
        <w:numPr>
          <w:ilvl w:val="0"/>
          <w:numId w:val="31"/>
        </w:numPr>
        <w:spacing w:line="360" w:lineRule="auto"/>
        <w:rPr>
          <w:sz w:val="24"/>
        </w:rPr>
      </w:pPr>
      <w:r w:rsidRPr="008C7F20">
        <w:rPr>
          <w:b/>
          <w:bCs/>
          <w:sz w:val="24"/>
          <w:u w:val="single"/>
          <w:rtl/>
        </w:rPr>
        <w:t>מקום ביצוע השירותים, זמן ביצועם ורמתם</w:t>
      </w:r>
    </w:p>
    <w:p w14:paraId="1ACE5359" w14:textId="77777777" w:rsidR="003F7C46" w:rsidRDefault="003F7C46" w:rsidP="00E074F6">
      <w:pPr>
        <w:numPr>
          <w:ilvl w:val="1"/>
          <w:numId w:val="31"/>
        </w:numPr>
        <w:spacing w:line="360" w:lineRule="auto"/>
        <w:ind w:left="1022" w:hanging="625"/>
        <w:rPr>
          <w:sz w:val="24"/>
        </w:rPr>
      </w:pPr>
      <w:r w:rsidRPr="008C7F20">
        <w:rPr>
          <w:sz w:val="24"/>
          <w:rtl/>
        </w:rPr>
        <w:t>מקום מתן השירותים: הרשות בידי המשרד להורות לנותן השירותים לספק את השירותים במקום אחר, ובלבד שאין בכך, לדעת המשרד, משום הכבדה בלתי סבירה על נותן השירותים.</w:t>
      </w:r>
    </w:p>
    <w:p w14:paraId="78603EE4" w14:textId="77777777" w:rsidR="003F7C46" w:rsidRDefault="003F7C46" w:rsidP="00E074F6">
      <w:pPr>
        <w:numPr>
          <w:ilvl w:val="1"/>
          <w:numId w:val="31"/>
        </w:numPr>
        <w:spacing w:line="360" w:lineRule="auto"/>
        <w:ind w:left="1022" w:hanging="625"/>
        <w:rPr>
          <w:sz w:val="24"/>
        </w:rPr>
      </w:pPr>
      <w:r w:rsidRPr="008C7F20">
        <w:rPr>
          <w:sz w:val="24"/>
          <w:rtl/>
        </w:rPr>
        <w:t>זמני מתן השירותים: הרשות בידי המשרד להורות לנותן השירותים לספק את השירותים</w:t>
      </w:r>
      <w:r>
        <w:rPr>
          <w:rFonts w:hint="cs"/>
          <w:sz w:val="24"/>
          <w:rtl/>
        </w:rPr>
        <w:t xml:space="preserve"> </w:t>
      </w:r>
      <w:r w:rsidRPr="008C7F20">
        <w:rPr>
          <w:sz w:val="24"/>
          <w:rtl/>
        </w:rPr>
        <w:t>בזמנים אחרים מאלה הקבועים בהסכם, ובלבד שאין בכך, לדעת המשרד, משום הכבדה בלתי סבירה על נותן השירותים.</w:t>
      </w:r>
    </w:p>
    <w:p w14:paraId="1F59AE8F" w14:textId="77777777" w:rsidR="003F7C46" w:rsidRDefault="003F7C46" w:rsidP="00E074F6">
      <w:pPr>
        <w:numPr>
          <w:ilvl w:val="1"/>
          <w:numId w:val="31"/>
        </w:numPr>
        <w:spacing w:line="360" w:lineRule="auto"/>
        <w:ind w:left="1022" w:hanging="625"/>
        <w:rPr>
          <w:sz w:val="24"/>
        </w:rPr>
      </w:pPr>
      <w:r w:rsidRPr="008C7F20">
        <w:rPr>
          <w:sz w:val="24"/>
          <w:rtl/>
        </w:rPr>
        <w:t>נותן השירותים מתחייב לספק את השירותים ברמה הגבוהה ביותר.</w:t>
      </w:r>
    </w:p>
    <w:p w14:paraId="4E8A75FF" w14:textId="77777777" w:rsidR="003F7C46" w:rsidRDefault="003F7C46" w:rsidP="003F7C46">
      <w:pPr>
        <w:tabs>
          <w:tab w:val="num" w:pos="1022"/>
        </w:tabs>
        <w:spacing w:line="360" w:lineRule="auto"/>
        <w:ind w:left="397"/>
        <w:rPr>
          <w:sz w:val="24"/>
        </w:rPr>
      </w:pPr>
    </w:p>
    <w:p w14:paraId="30DD8D81" w14:textId="77777777" w:rsidR="003F7C46" w:rsidRDefault="003F7C46" w:rsidP="00E074F6">
      <w:pPr>
        <w:numPr>
          <w:ilvl w:val="0"/>
          <w:numId w:val="31"/>
        </w:numPr>
        <w:spacing w:line="360" w:lineRule="auto"/>
        <w:rPr>
          <w:sz w:val="24"/>
        </w:rPr>
      </w:pPr>
      <w:r w:rsidRPr="008C7F20">
        <w:rPr>
          <w:rFonts w:hint="cs"/>
          <w:b/>
          <w:bCs/>
          <w:sz w:val="24"/>
          <w:u w:val="single"/>
          <w:rtl/>
        </w:rPr>
        <w:t xml:space="preserve">השירותים שיינתנו על-ידי נותן השירותים </w:t>
      </w:r>
    </w:p>
    <w:p w14:paraId="3E8A6DD9" w14:textId="77777777" w:rsidR="003F7C46" w:rsidRDefault="003F7C46" w:rsidP="00E074F6">
      <w:pPr>
        <w:numPr>
          <w:ilvl w:val="1"/>
          <w:numId w:val="31"/>
        </w:numPr>
        <w:spacing w:line="360" w:lineRule="auto"/>
        <w:ind w:left="1022" w:hanging="625"/>
        <w:rPr>
          <w:sz w:val="24"/>
        </w:rPr>
      </w:pPr>
      <w:r w:rsidRPr="008C7F20">
        <w:rPr>
          <w:rFonts w:hint="cs"/>
          <w:sz w:val="24"/>
          <w:rtl/>
        </w:rPr>
        <w:t xml:space="preserve">נותן השירותים מתחייב לספק את השירותים המפורטים בהסכם, במכרז ובהצעה, בהתאם לדרישות המשרד. </w:t>
      </w:r>
    </w:p>
    <w:p w14:paraId="5FA4EB75" w14:textId="77777777" w:rsidR="003F7C46" w:rsidRDefault="003F7C46" w:rsidP="00E074F6">
      <w:pPr>
        <w:numPr>
          <w:ilvl w:val="1"/>
          <w:numId w:val="31"/>
        </w:numPr>
        <w:spacing w:line="360" w:lineRule="auto"/>
        <w:ind w:left="1022" w:hanging="625"/>
        <w:rPr>
          <w:sz w:val="24"/>
          <w:rtl/>
        </w:rPr>
      </w:pPr>
      <w:r w:rsidRPr="008C7F20">
        <w:rPr>
          <w:rFonts w:hint="cs"/>
          <w:sz w:val="24"/>
          <w:rtl/>
        </w:rPr>
        <w:t xml:space="preserve">מוסכם ומוצהר בזאת כי המשרד יהיה רשאי לשנות, </w:t>
      </w:r>
      <w:r>
        <w:rPr>
          <w:rFonts w:hint="cs"/>
          <w:sz w:val="24"/>
          <w:rtl/>
        </w:rPr>
        <w:t>לאחר הסכמת נותן השירותים</w:t>
      </w:r>
      <w:r w:rsidRPr="008C7F20">
        <w:rPr>
          <w:rFonts w:hint="cs"/>
          <w:sz w:val="24"/>
          <w:rtl/>
        </w:rPr>
        <w:t xml:space="preserve">, את השירותים הנדרשים ובלבד שהשינוי לא ישנה באופן משמעותי את העלות הכלכלית של מתן השירותים. </w:t>
      </w:r>
    </w:p>
    <w:p w14:paraId="54E9C83C" w14:textId="77777777" w:rsidR="003F7C46" w:rsidRDefault="003F7C46" w:rsidP="003F7C46">
      <w:pPr>
        <w:spacing w:line="360" w:lineRule="auto"/>
        <w:rPr>
          <w:sz w:val="24"/>
        </w:rPr>
      </w:pPr>
    </w:p>
    <w:p w14:paraId="27B392BF" w14:textId="77777777" w:rsidR="003F7C46" w:rsidRPr="00AE4489" w:rsidRDefault="003F7C46" w:rsidP="00E074F6">
      <w:pPr>
        <w:numPr>
          <w:ilvl w:val="0"/>
          <w:numId w:val="31"/>
        </w:numPr>
        <w:spacing w:line="360" w:lineRule="auto"/>
        <w:rPr>
          <w:sz w:val="24"/>
        </w:rPr>
      </w:pPr>
      <w:r w:rsidRPr="00AE4489">
        <w:rPr>
          <w:rFonts w:hint="cs"/>
          <w:b/>
          <w:bCs/>
          <w:sz w:val="24"/>
          <w:u w:val="single"/>
          <w:rtl/>
        </w:rPr>
        <w:t>פיקוח המשרד</w:t>
      </w:r>
    </w:p>
    <w:p w14:paraId="2F1160E9" w14:textId="77777777" w:rsidR="003F7C46" w:rsidRPr="00813731" w:rsidRDefault="003F7C46" w:rsidP="00E074F6">
      <w:pPr>
        <w:numPr>
          <w:ilvl w:val="1"/>
          <w:numId w:val="31"/>
        </w:numPr>
        <w:tabs>
          <w:tab w:val="left" w:pos="1022"/>
        </w:tabs>
        <w:spacing w:line="360" w:lineRule="auto"/>
        <w:ind w:left="1022" w:hanging="630"/>
        <w:rPr>
          <w:sz w:val="24"/>
          <w:rtl/>
        </w:rPr>
      </w:pPr>
      <w:r w:rsidRPr="00813731">
        <w:rPr>
          <w:sz w:val="24"/>
          <w:rtl/>
        </w:rPr>
        <w:t>נותן השירותים יתחייב לאפשר לבא כוח המשרד או מי שבא מטעמו בכל עת לבקר פעולותיו</w:t>
      </w:r>
      <w:r>
        <w:rPr>
          <w:rFonts w:hint="cs"/>
          <w:sz w:val="24"/>
          <w:rtl/>
        </w:rPr>
        <w:t xml:space="preserve"> הקשורות לביצוע המכרז</w:t>
      </w:r>
      <w:r w:rsidRPr="00813731">
        <w:rPr>
          <w:sz w:val="24"/>
          <w:rtl/>
        </w:rPr>
        <w:t>, לפקח על ביצוע מכרז זה ועל הוראות ההסכמים שייחתמו בעקבותיו בכל הקשור למתן השירותים שהזוכה התחייב לתת. הזוכה מתחייב להישמע להוראות ב"כ המשרד בכל העניינים הקשורים במתן השירות כמפורט במפרט המכרז ובהסכמים שייחתמו בעקבותיו</w:t>
      </w:r>
      <w:r w:rsidRPr="00813731">
        <w:rPr>
          <w:rFonts w:hint="cs"/>
          <w:sz w:val="24"/>
          <w:rtl/>
        </w:rPr>
        <w:t xml:space="preserve">. </w:t>
      </w:r>
    </w:p>
    <w:p w14:paraId="48BF94F9" w14:textId="77777777" w:rsidR="003F7C46" w:rsidRPr="00813731" w:rsidRDefault="003F7C46" w:rsidP="00E074F6">
      <w:pPr>
        <w:numPr>
          <w:ilvl w:val="1"/>
          <w:numId w:val="31"/>
        </w:numPr>
        <w:tabs>
          <w:tab w:val="left" w:pos="1022"/>
        </w:tabs>
        <w:spacing w:line="360" w:lineRule="auto"/>
        <w:ind w:left="1022" w:hanging="630"/>
        <w:rPr>
          <w:sz w:val="24"/>
          <w:rtl/>
        </w:rPr>
      </w:pPr>
      <w:r w:rsidRPr="00813731">
        <w:rPr>
          <w:sz w:val="24"/>
          <w:rtl/>
        </w:rPr>
        <w:t xml:space="preserve">בביצוע השירותים מתחייב נותן השירותים לפעול בהתאם להנחיות כלליות </w:t>
      </w:r>
      <w:r>
        <w:rPr>
          <w:rFonts w:hint="cs"/>
          <w:sz w:val="24"/>
          <w:rtl/>
        </w:rPr>
        <w:t xml:space="preserve">הקשורות לביצוע המכרז </w:t>
      </w:r>
      <w:r w:rsidRPr="00813731">
        <w:rPr>
          <w:sz w:val="24"/>
          <w:rtl/>
        </w:rPr>
        <w:t>שיקבל מזמן לזמן מאת המשרד, אך מוצהר בזאת, כי אין לראות בכל זכות הניתנת על פי מכרז זה למדינה, או לנותן השירותים להורות או לכל אחד מהמועסקים על ידו, אלא אמצעי ביצוע הוראות מכרז זה במלואו</w:t>
      </w:r>
      <w:r w:rsidRPr="00813731">
        <w:rPr>
          <w:rFonts w:hint="cs"/>
          <w:sz w:val="24"/>
          <w:rtl/>
        </w:rPr>
        <w:t xml:space="preserve">. </w:t>
      </w:r>
    </w:p>
    <w:p w14:paraId="78C2F57C" w14:textId="77777777" w:rsidR="003F7C46" w:rsidRPr="00813731" w:rsidRDefault="003F7C46" w:rsidP="00E074F6">
      <w:pPr>
        <w:numPr>
          <w:ilvl w:val="1"/>
          <w:numId w:val="31"/>
        </w:numPr>
        <w:tabs>
          <w:tab w:val="left" w:pos="1022"/>
        </w:tabs>
        <w:spacing w:line="360" w:lineRule="auto"/>
        <w:ind w:left="1022" w:hanging="630"/>
        <w:rPr>
          <w:sz w:val="24"/>
          <w:rtl/>
        </w:rPr>
      </w:pPr>
      <w:r w:rsidRPr="00813731">
        <w:rPr>
          <w:sz w:val="24"/>
          <w:rtl/>
        </w:rPr>
        <w:t>נותן השירותים יתחייב להישמע להוראות בא כוח המשרד בכל העניינים הקשורים למתן השירותים כמפורט במסמכי המכרז ובהסכם שייחתם בעקבותיו</w:t>
      </w:r>
      <w:r w:rsidRPr="00813731">
        <w:rPr>
          <w:rFonts w:hint="cs"/>
          <w:sz w:val="24"/>
          <w:rtl/>
        </w:rPr>
        <w:t xml:space="preserve">. </w:t>
      </w:r>
    </w:p>
    <w:p w14:paraId="6A509EDD" w14:textId="77777777" w:rsidR="003F7C46" w:rsidRDefault="003F7C46" w:rsidP="00E074F6">
      <w:pPr>
        <w:numPr>
          <w:ilvl w:val="1"/>
          <w:numId w:val="31"/>
        </w:numPr>
        <w:tabs>
          <w:tab w:val="left" w:pos="1022"/>
        </w:tabs>
        <w:spacing w:line="360" w:lineRule="auto"/>
        <w:ind w:left="1022" w:hanging="630"/>
        <w:rPr>
          <w:sz w:val="24"/>
        </w:rPr>
      </w:pPr>
      <w:r w:rsidRPr="00813731">
        <w:rPr>
          <w:sz w:val="24"/>
          <w:rtl/>
        </w:rPr>
        <w:t>נציגי המשרד יעבירו את הערותיהם לנותן השירותים והוא יהיה מחויב לתקן את הליקויים</w:t>
      </w:r>
      <w:r w:rsidRPr="00813731">
        <w:rPr>
          <w:rFonts w:hint="cs"/>
          <w:sz w:val="24"/>
          <w:rtl/>
        </w:rPr>
        <w:t xml:space="preserve">. </w:t>
      </w:r>
    </w:p>
    <w:p w14:paraId="31EB7833" w14:textId="77777777" w:rsidR="003F7C46" w:rsidRPr="00813731" w:rsidRDefault="003F7C46" w:rsidP="003F7C46">
      <w:pPr>
        <w:tabs>
          <w:tab w:val="left" w:pos="1022"/>
        </w:tabs>
        <w:spacing w:line="360" w:lineRule="auto"/>
        <w:rPr>
          <w:sz w:val="24"/>
          <w:rtl/>
        </w:rPr>
      </w:pPr>
    </w:p>
    <w:p w14:paraId="316F164B" w14:textId="77777777" w:rsidR="003F7C46" w:rsidRDefault="003F7C46" w:rsidP="00E074F6">
      <w:pPr>
        <w:numPr>
          <w:ilvl w:val="0"/>
          <w:numId w:val="31"/>
        </w:numPr>
        <w:tabs>
          <w:tab w:val="left" w:pos="1022"/>
        </w:tabs>
        <w:spacing w:line="360" w:lineRule="auto"/>
        <w:rPr>
          <w:sz w:val="24"/>
        </w:rPr>
      </w:pPr>
      <w:r w:rsidRPr="008C7F20">
        <w:rPr>
          <w:b/>
          <w:bCs/>
          <w:sz w:val="24"/>
          <w:u w:val="single"/>
          <w:rtl/>
        </w:rPr>
        <w:t>העסקת עובדים וקבלני משנה</w:t>
      </w:r>
    </w:p>
    <w:p w14:paraId="0DB705F4" w14:textId="77777777" w:rsidR="003F7C46" w:rsidRDefault="003F7C46" w:rsidP="00E074F6">
      <w:pPr>
        <w:numPr>
          <w:ilvl w:val="1"/>
          <w:numId w:val="31"/>
        </w:numPr>
        <w:spacing w:line="360" w:lineRule="auto"/>
        <w:ind w:left="1022" w:hanging="630"/>
        <w:rPr>
          <w:sz w:val="24"/>
        </w:rPr>
      </w:pPr>
      <w:r w:rsidRPr="008C7F20">
        <w:rPr>
          <w:rFonts w:hint="cs"/>
          <w:sz w:val="24"/>
          <w:rtl/>
        </w:rPr>
        <w:t xml:space="preserve">נותן השירותים מתחייב לשם אספקת השירותים להעסיק </w:t>
      </w:r>
      <w:proofErr w:type="spellStart"/>
      <w:r w:rsidRPr="008C7F20">
        <w:rPr>
          <w:rFonts w:hint="cs"/>
          <w:sz w:val="24"/>
          <w:rtl/>
        </w:rPr>
        <w:t>כח</w:t>
      </w:r>
      <w:proofErr w:type="spellEnd"/>
      <w:r w:rsidRPr="008C7F20">
        <w:rPr>
          <w:rFonts w:hint="cs"/>
          <w:sz w:val="24"/>
          <w:rtl/>
        </w:rPr>
        <w:t xml:space="preserve"> אדם בהיקף ובעל כישורים, ניסיון כנדרש במכרז, בהצעה ובהסכם. </w:t>
      </w:r>
    </w:p>
    <w:p w14:paraId="416C18CA" w14:textId="77777777" w:rsidR="003F7C46" w:rsidRDefault="003F7C46" w:rsidP="00E074F6">
      <w:pPr>
        <w:numPr>
          <w:ilvl w:val="1"/>
          <w:numId w:val="31"/>
        </w:numPr>
        <w:spacing w:line="360" w:lineRule="auto"/>
        <w:ind w:left="1022" w:hanging="630"/>
        <w:rPr>
          <w:sz w:val="24"/>
        </w:rPr>
      </w:pPr>
      <w:r w:rsidRPr="008C7F20">
        <w:rPr>
          <w:rFonts w:hint="cs"/>
          <w:sz w:val="24"/>
          <w:rtl/>
        </w:rPr>
        <w:t xml:space="preserve">מבלי לגרוע מהאמור לעיל,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והוראות ההסכם. </w:t>
      </w:r>
    </w:p>
    <w:p w14:paraId="6AFFCB3B" w14:textId="77777777" w:rsidR="003F7C46" w:rsidRDefault="003F7C46" w:rsidP="00E074F6">
      <w:pPr>
        <w:numPr>
          <w:ilvl w:val="1"/>
          <w:numId w:val="31"/>
        </w:numPr>
        <w:spacing w:line="360" w:lineRule="auto"/>
        <w:ind w:left="1022" w:hanging="630"/>
        <w:rPr>
          <w:sz w:val="24"/>
        </w:rPr>
      </w:pPr>
      <w:r w:rsidRPr="008C7F20">
        <w:rPr>
          <w:sz w:val="24"/>
          <w:rtl/>
        </w:rPr>
        <w:t>נותן השירותים רשאי לספק את השירותים באמצעות עובד או קבלן משנה, ובלבד שקיבל על כך אישור מראש ובכתב מהמשרד.  נותן השירותים לא יהיה רשאי להעסיק עובד זר כהגדרתו בחוק שירות התעסוקה, התשי"ט-1959 לצורך ביצוע הסכם זה, בין כעובד ובין כקבלן משנה.</w:t>
      </w:r>
    </w:p>
    <w:p w14:paraId="72248C11" w14:textId="77777777" w:rsidR="003F7C46" w:rsidRDefault="003F7C46" w:rsidP="00E074F6">
      <w:pPr>
        <w:numPr>
          <w:ilvl w:val="1"/>
          <w:numId w:val="31"/>
        </w:numPr>
        <w:spacing w:line="360" w:lineRule="auto"/>
        <w:ind w:left="1022" w:hanging="630"/>
        <w:rPr>
          <w:sz w:val="24"/>
        </w:rPr>
      </w:pPr>
      <w:r w:rsidRPr="008C7F20">
        <w:rPr>
          <w:sz w:val="24"/>
          <w:rtl/>
        </w:rPr>
        <w:t xml:space="preserve">בכל מקרה, נותן השירותים לבדו יהיה אחראי לכל תשלום מכל סוג ומין לו יהיה </w:t>
      </w:r>
      <w:r w:rsidRPr="008C7F20">
        <w:rPr>
          <w:rFonts w:hint="cs"/>
          <w:sz w:val="24"/>
          <w:rtl/>
        </w:rPr>
        <w:t xml:space="preserve"> </w:t>
      </w:r>
      <w:r w:rsidRPr="008C7F20">
        <w:rPr>
          <w:sz w:val="24"/>
          <w:rtl/>
        </w:rPr>
        <w:t>זכאי העובד או קבלן המשנה שיספק במקומו את השירותים למדינה.</w:t>
      </w:r>
    </w:p>
    <w:p w14:paraId="7F1E6F45" w14:textId="77777777" w:rsidR="003F7C46" w:rsidRDefault="003F7C46" w:rsidP="00E074F6">
      <w:pPr>
        <w:numPr>
          <w:ilvl w:val="1"/>
          <w:numId w:val="31"/>
        </w:numPr>
        <w:spacing w:line="360" w:lineRule="auto"/>
        <w:ind w:left="1022" w:hanging="630"/>
        <w:rPr>
          <w:sz w:val="24"/>
        </w:rPr>
      </w:pPr>
      <w:r w:rsidRPr="008C7F20">
        <w:rPr>
          <w:sz w:val="24"/>
          <w:rtl/>
        </w:rPr>
        <w:lastRenderedPageBreak/>
        <w:t xml:space="preserve">העסיק נותן השירותים עובדים, הוא יהיה אחראי לקיום מלא ושלם של כל חוקי העבודה החלים על העובדים, ובכלל זה חוק שכר מינימום, התשמ"ז-1987. </w:t>
      </w:r>
    </w:p>
    <w:p w14:paraId="4D9F9716" w14:textId="77777777" w:rsidR="003F7C46" w:rsidRDefault="003F7C46" w:rsidP="00E074F6">
      <w:pPr>
        <w:numPr>
          <w:ilvl w:val="1"/>
          <w:numId w:val="31"/>
        </w:numPr>
        <w:spacing w:line="360" w:lineRule="auto"/>
        <w:ind w:left="1022" w:hanging="630"/>
        <w:rPr>
          <w:sz w:val="24"/>
        </w:rPr>
      </w:pPr>
      <w:r w:rsidRPr="008C7F20">
        <w:rPr>
          <w:rFonts w:hint="cs"/>
          <w:sz w:val="24"/>
          <w:rtl/>
        </w:rPr>
        <w:t>המשרד זכאי בכל עת לקבל מנותן השירותים תלושי שכר, מידע, מסמכים ופרטים אחרים בדבר תנאי העבודה בהם מועסקים עובדי נותן השירותים</w:t>
      </w:r>
      <w:r>
        <w:rPr>
          <w:rFonts w:hint="cs"/>
          <w:sz w:val="24"/>
          <w:rtl/>
        </w:rPr>
        <w:t xml:space="preserve"> אשר מועסקים באספקת השירותים לפי מכרז זה</w:t>
      </w:r>
      <w:r w:rsidRPr="008C7F20">
        <w:rPr>
          <w:rFonts w:hint="cs"/>
          <w:sz w:val="24"/>
          <w:rtl/>
        </w:rPr>
        <w:t xml:space="preserve">. </w:t>
      </w:r>
    </w:p>
    <w:p w14:paraId="7E740BEB" w14:textId="77777777" w:rsidR="003F7C46" w:rsidRDefault="003F7C46" w:rsidP="00E074F6">
      <w:pPr>
        <w:numPr>
          <w:ilvl w:val="1"/>
          <w:numId w:val="31"/>
        </w:numPr>
        <w:spacing w:line="360" w:lineRule="auto"/>
        <w:ind w:left="1022" w:hanging="630"/>
        <w:rPr>
          <w:sz w:val="24"/>
        </w:rPr>
      </w:pPr>
      <w:r w:rsidRPr="008C7F20">
        <w:rPr>
          <w:sz w:val="24"/>
          <w:rtl/>
        </w:rPr>
        <w:t xml:space="preserve">הקבלן מתחייב כי אם יעסיק נערים הדבר יהיה בהתאם להוראות חוק עבודת הנוער, </w:t>
      </w:r>
      <w:proofErr w:type="spellStart"/>
      <w:r w:rsidRPr="008C7F20">
        <w:rPr>
          <w:sz w:val="24"/>
          <w:rtl/>
        </w:rPr>
        <w:t>התשי"ג</w:t>
      </w:r>
      <w:proofErr w:type="spellEnd"/>
      <w:r w:rsidRPr="008C7F20">
        <w:rPr>
          <w:sz w:val="24"/>
          <w:rtl/>
        </w:rPr>
        <w:t>- 1952 (להלן: החוק). להלן נוסח הוראות סעיפים 33 ו33א לחוק:  "33</w:t>
      </w:r>
      <w:r w:rsidRPr="008C7F20">
        <w:rPr>
          <w:b/>
          <w:bCs/>
          <w:sz w:val="24"/>
          <w:rtl/>
        </w:rPr>
        <w:t>.   המעביד נער</w:t>
      </w:r>
      <w:r w:rsidRPr="008C7F20">
        <w:rPr>
          <w:sz w:val="24"/>
          <w:rtl/>
        </w:rPr>
        <w:t xml:space="preserve"> </w:t>
      </w:r>
      <w:r w:rsidRPr="008C7F20">
        <w:rPr>
          <w:i/>
          <w:iCs/>
          <w:sz w:val="24"/>
          <w:rtl/>
        </w:rPr>
        <w:t xml:space="preserve">(מי שטרם מלאו לו 18 </w:t>
      </w:r>
      <w:r w:rsidRPr="008C7F20">
        <w:rPr>
          <w:rFonts w:hint="cs"/>
          <w:i/>
          <w:iCs/>
          <w:sz w:val="24"/>
          <w:rtl/>
        </w:rPr>
        <w:t xml:space="preserve"> </w:t>
      </w:r>
      <w:r w:rsidRPr="008C7F20">
        <w:rPr>
          <w:i/>
          <w:iCs/>
          <w:sz w:val="24"/>
          <w:rtl/>
        </w:rPr>
        <w:t>שנים)</w:t>
      </w:r>
      <w:r w:rsidRPr="008C7F20">
        <w:rPr>
          <w:sz w:val="24"/>
          <w:rtl/>
        </w:rPr>
        <w:t xml:space="preserve">  </w:t>
      </w:r>
      <w:r w:rsidRPr="008C7F20">
        <w:rPr>
          <w:b/>
          <w:bCs/>
          <w:sz w:val="24"/>
          <w:rtl/>
        </w:rPr>
        <w:t>באחד מאלה -</w:t>
      </w:r>
      <w:r w:rsidRPr="008C7F20">
        <w:rPr>
          <w:sz w:val="24"/>
          <w:rtl/>
        </w:rPr>
        <w:t>(1) בניגוד להוראות</w:t>
      </w:r>
      <w:r w:rsidRPr="008C7F20">
        <w:rPr>
          <w:rFonts w:hint="cs"/>
          <w:sz w:val="24"/>
          <w:rtl/>
        </w:rPr>
        <w:t xml:space="preserve"> </w:t>
      </w:r>
      <w:r w:rsidRPr="008C7F20">
        <w:rPr>
          <w:sz w:val="24"/>
          <w:rtl/>
        </w:rPr>
        <w:t xml:space="preserve">סעיפים </w:t>
      </w:r>
      <w:r w:rsidRPr="008C7F20">
        <w:rPr>
          <w:rFonts w:hint="cs"/>
          <w:sz w:val="24"/>
          <w:rtl/>
        </w:rPr>
        <w:t xml:space="preserve"> </w:t>
      </w:r>
      <w:r w:rsidRPr="008C7F20">
        <w:rPr>
          <w:sz w:val="24"/>
          <w:rtl/>
        </w:rPr>
        <w:t xml:space="preserve">2  </w:t>
      </w:r>
      <w:r w:rsidRPr="008C7F20">
        <w:rPr>
          <w:i/>
          <w:iCs/>
          <w:sz w:val="24"/>
          <w:rtl/>
        </w:rPr>
        <w:t xml:space="preserve">(גיל עבודה למי </w:t>
      </w:r>
      <w:r w:rsidRPr="008C7F20">
        <w:rPr>
          <w:rFonts w:hint="cs"/>
          <w:i/>
          <w:iCs/>
          <w:sz w:val="24"/>
          <w:rtl/>
        </w:rPr>
        <w:t xml:space="preserve"> </w:t>
      </w:r>
      <w:r w:rsidRPr="008C7F20">
        <w:rPr>
          <w:i/>
          <w:iCs/>
          <w:sz w:val="24"/>
          <w:rtl/>
        </w:rPr>
        <w:t>שטרם מלאו לו  16 שנים)</w:t>
      </w:r>
      <w:r w:rsidRPr="008C7F20">
        <w:rPr>
          <w:sz w:val="24"/>
          <w:rtl/>
        </w:rPr>
        <w:t xml:space="preserve">, 2א </w:t>
      </w:r>
      <w:r w:rsidRPr="008C7F20">
        <w:rPr>
          <w:i/>
          <w:iCs/>
          <w:sz w:val="24"/>
          <w:rtl/>
        </w:rPr>
        <w:t>(עבודה בחופשת לימודים)</w:t>
      </w:r>
      <w:r w:rsidRPr="008C7F20">
        <w:rPr>
          <w:sz w:val="24"/>
          <w:rtl/>
        </w:rPr>
        <w:t xml:space="preserve">או 4  </w:t>
      </w:r>
      <w:r w:rsidRPr="008C7F20">
        <w:rPr>
          <w:i/>
          <w:iCs/>
          <w:sz w:val="24"/>
          <w:rtl/>
        </w:rPr>
        <w:t>(הופעות וצילומים)</w:t>
      </w:r>
      <w:r w:rsidRPr="008C7F20">
        <w:rPr>
          <w:sz w:val="24"/>
          <w:rtl/>
        </w:rPr>
        <w:t xml:space="preserve"> או בניגוד להוראות היתר שניתן מכוחן;(2) במקום ששר ה</w:t>
      </w:r>
      <w:r w:rsidRPr="008C7F20">
        <w:rPr>
          <w:rFonts w:hint="cs"/>
          <w:sz w:val="24"/>
          <w:rtl/>
        </w:rPr>
        <w:t>תעשייה המסחר והתעסוקה</w:t>
      </w:r>
      <w:r w:rsidRPr="008C7F20">
        <w:rPr>
          <w:sz w:val="24"/>
          <w:rtl/>
        </w:rPr>
        <w:t xml:space="preserve"> קבע, בהתאם להוראות סעיף 5 </w:t>
      </w:r>
      <w:r w:rsidRPr="008C7F20">
        <w:rPr>
          <w:i/>
          <w:iCs/>
          <w:sz w:val="24"/>
          <w:rtl/>
        </w:rPr>
        <w:t>(איסור עבודה במקומות מסוימים)</w:t>
      </w:r>
      <w:r w:rsidRPr="008C7F20">
        <w:rPr>
          <w:sz w:val="24"/>
          <w:rtl/>
        </w:rPr>
        <w:t xml:space="preserve">, כי עבודה של נער בו עלולה לסכנו;(3) בעבודות, בתהליכי ייצור או במקומות עבודה ששר </w:t>
      </w:r>
      <w:proofErr w:type="spellStart"/>
      <w:r w:rsidRPr="008C7F20">
        <w:rPr>
          <w:rFonts w:hint="cs"/>
          <w:sz w:val="24"/>
          <w:rtl/>
        </w:rPr>
        <w:t>התמ"ת</w:t>
      </w:r>
      <w:proofErr w:type="spellEnd"/>
      <w:r w:rsidRPr="008C7F20">
        <w:rPr>
          <w:rFonts w:hint="cs"/>
          <w:sz w:val="24"/>
          <w:rtl/>
        </w:rPr>
        <w:t xml:space="preserve"> </w:t>
      </w:r>
      <w:r w:rsidRPr="008C7F20">
        <w:rPr>
          <w:sz w:val="24"/>
          <w:rtl/>
        </w:rPr>
        <w:t xml:space="preserve">אסר או הגביל העבדת נער בהם, בהתאם להוראות סעיף 6 </w:t>
      </w:r>
      <w:r w:rsidRPr="008C7F20">
        <w:rPr>
          <w:i/>
          <w:iCs/>
          <w:sz w:val="24"/>
          <w:rtl/>
        </w:rPr>
        <w:t>(עבודות אסורות)</w:t>
      </w:r>
      <w:r w:rsidRPr="008C7F20">
        <w:rPr>
          <w:sz w:val="24"/>
          <w:rtl/>
        </w:rPr>
        <w:t>;(4) בעבודה, שעל פי הקובע בתקנות לפי סעיף 7 (גיל מיוחד לעבודות</w:t>
      </w:r>
      <w:r w:rsidRPr="008C7F20">
        <w:rPr>
          <w:rFonts w:hint="cs"/>
          <w:sz w:val="24"/>
          <w:rtl/>
        </w:rPr>
        <w:t xml:space="preserve"> </w:t>
      </w:r>
      <w:proofErr w:type="spellStart"/>
      <w:r w:rsidRPr="008C7F20">
        <w:rPr>
          <w:sz w:val="24"/>
          <w:rtl/>
        </w:rPr>
        <w:t>מסויימות</w:t>
      </w:r>
      <w:proofErr w:type="spellEnd"/>
      <w:r w:rsidRPr="008C7F20">
        <w:rPr>
          <w:sz w:val="24"/>
          <w:rtl/>
        </w:rPr>
        <w:t>) אין להעבידו בה בגילו;(5) בניגוד להוראות סעיף 14 דינו –</w:t>
      </w:r>
      <w:r w:rsidRPr="008C7F20">
        <w:rPr>
          <w:rFonts w:hint="cs"/>
          <w:sz w:val="24"/>
          <w:rtl/>
        </w:rPr>
        <w:t xml:space="preserve"> </w:t>
      </w:r>
      <w:r w:rsidRPr="008C7F20">
        <w:rPr>
          <w:sz w:val="24"/>
          <w:rtl/>
        </w:rPr>
        <w:t>מאסר שנה או</w:t>
      </w:r>
      <w:r w:rsidRPr="008C7F20">
        <w:rPr>
          <w:rFonts w:hint="cs"/>
          <w:sz w:val="24"/>
          <w:rtl/>
        </w:rPr>
        <w:t xml:space="preserve"> </w:t>
      </w:r>
      <w:r w:rsidRPr="008C7F20">
        <w:rPr>
          <w:sz w:val="24"/>
          <w:rtl/>
        </w:rPr>
        <w:t xml:space="preserve">קנס פי אחד וחצי מן הקנס הקבוע בסעיף 61(א)(2) לחוק העונשין, </w:t>
      </w:r>
      <w:proofErr w:type="spellStart"/>
      <w:r w:rsidRPr="008C7F20">
        <w:rPr>
          <w:sz w:val="24"/>
          <w:rtl/>
        </w:rPr>
        <w:t>התשל"ז</w:t>
      </w:r>
      <w:proofErr w:type="spellEnd"/>
      <w:r w:rsidRPr="008C7F20">
        <w:rPr>
          <w:sz w:val="24"/>
          <w:rtl/>
        </w:rPr>
        <w:t xml:space="preserve">- 1977 </w:t>
      </w:r>
      <w:r w:rsidRPr="008C7F20">
        <w:rPr>
          <w:rFonts w:hint="cs"/>
          <w:sz w:val="24"/>
          <w:rtl/>
        </w:rPr>
        <w:t xml:space="preserve"> </w:t>
      </w:r>
      <w:r w:rsidRPr="008C7F20">
        <w:rPr>
          <w:sz w:val="24"/>
          <w:rtl/>
        </w:rPr>
        <w:t>(להלן - חוק העונשין)".</w:t>
      </w:r>
      <w:r w:rsidRPr="008C7F20">
        <w:rPr>
          <w:b/>
          <w:bCs/>
          <w:sz w:val="24"/>
          <w:rtl/>
        </w:rPr>
        <w:t xml:space="preserve"> </w:t>
      </w:r>
      <w:r w:rsidRPr="008C7F20">
        <w:rPr>
          <w:sz w:val="24"/>
          <w:rtl/>
        </w:rPr>
        <w:t xml:space="preserve">33א המעביד נער באחד מאלה -(1) בניגוד להוראות סעיפים 11 </w:t>
      </w:r>
      <w:r w:rsidRPr="008C7F20">
        <w:rPr>
          <w:rFonts w:hint="cs"/>
          <w:sz w:val="24"/>
          <w:rtl/>
        </w:rPr>
        <w:t xml:space="preserve"> </w:t>
      </w:r>
      <w:r w:rsidRPr="008C7F20">
        <w:rPr>
          <w:sz w:val="24"/>
          <w:rtl/>
        </w:rPr>
        <w:t>(אשור רפואי להעבדה) או 12 (בדיקה רפואית חוזרת) או בניגוד להוראות היתר שניתן</w:t>
      </w:r>
      <w:r w:rsidRPr="008C7F20">
        <w:rPr>
          <w:rFonts w:hint="cs"/>
          <w:sz w:val="24"/>
          <w:rtl/>
        </w:rPr>
        <w:t xml:space="preserve"> </w:t>
      </w:r>
      <w:r w:rsidRPr="008C7F20">
        <w:rPr>
          <w:sz w:val="24"/>
          <w:rtl/>
        </w:rPr>
        <w:t xml:space="preserve">לפי סעיף 11א (עבודה זמנית), </w:t>
      </w:r>
      <w:proofErr w:type="spellStart"/>
      <w:r w:rsidRPr="008C7F20">
        <w:rPr>
          <w:sz w:val="24"/>
          <w:rtl/>
        </w:rPr>
        <w:t>שענינן</w:t>
      </w:r>
      <w:proofErr w:type="spellEnd"/>
      <w:r w:rsidRPr="008C7F20">
        <w:rPr>
          <w:sz w:val="24"/>
          <w:rtl/>
        </w:rPr>
        <w:t xml:space="preserve"> בדיקות רפואיות;(2) בניגוד להוראות סעיפים 20  (יום עבודה ושבוע עבודה), 21 (שעות המנוחה), 22 </w:t>
      </w:r>
      <w:r>
        <w:rPr>
          <w:rFonts w:hint="cs"/>
          <w:sz w:val="24"/>
          <w:rtl/>
        </w:rPr>
        <w:t xml:space="preserve"> </w:t>
      </w:r>
      <w:r w:rsidRPr="008C7F20">
        <w:rPr>
          <w:sz w:val="24"/>
          <w:rtl/>
        </w:rPr>
        <w:t>(הפסקות) ו24- (איסור עבודת</w:t>
      </w:r>
      <w:r w:rsidRPr="008C7F20">
        <w:rPr>
          <w:rFonts w:hint="cs"/>
          <w:sz w:val="24"/>
          <w:rtl/>
        </w:rPr>
        <w:t xml:space="preserve"> </w:t>
      </w:r>
      <w:r w:rsidRPr="008C7F20">
        <w:rPr>
          <w:sz w:val="24"/>
          <w:rtl/>
        </w:rPr>
        <w:t>לילה), או בניגוד להוראות  היתר שניתן</w:t>
      </w:r>
      <w:r w:rsidRPr="008C7F20">
        <w:rPr>
          <w:rFonts w:hint="cs"/>
          <w:sz w:val="24"/>
          <w:rtl/>
        </w:rPr>
        <w:t xml:space="preserve"> </w:t>
      </w:r>
      <w:r w:rsidRPr="008C7F20">
        <w:rPr>
          <w:sz w:val="24"/>
          <w:rtl/>
        </w:rPr>
        <w:t xml:space="preserve">לפי סעיף 25 (היתר עבודת לילה), </w:t>
      </w:r>
      <w:proofErr w:type="spellStart"/>
      <w:r w:rsidRPr="008C7F20">
        <w:rPr>
          <w:sz w:val="24"/>
          <w:rtl/>
        </w:rPr>
        <w:t>שענינן</w:t>
      </w:r>
      <w:proofErr w:type="spellEnd"/>
      <w:r w:rsidRPr="008C7F20">
        <w:rPr>
          <w:sz w:val="24"/>
          <w:rtl/>
        </w:rPr>
        <w:t xml:space="preserve"> שעות עבודה ומנוחה;(3) בניגוד להוראות היתר שניתן לפי חוק זה ושלא לפי סעיפים  2 (גיל</w:t>
      </w:r>
      <w:r w:rsidRPr="008C7F20">
        <w:rPr>
          <w:rFonts w:hint="cs"/>
          <w:sz w:val="24"/>
          <w:rtl/>
        </w:rPr>
        <w:t xml:space="preserve"> </w:t>
      </w:r>
      <w:r w:rsidRPr="008C7F20">
        <w:rPr>
          <w:sz w:val="24"/>
          <w:rtl/>
        </w:rPr>
        <w:t>עבודה למי שטרם מלאו לו</w:t>
      </w:r>
      <w:r w:rsidRPr="008C7F20">
        <w:rPr>
          <w:rFonts w:hint="cs"/>
          <w:sz w:val="24"/>
          <w:rtl/>
        </w:rPr>
        <w:t xml:space="preserve"> 16</w:t>
      </w:r>
      <w:r w:rsidRPr="008C7F20">
        <w:rPr>
          <w:sz w:val="24"/>
          <w:rtl/>
        </w:rPr>
        <w:t>שנים), 2א (עבודה בחופשת לימודים), או</w:t>
      </w:r>
      <w:r w:rsidRPr="008C7F20">
        <w:rPr>
          <w:rFonts w:hint="cs"/>
          <w:sz w:val="24"/>
          <w:rtl/>
        </w:rPr>
        <w:t xml:space="preserve"> </w:t>
      </w:r>
      <w:r w:rsidRPr="008C7F20">
        <w:rPr>
          <w:sz w:val="24"/>
          <w:rtl/>
        </w:rPr>
        <w:t xml:space="preserve">4 (הופעות וצילומים), לרבות הוראות </w:t>
      </w:r>
      <w:proofErr w:type="spellStart"/>
      <w:r w:rsidRPr="008C7F20">
        <w:rPr>
          <w:sz w:val="24"/>
          <w:rtl/>
        </w:rPr>
        <w:t>בענין</w:t>
      </w:r>
      <w:proofErr w:type="spellEnd"/>
      <w:r w:rsidRPr="008C7F20">
        <w:rPr>
          <w:sz w:val="24"/>
          <w:rtl/>
        </w:rPr>
        <w:t xml:space="preserve"> קביעת מספר </w:t>
      </w:r>
      <w:r>
        <w:rPr>
          <w:sz w:val="24"/>
          <w:rtl/>
        </w:rPr>
        <w:t>מרבי של שעות</w:t>
      </w:r>
      <w:r>
        <w:rPr>
          <w:rFonts w:hint="cs"/>
          <w:sz w:val="24"/>
          <w:rtl/>
        </w:rPr>
        <w:t xml:space="preserve">  </w:t>
      </w:r>
      <w:r w:rsidRPr="008C7F20">
        <w:rPr>
          <w:sz w:val="24"/>
          <w:rtl/>
        </w:rPr>
        <w:t>עבודה, מנוחה שבועית, הפסקות בעבודה או עבודה בלילה.</w:t>
      </w:r>
      <w:r w:rsidRPr="008C7F20">
        <w:rPr>
          <w:rFonts w:hint="cs"/>
          <w:sz w:val="24"/>
          <w:rtl/>
        </w:rPr>
        <w:t xml:space="preserve"> </w:t>
      </w:r>
      <w:r w:rsidRPr="008C7F20">
        <w:rPr>
          <w:sz w:val="24"/>
          <w:rtl/>
        </w:rPr>
        <w:t xml:space="preserve">דינו – </w:t>
      </w:r>
      <w:r w:rsidRPr="008C7F20">
        <w:rPr>
          <w:rFonts w:hint="cs"/>
          <w:sz w:val="24"/>
          <w:rtl/>
        </w:rPr>
        <w:t xml:space="preserve"> </w:t>
      </w:r>
      <w:r w:rsidRPr="008C7F20">
        <w:rPr>
          <w:sz w:val="24"/>
          <w:rtl/>
        </w:rPr>
        <w:t>מאסר שישה חודשים או קנס כאמור בסעיף 61(א)(2) לחוק העונשין."</w:t>
      </w:r>
    </w:p>
    <w:p w14:paraId="44FA29E9" w14:textId="77777777" w:rsidR="003F7C46" w:rsidRDefault="003F7C46" w:rsidP="00E074F6">
      <w:pPr>
        <w:numPr>
          <w:ilvl w:val="1"/>
          <w:numId w:val="31"/>
        </w:numPr>
        <w:spacing w:line="360" w:lineRule="auto"/>
        <w:ind w:left="1022" w:hanging="630"/>
        <w:rPr>
          <w:sz w:val="24"/>
        </w:rPr>
      </w:pPr>
      <w:r w:rsidRPr="008C7F20">
        <w:rPr>
          <w:sz w:val="24"/>
          <w:rtl/>
        </w:rPr>
        <w:t>בנוסף לאמור, יהיה המעביד אחרי לקיום שלם ומלא של צווי הרחבה להסכמים קיבוציים החלים על העובדים.</w:t>
      </w:r>
    </w:p>
    <w:p w14:paraId="4C26AD14" w14:textId="77777777" w:rsidR="003F7C46" w:rsidRDefault="003F7C46" w:rsidP="00E074F6">
      <w:pPr>
        <w:numPr>
          <w:ilvl w:val="1"/>
          <w:numId w:val="31"/>
        </w:numPr>
        <w:spacing w:line="360" w:lineRule="auto"/>
        <w:ind w:left="1022" w:hanging="630"/>
        <w:rPr>
          <w:sz w:val="24"/>
        </w:rPr>
      </w:pPr>
      <w:r>
        <w:rPr>
          <w:rtl/>
        </w:rPr>
        <w:t xml:space="preserve">במקרים מיוחדים, בהם לפי שיקול דעת המשרד, עובד שאותו מבקש </w:t>
      </w:r>
      <w:r>
        <w:rPr>
          <w:rFonts w:hint="cs"/>
          <w:rtl/>
        </w:rPr>
        <w:t>הספק</w:t>
      </w:r>
      <w:r>
        <w:rPr>
          <w:rtl/>
        </w:rPr>
        <w:t xml:space="preserve"> להעסיק במסגרת המכרז, אינו מתאים לעבודה, על אף העובדה שמתקיימות בו דרישות ההשכלה והניסיון, המשרד רשאי להתנגד לקבלת השירותים באמצעות אותו עובד</w:t>
      </w:r>
      <w:r>
        <w:rPr>
          <w:rFonts w:hint="cs"/>
          <w:rtl/>
        </w:rPr>
        <w:t xml:space="preserve">. </w:t>
      </w:r>
    </w:p>
    <w:p w14:paraId="02CAC584" w14:textId="77777777" w:rsidR="003F7C46" w:rsidRDefault="003F7C46" w:rsidP="00E074F6">
      <w:pPr>
        <w:numPr>
          <w:ilvl w:val="1"/>
          <w:numId w:val="31"/>
        </w:numPr>
        <w:spacing w:line="360" w:lineRule="auto"/>
        <w:ind w:left="1022" w:hanging="630"/>
        <w:rPr>
          <w:sz w:val="24"/>
        </w:rPr>
      </w:pPr>
      <w:r w:rsidRPr="008C7F20">
        <w:rPr>
          <w:rFonts w:hint="cs"/>
          <w:sz w:val="24"/>
          <w:rtl/>
        </w:rPr>
        <w:t xml:space="preserve">נותן השירותים מתחייב לחתום על תצהיר בדבר העסקת עובדים זרים כדין ותשלום שכר מינימום בנוסח המצורף </w:t>
      </w:r>
      <w:r w:rsidRPr="008C7F20">
        <w:rPr>
          <w:rFonts w:hint="cs"/>
          <w:b/>
          <w:bCs/>
          <w:sz w:val="24"/>
          <w:rtl/>
        </w:rPr>
        <w:t xml:space="preserve">כנספח </w:t>
      </w:r>
      <w:r w:rsidRPr="008C7F20">
        <w:rPr>
          <w:rFonts w:hint="cs"/>
          <w:sz w:val="24"/>
          <w:rtl/>
        </w:rPr>
        <w:t xml:space="preserve">להסכם. </w:t>
      </w:r>
    </w:p>
    <w:p w14:paraId="380805FC" w14:textId="77777777" w:rsidR="003F7C46" w:rsidRDefault="003F7C46" w:rsidP="00E074F6">
      <w:pPr>
        <w:numPr>
          <w:ilvl w:val="1"/>
          <w:numId w:val="31"/>
        </w:numPr>
        <w:spacing w:line="360" w:lineRule="auto"/>
        <w:ind w:left="1022" w:hanging="630"/>
        <w:rPr>
          <w:sz w:val="24"/>
          <w:rtl/>
        </w:rPr>
      </w:pPr>
      <w:r w:rsidRPr="008C7F20">
        <w:rPr>
          <w:sz w:val="24"/>
          <w:rtl/>
        </w:rPr>
        <w:t>מובהר כי הפרת הוראות חוקים וצווי הרחבה אלה, תחשב – לכל דבר ועניין – כהפר</w:t>
      </w:r>
      <w:r w:rsidRPr="008C7F20">
        <w:rPr>
          <w:rFonts w:hint="cs"/>
          <w:sz w:val="24"/>
          <w:rtl/>
        </w:rPr>
        <w:t xml:space="preserve">ה יסודית של </w:t>
      </w:r>
      <w:r w:rsidRPr="008C7F20">
        <w:rPr>
          <w:sz w:val="24"/>
          <w:rtl/>
        </w:rPr>
        <w:t xml:space="preserve"> הסכם זה.</w:t>
      </w:r>
    </w:p>
    <w:p w14:paraId="26DA74C2" w14:textId="77777777" w:rsidR="003F7C46" w:rsidRDefault="003F7C46" w:rsidP="003F7C46">
      <w:pPr>
        <w:spacing w:line="360" w:lineRule="auto"/>
        <w:rPr>
          <w:sz w:val="24"/>
        </w:rPr>
      </w:pPr>
    </w:p>
    <w:p w14:paraId="25BE09A6" w14:textId="77777777" w:rsidR="003F7C46" w:rsidRDefault="003F7C46" w:rsidP="00E074F6">
      <w:pPr>
        <w:numPr>
          <w:ilvl w:val="0"/>
          <w:numId w:val="31"/>
        </w:numPr>
        <w:spacing w:line="360" w:lineRule="auto"/>
        <w:rPr>
          <w:sz w:val="24"/>
        </w:rPr>
      </w:pPr>
      <w:r w:rsidRPr="008C7F20">
        <w:rPr>
          <w:b/>
          <w:bCs/>
          <w:sz w:val="24"/>
          <w:u w:val="single"/>
          <w:rtl/>
        </w:rPr>
        <w:t>שימוש בכלים ובחומרים</w:t>
      </w:r>
    </w:p>
    <w:p w14:paraId="0684F09D" w14:textId="77777777" w:rsidR="003F7C46" w:rsidRDefault="003F7C46" w:rsidP="00E074F6">
      <w:pPr>
        <w:numPr>
          <w:ilvl w:val="1"/>
          <w:numId w:val="31"/>
        </w:numPr>
        <w:spacing w:line="360" w:lineRule="auto"/>
        <w:ind w:left="1022" w:hanging="630"/>
        <w:rPr>
          <w:sz w:val="24"/>
        </w:rPr>
      </w:pPr>
      <w:r w:rsidRPr="008C7F20">
        <w:rPr>
          <w:sz w:val="24"/>
          <w:rtl/>
        </w:rPr>
        <w:lastRenderedPageBreak/>
        <w:t xml:space="preserve">כל הכלים והחומרים, הדרושים לשם הספקת השירותים, יירכשו על </w:t>
      </w:r>
      <w:r w:rsidRPr="008C7F20">
        <w:rPr>
          <w:rFonts w:hint="cs"/>
          <w:sz w:val="24"/>
          <w:rtl/>
        </w:rPr>
        <w:t xml:space="preserve"> </w:t>
      </w:r>
      <w:r w:rsidRPr="008C7F20">
        <w:rPr>
          <w:sz w:val="24"/>
          <w:rtl/>
        </w:rPr>
        <w:t>ידי נותן השירותים ועל חשבונו, אלא אם הוסכם אחרת מראש ובכתב</w:t>
      </w:r>
      <w:r>
        <w:rPr>
          <w:rFonts w:hint="cs"/>
          <w:sz w:val="24"/>
          <w:rtl/>
        </w:rPr>
        <w:t xml:space="preserve">, </w:t>
      </w:r>
      <w:r w:rsidRPr="00B122A9">
        <w:rPr>
          <w:rFonts w:hint="cs"/>
          <w:b/>
          <w:bCs/>
          <w:sz w:val="24"/>
          <w:rtl/>
        </w:rPr>
        <w:t xml:space="preserve">או </w:t>
      </w:r>
      <w:r>
        <w:rPr>
          <w:rFonts w:hint="cs"/>
          <w:b/>
          <w:bCs/>
          <w:sz w:val="24"/>
          <w:rtl/>
        </w:rPr>
        <w:t xml:space="preserve">אלא אם </w:t>
      </w:r>
      <w:r w:rsidRPr="00B122A9">
        <w:rPr>
          <w:rFonts w:hint="cs"/>
          <w:b/>
          <w:bCs/>
          <w:sz w:val="24"/>
          <w:rtl/>
        </w:rPr>
        <w:t xml:space="preserve">צוין </w:t>
      </w:r>
      <w:r>
        <w:rPr>
          <w:rFonts w:hint="cs"/>
          <w:b/>
          <w:bCs/>
          <w:sz w:val="24"/>
          <w:rtl/>
        </w:rPr>
        <w:t xml:space="preserve">אחרת </w:t>
      </w:r>
      <w:r w:rsidRPr="00B122A9">
        <w:rPr>
          <w:rFonts w:hint="cs"/>
          <w:b/>
          <w:bCs/>
          <w:sz w:val="24"/>
          <w:rtl/>
        </w:rPr>
        <w:t xml:space="preserve">במפרט המקצועי </w:t>
      </w:r>
      <w:proofErr w:type="spellStart"/>
      <w:r w:rsidRPr="00B122A9">
        <w:rPr>
          <w:rFonts w:hint="cs"/>
          <w:b/>
          <w:bCs/>
          <w:sz w:val="24"/>
          <w:rtl/>
        </w:rPr>
        <w:t>המצ"ב</w:t>
      </w:r>
      <w:proofErr w:type="spellEnd"/>
      <w:r w:rsidRPr="00B122A9">
        <w:rPr>
          <w:rFonts w:hint="cs"/>
          <w:b/>
          <w:bCs/>
          <w:sz w:val="24"/>
          <w:rtl/>
        </w:rPr>
        <w:t xml:space="preserve"> </w:t>
      </w:r>
      <w:r>
        <w:rPr>
          <w:rFonts w:hint="cs"/>
          <w:b/>
          <w:bCs/>
          <w:sz w:val="24"/>
          <w:rtl/>
        </w:rPr>
        <w:t xml:space="preserve">כחלק בלתי נפרד </w:t>
      </w:r>
      <w:r w:rsidRPr="00B122A9">
        <w:rPr>
          <w:rFonts w:hint="cs"/>
          <w:b/>
          <w:bCs/>
          <w:sz w:val="24"/>
          <w:rtl/>
        </w:rPr>
        <w:t xml:space="preserve">להסכם זה. </w:t>
      </w:r>
    </w:p>
    <w:p w14:paraId="350F5934" w14:textId="77777777" w:rsidR="003F7C46" w:rsidRDefault="003F7C46" w:rsidP="00E074F6">
      <w:pPr>
        <w:numPr>
          <w:ilvl w:val="1"/>
          <w:numId w:val="31"/>
        </w:numPr>
        <w:spacing w:line="360" w:lineRule="auto"/>
        <w:ind w:left="1022" w:hanging="630"/>
        <w:rPr>
          <w:sz w:val="24"/>
        </w:rPr>
      </w:pPr>
      <w:r w:rsidRPr="008C7F20">
        <w:rPr>
          <w:sz w:val="24"/>
          <w:rtl/>
        </w:rPr>
        <w:t>כל הכלים והחומרים בהם יעשה נותן השירותים שימוש לצורך הספקת השירותים, יהיו מסוג המתאים ללא סיג להספקת השירותים בהתאם להסכם זה.</w:t>
      </w:r>
    </w:p>
    <w:p w14:paraId="28DDF323" w14:textId="77777777" w:rsidR="003F7C46" w:rsidRDefault="003F7C46" w:rsidP="00E074F6">
      <w:pPr>
        <w:numPr>
          <w:ilvl w:val="1"/>
          <w:numId w:val="31"/>
        </w:numPr>
        <w:spacing w:line="360" w:lineRule="auto"/>
        <w:ind w:left="1022" w:hanging="630"/>
        <w:rPr>
          <w:sz w:val="24"/>
        </w:rPr>
      </w:pPr>
      <w:r w:rsidRPr="008C7F20">
        <w:rPr>
          <w:sz w:val="24"/>
          <w:rtl/>
        </w:rPr>
        <w:t>מובהר כי עשיית שימוש בכלים, חומרים או תוכנות, שיש בה פגיעה</w:t>
      </w:r>
      <w:r w:rsidRPr="008C7F20">
        <w:rPr>
          <w:rFonts w:hint="cs"/>
          <w:sz w:val="24"/>
          <w:rtl/>
        </w:rPr>
        <w:t xml:space="preserve"> </w:t>
      </w:r>
      <w:r w:rsidRPr="008C7F20">
        <w:rPr>
          <w:sz w:val="24"/>
          <w:rtl/>
        </w:rPr>
        <w:t>בזכויות צד ג' תחשב – לכל דבר ועניין – כהפרת הסכם זה.</w:t>
      </w:r>
    </w:p>
    <w:p w14:paraId="65C557FC" w14:textId="77777777" w:rsidR="003F7C46" w:rsidRDefault="003F7C46" w:rsidP="003F7C46">
      <w:pPr>
        <w:spacing w:line="360" w:lineRule="auto"/>
        <w:rPr>
          <w:sz w:val="24"/>
        </w:rPr>
      </w:pPr>
    </w:p>
    <w:p w14:paraId="5ECD4951" w14:textId="77777777" w:rsidR="003F7C46" w:rsidRDefault="003F7C46" w:rsidP="00E074F6">
      <w:pPr>
        <w:numPr>
          <w:ilvl w:val="0"/>
          <w:numId w:val="31"/>
        </w:numPr>
        <w:spacing w:line="360" w:lineRule="auto"/>
        <w:rPr>
          <w:sz w:val="24"/>
        </w:rPr>
      </w:pPr>
      <w:r w:rsidRPr="008C7F20">
        <w:rPr>
          <w:b/>
          <w:bCs/>
          <w:sz w:val="24"/>
          <w:u w:val="single"/>
          <w:rtl/>
        </w:rPr>
        <w:t>איסור פעולה מתוך ניגוד עניינים</w:t>
      </w:r>
    </w:p>
    <w:p w14:paraId="0482A26A" w14:textId="77777777" w:rsidR="003F7C46" w:rsidRDefault="003F7C46" w:rsidP="00E074F6">
      <w:pPr>
        <w:numPr>
          <w:ilvl w:val="1"/>
          <w:numId w:val="31"/>
        </w:numPr>
        <w:spacing w:line="360" w:lineRule="auto"/>
        <w:ind w:left="1022" w:hanging="630"/>
        <w:rPr>
          <w:sz w:val="24"/>
        </w:rPr>
      </w:pPr>
      <w:r w:rsidRPr="008C7F20">
        <w:rPr>
          <w:sz w:val="24"/>
          <w:rtl/>
        </w:rPr>
        <w:t>נותן השירותים רשאי להמשיך ולספק שירותים לאחרים זולת המשרד,</w:t>
      </w:r>
      <w:r w:rsidRPr="008C7F20">
        <w:rPr>
          <w:rFonts w:hint="cs"/>
          <w:sz w:val="24"/>
          <w:rtl/>
        </w:rPr>
        <w:t xml:space="preserve"> </w:t>
      </w:r>
      <w:r w:rsidRPr="008C7F20">
        <w:rPr>
          <w:sz w:val="24"/>
          <w:rtl/>
        </w:rPr>
        <w:t xml:space="preserve">ובלבד שלא יהיה בכך משום </w:t>
      </w:r>
      <w:r w:rsidRPr="008C7F20">
        <w:rPr>
          <w:rFonts w:hint="cs"/>
          <w:sz w:val="24"/>
          <w:rtl/>
        </w:rPr>
        <w:t xml:space="preserve">ניגוד עניינים לחובותיו על פי הסכם זה. </w:t>
      </w:r>
    </w:p>
    <w:p w14:paraId="229D64E5" w14:textId="77777777" w:rsidR="003F7C46" w:rsidRDefault="003F7C46" w:rsidP="00E074F6">
      <w:pPr>
        <w:numPr>
          <w:ilvl w:val="1"/>
          <w:numId w:val="31"/>
        </w:numPr>
        <w:spacing w:line="360" w:lineRule="auto"/>
        <w:ind w:left="1022" w:hanging="630"/>
        <w:rPr>
          <w:sz w:val="24"/>
        </w:rPr>
      </w:pPr>
      <w:r w:rsidRPr="008C7F20">
        <w:rPr>
          <w:sz w:val="24"/>
          <w:rtl/>
        </w:rPr>
        <w:t>על אף האמור, נותן השירותים אינו רשאי לספק שירותים לאחר, באופן שיש בו – לדעת המשרד - משום פגיעה בהספקת השירותים למדינה לפי הסכם זה.</w:t>
      </w:r>
    </w:p>
    <w:p w14:paraId="0B347B5D" w14:textId="77777777" w:rsidR="003F7C46" w:rsidRDefault="003F7C46" w:rsidP="003F7C46">
      <w:pPr>
        <w:spacing w:line="360" w:lineRule="auto"/>
        <w:rPr>
          <w:sz w:val="24"/>
        </w:rPr>
      </w:pPr>
    </w:p>
    <w:p w14:paraId="776D4DE9" w14:textId="77777777" w:rsidR="003F7C46" w:rsidRPr="00407506" w:rsidRDefault="003F7C46" w:rsidP="00E074F6">
      <w:pPr>
        <w:numPr>
          <w:ilvl w:val="0"/>
          <w:numId w:val="31"/>
        </w:numPr>
        <w:spacing w:line="360" w:lineRule="auto"/>
        <w:rPr>
          <w:sz w:val="24"/>
          <w:rtl/>
        </w:rPr>
      </w:pPr>
      <w:r w:rsidRPr="00407506">
        <w:rPr>
          <w:b/>
          <w:bCs/>
          <w:sz w:val="24"/>
          <w:u w:val="single"/>
          <w:rtl/>
        </w:rPr>
        <w:t>דרך תשלום התמורה</w:t>
      </w:r>
    </w:p>
    <w:p w14:paraId="3752ED83" w14:textId="77777777" w:rsidR="003F7C46" w:rsidRPr="00AE4489" w:rsidRDefault="003F7C46" w:rsidP="00E074F6">
      <w:pPr>
        <w:numPr>
          <w:ilvl w:val="1"/>
          <w:numId w:val="31"/>
        </w:numPr>
        <w:spacing w:line="360" w:lineRule="auto"/>
        <w:ind w:left="1022" w:hanging="630"/>
        <w:rPr>
          <w:b/>
          <w:bCs/>
          <w:sz w:val="24"/>
          <w:rtl/>
        </w:rPr>
      </w:pPr>
      <w:r w:rsidRPr="00AE4489">
        <w:rPr>
          <w:rFonts w:hint="cs"/>
          <w:b/>
          <w:bCs/>
          <w:sz w:val="24"/>
          <w:rtl/>
        </w:rPr>
        <w:t xml:space="preserve">מנגנון התשלום </w:t>
      </w:r>
    </w:p>
    <w:p w14:paraId="036E9CD3" w14:textId="66294864" w:rsidR="003F7C46" w:rsidRDefault="003F7C46" w:rsidP="009657BD">
      <w:pPr>
        <w:spacing w:line="360" w:lineRule="auto"/>
        <w:ind w:left="1440" w:hanging="720"/>
        <w:rPr>
          <w:rtl/>
        </w:rPr>
      </w:pPr>
      <w:r>
        <w:rPr>
          <w:rFonts w:hint="cs"/>
          <w:rtl/>
        </w:rPr>
        <w:t>14.1.1</w:t>
      </w:r>
      <w:r>
        <w:rPr>
          <w:rFonts w:hint="cs"/>
          <w:rtl/>
        </w:rPr>
        <w:tab/>
      </w:r>
      <w:r>
        <w:rPr>
          <w:rtl/>
        </w:rPr>
        <w:t>במהלך תקופת הסכם זה יעביר נותן השירותים למשרד, חשבונית מס או חשבון, בהתאם לדין החל על נותן השירותים (להלן: דרישת תשלום)</w:t>
      </w:r>
      <w:r>
        <w:rPr>
          <w:rFonts w:hint="cs"/>
          <w:rtl/>
        </w:rPr>
        <w:t xml:space="preserve"> ובהתאם </w:t>
      </w:r>
      <w:r w:rsidR="009657BD">
        <w:rPr>
          <w:rFonts w:hint="cs"/>
          <w:rtl/>
        </w:rPr>
        <w:t>לעלויות ו</w:t>
      </w:r>
      <w:r>
        <w:rPr>
          <w:rFonts w:hint="cs"/>
          <w:rtl/>
        </w:rPr>
        <w:t>לאבני הדרך בפרק 5</w:t>
      </w:r>
      <w:r>
        <w:rPr>
          <w:rtl/>
        </w:rPr>
        <w:t>, מלווה בדין וחשבון על הפעילות שבוצעה</w:t>
      </w:r>
      <w:r>
        <w:rPr>
          <w:rFonts w:hint="cs"/>
          <w:rtl/>
        </w:rPr>
        <w:t xml:space="preserve">. </w:t>
      </w:r>
      <w:r>
        <w:rPr>
          <w:rtl/>
        </w:rPr>
        <w:t>התשלומים יבוצעו רק לאחר שהדרישה תאושר ע"י נציג המשרד וע"י שאר הגורמים המוסמכים במשרד</w:t>
      </w:r>
      <w:r>
        <w:rPr>
          <w:rFonts w:hint="cs"/>
          <w:rtl/>
        </w:rPr>
        <w:t xml:space="preserve">. </w:t>
      </w:r>
    </w:p>
    <w:p w14:paraId="45830326" w14:textId="77777777" w:rsidR="003F7C46" w:rsidRDefault="003F7C46" w:rsidP="003F7C46">
      <w:pPr>
        <w:spacing w:line="360" w:lineRule="auto"/>
        <w:ind w:left="1440" w:hanging="720"/>
        <w:rPr>
          <w:rtl/>
        </w:rPr>
      </w:pPr>
      <w:r>
        <w:rPr>
          <w:rFonts w:hint="cs"/>
          <w:rtl/>
        </w:rPr>
        <w:t>14.1.2</w:t>
      </w:r>
      <w:r>
        <w:rPr>
          <w:rFonts w:hint="cs"/>
          <w:rtl/>
        </w:rPr>
        <w:tab/>
      </w:r>
      <w:r w:rsidRPr="005C7631">
        <w:rPr>
          <w:rtl/>
        </w:rPr>
        <w:t>הרשות בידי המשרד לאשר את דרישת התשלום ואת הדין וחשבון במלוא</w:t>
      </w:r>
      <w:r>
        <w:rPr>
          <w:rtl/>
        </w:rPr>
        <w:t>ם</w:t>
      </w:r>
      <w:r w:rsidRPr="005C7631">
        <w:rPr>
          <w:rtl/>
        </w:rPr>
        <w:t xml:space="preserve"> או בחלק</w:t>
      </w:r>
      <w:r>
        <w:rPr>
          <w:rtl/>
        </w:rPr>
        <w:t>ם</w:t>
      </w:r>
      <w:r w:rsidRPr="005C7631">
        <w:rPr>
          <w:rtl/>
        </w:rPr>
        <w:t xml:space="preserve">. לא אישר המשרד את דרישת התשלום במלואה, </w:t>
      </w:r>
      <w:r w:rsidRPr="000D48BE">
        <w:rPr>
          <w:rtl/>
        </w:rPr>
        <w:t xml:space="preserve">על המשרד להודיע </w:t>
      </w:r>
      <w:r w:rsidRPr="000D48BE" w:rsidDel="005C7631">
        <w:rPr>
          <w:rtl/>
        </w:rPr>
        <w:t>ל</w:t>
      </w:r>
      <w:r>
        <w:rPr>
          <w:rtl/>
        </w:rPr>
        <w:t>ספק</w:t>
      </w:r>
      <w:r w:rsidRPr="000D48BE">
        <w:rPr>
          <w:rtl/>
        </w:rPr>
        <w:t xml:space="preserve"> בתוך שלושים יום מיום קבלת הדין וחשבון, איזה חלק מן הדוח ומדרישת התשלום מקובל עליו, ולנמק מדוע לא קיבל את החלקים שאינם מקובלים עליו</w:t>
      </w:r>
      <w:r>
        <w:rPr>
          <w:rFonts w:hint="cs"/>
          <w:rtl/>
        </w:rPr>
        <w:t xml:space="preserve">. </w:t>
      </w:r>
    </w:p>
    <w:p w14:paraId="4E1CA0FF" w14:textId="77777777" w:rsidR="003F7C46" w:rsidRDefault="003F7C46" w:rsidP="003F7C46">
      <w:pPr>
        <w:spacing w:line="360" w:lineRule="auto"/>
        <w:ind w:left="1440" w:hanging="720"/>
        <w:rPr>
          <w:rtl/>
        </w:rPr>
      </w:pPr>
      <w:r>
        <w:rPr>
          <w:rFonts w:hint="cs"/>
          <w:rtl/>
        </w:rPr>
        <w:t>14.1.3</w:t>
      </w:r>
      <w:r>
        <w:rPr>
          <w:rFonts w:hint="cs"/>
          <w:rtl/>
        </w:rPr>
        <w:tab/>
      </w:r>
      <w:r>
        <w:rPr>
          <w:rtl/>
        </w:rPr>
        <w:t>נותן השירותים</w:t>
      </w:r>
      <w:r w:rsidRPr="005452D3">
        <w:rPr>
          <w:rtl/>
        </w:rPr>
        <w:t xml:space="preserve"> מתחייב להחזיר למשרד מיד כל סכום עודף שקיבל מהמשרד</w:t>
      </w:r>
      <w:r>
        <w:rPr>
          <w:rtl/>
        </w:rPr>
        <w:t>. המשרד רשאי לקזז מכל תשלום המגיע לנותן השירותים בגין סכום עודף שקיבל מהמשרד</w:t>
      </w:r>
      <w:r>
        <w:rPr>
          <w:rFonts w:hint="cs"/>
          <w:rtl/>
        </w:rPr>
        <w:t xml:space="preserve">. </w:t>
      </w:r>
    </w:p>
    <w:p w14:paraId="3B592876" w14:textId="77777777" w:rsidR="003F7C46" w:rsidRDefault="003F7C46" w:rsidP="003F7C46">
      <w:pPr>
        <w:spacing w:line="360" w:lineRule="auto"/>
        <w:ind w:left="1440" w:hanging="720"/>
        <w:rPr>
          <w:rtl/>
        </w:rPr>
      </w:pPr>
      <w:r>
        <w:rPr>
          <w:rFonts w:hint="cs"/>
          <w:rtl/>
        </w:rPr>
        <w:t>14.1.4</w:t>
      </w:r>
      <w:r>
        <w:rPr>
          <w:rFonts w:hint="cs"/>
          <w:rtl/>
        </w:rPr>
        <w:tab/>
      </w:r>
      <w:r w:rsidRPr="00E45282">
        <w:rPr>
          <w:rtl/>
        </w:rPr>
        <w:t xml:space="preserve">התשלום כפוף לאישור </w:t>
      </w:r>
      <w:r>
        <w:rPr>
          <w:rtl/>
        </w:rPr>
        <w:t xml:space="preserve">של </w:t>
      </w:r>
      <w:r w:rsidRPr="00E45282">
        <w:rPr>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E45282">
        <w:rPr>
          <w:rtl/>
        </w:rPr>
        <w:t>התכ"מ</w:t>
      </w:r>
      <w:proofErr w:type="spellEnd"/>
      <w:r w:rsidRPr="00E45282">
        <w:rPr>
          <w:rtl/>
        </w:rPr>
        <w:t>, תנאי ההסכם שייחתם עם הזוכה והוצאת הזמנת עבודה חתומה ומאושרת כדין</w:t>
      </w:r>
      <w:r>
        <w:rPr>
          <w:rFonts w:hint="cs"/>
          <w:rtl/>
        </w:rPr>
        <w:t xml:space="preserve">. </w:t>
      </w:r>
    </w:p>
    <w:p w14:paraId="6671F7D4" w14:textId="77777777" w:rsidR="003F7C46" w:rsidRPr="00AE4489" w:rsidRDefault="003F7C46" w:rsidP="00E074F6">
      <w:pPr>
        <w:numPr>
          <w:ilvl w:val="1"/>
          <w:numId w:val="31"/>
        </w:numPr>
        <w:spacing w:line="360" w:lineRule="auto"/>
        <w:ind w:left="1022" w:hanging="630"/>
        <w:rPr>
          <w:b/>
          <w:bCs/>
          <w:sz w:val="24"/>
          <w:rtl/>
        </w:rPr>
      </w:pPr>
      <w:r w:rsidRPr="00AE4489">
        <w:rPr>
          <w:rFonts w:hint="cs"/>
          <w:b/>
          <w:bCs/>
          <w:sz w:val="24"/>
          <w:rtl/>
        </w:rPr>
        <w:t xml:space="preserve">תנאי תשלום </w:t>
      </w:r>
    </w:p>
    <w:p w14:paraId="3D3D6C5D" w14:textId="77777777" w:rsidR="003F7C46" w:rsidRDefault="003F7C46" w:rsidP="003F7C46">
      <w:pPr>
        <w:spacing w:line="360" w:lineRule="auto"/>
        <w:ind w:left="1440" w:hanging="1048"/>
        <w:rPr>
          <w:rtl/>
        </w:rPr>
      </w:pPr>
      <w:r>
        <w:rPr>
          <w:rFonts w:hint="cs"/>
          <w:b/>
          <w:sz w:val="24"/>
          <w:rtl/>
        </w:rPr>
        <w:t>14.2.1</w:t>
      </w:r>
      <w:r>
        <w:rPr>
          <w:rFonts w:hint="cs"/>
          <w:b/>
          <w:sz w:val="24"/>
          <w:rtl/>
        </w:rPr>
        <w:tab/>
      </w:r>
      <w:r>
        <w:rPr>
          <w:rtl/>
        </w:rPr>
        <w:t>חשבון/חשבונית אשר יוגשו בתאריכים 1-15 בחודש, ישולם בתחילת מועד התשלום הממשלתי של החודש העוקב</w:t>
      </w:r>
      <w:r>
        <w:rPr>
          <w:rFonts w:hint="cs"/>
          <w:rtl/>
        </w:rPr>
        <w:t xml:space="preserve">. </w:t>
      </w:r>
    </w:p>
    <w:p w14:paraId="7872F849" w14:textId="77777777" w:rsidR="003F7C46" w:rsidRDefault="003F7C46" w:rsidP="003F7C46">
      <w:pPr>
        <w:spacing w:line="360" w:lineRule="auto"/>
        <w:ind w:left="1440" w:hanging="1048"/>
        <w:rPr>
          <w:rtl/>
        </w:rPr>
      </w:pPr>
      <w:r>
        <w:rPr>
          <w:rFonts w:hint="cs"/>
          <w:rtl/>
        </w:rPr>
        <w:t>14.2.2</w:t>
      </w:r>
      <w:r>
        <w:rPr>
          <w:rFonts w:hint="cs"/>
          <w:rtl/>
        </w:rPr>
        <w:tab/>
      </w:r>
      <w:r>
        <w:rPr>
          <w:rtl/>
        </w:rPr>
        <w:t>חשבון/חשבונית אשר יוגשו בתאריכים 16-24 בחודש, ישולם בחודש העוקב לפי יום הגשת החשבון, כלומר בדיוק 30 יום מיום הגשת החשבון</w:t>
      </w:r>
      <w:r>
        <w:rPr>
          <w:rFonts w:hint="cs"/>
          <w:rtl/>
        </w:rPr>
        <w:t xml:space="preserve">. </w:t>
      </w:r>
    </w:p>
    <w:p w14:paraId="6DABF3D0" w14:textId="77777777" w:rsidR="003F7C46" w:rsidRDefault="003F7C46" w:rsidP="003F7C46">
      <w:pPr>
        <w:spacing w:line="360" w:lineRule="auto"/>
        <w:ind w:left="1440" w:hanging="1048"/>
        <w:rPr>
          <w:rtl/>
        </w:rPr>
      </w:pPr>
      <w:r>
        <w:rPr>
          <w:rFonts w:hint="cs"/>
          <w:rtl/>
        </w:rPr>
        <w:lastRenderedPageBreak/>
        <w:t>14.2.3</w:t>
      </w:r>
      <w:r>
        <w:rPr>
          <w:rFonts w:hint="cs"/>
          <w:rtl/>
        </w:rPr>
        <w:tab/>
      </w:r>
      <w:r>
        <w:rPr>
          <w:rtl/>
        </w:rPr>
        <w:t>חשבון/חשבונית אשר יוגשו בתאריכים 25-31 בחודש, ישולם ב - 24 בחודש העוקב דהיינו בסוף מועד התשלום הממשלתי של החודש העוקב</w:t>
      </w:r>
      <w:r>
        <w:rPr>
          <w:rFonts w:hint="cs"/>
          <w:rtl/>
        </w:rPr>
        <w:t xml:space="preserve">. </w:t>
      </w:r>
    </w:p>
    <w:p w14:paraId="78B576F5" w14:textId="77777777" w:rsidR="003F7C46" w:rsidRDefault="003F7C46" w:rsidP="003F7C46">
      <w:pPr>
        <w:spacing w:line="360" w:lineRule="auto"/>
        <w:ind w:left="720" w:hanging="328"/>
        <w:rPr>
          <w:rtl/>
        </w:rPr>
      </w:pPr>
      <w:r>
        <w:rPr>
          <w:rFonts w:hint="cs"/>
          <w:rtl/>
        </w:rPr>
        <w:t>14.2.4</w:t>
      </w:r>
      <w:r>
        <w:rPr>
          <w:rFonts w:hint="cs"/>
          <w:rtl/>
        </w:rPr>
        <w:tab/>
      </w:r>
      <w:r w:rsidRPr="00B21FAA">
        <w:rPr>
          <w:rtl/>
        </w:rPr>
        <w:t xml:space="preserve">התשלום יבוצע </w:t>
      </w:r>
      <w:r w:rsidRPr="007570D7">
        <w:rPr>
          <w:rtl/>
        </w:rPr>
        <w:t>בהתאם למנגנון התשלום של החשב הכללי</w:t>
      </w:r>
      <w:r>
        <w:rPr>
          <w:rFonts w:hint="cs"/>
          <w:rtl/>
        </w:rPr>
        <w:t xml:space="preserve">. </w:t>
      </w:r>
    </w:p>
    <w:p w14:paraId="64A193B5" w14:textId="77777777" w:rsidR="003F7C46" w:rsidRDefault="003F7C46" w:rsidP="003F7C46">
      <w:pPr>
        <w:spacing w:line="360" w:lineRule="auto"/>
        <w:ind w:left="1440" w:hanging="1048"/>
        <w:rPr>
          <w:rtl/>
        </w:rPr>
      </w:pPr>
      <w:r>
        <w:rPr>
          <w:rFonts w:hint="cs"/>
          <w:rtl/>
        </w:rPr>
        <w:t>14.2.5</w:t>
      </w:r>
      <w:r>
        <w:rPr>
          <w:rFonts w:hint="cs"/>
          <w:rtl/>
        </w:rPr>
        <w:tab/>
      </w:r>
      <w:r>
        <w:rPr>
          <w:rtl/>
        </w:rPr>
        <w:t xml:space="preserve">לא תינתן תמורה נוספת מעבר לאמור לעיל. התשלומים לעיל יהוו תמורה מלאה לכל הוצאותיו של נותן השירותים בגין מתן השירותים </w:t>
      </w:r>
      <w:r w:rsidRPr="00F626A5">
        <w:rPr>
          <w:rtl/>
        </w:rPr>
        <w:t xml:space="preserve">(לרבות </w:t>
      </w:r>
      <w:proofErr w:type="spellStart"/>
      <w:r>
        <w:rPr>
          <w:rtl/>
        </w:rPr>
        <w:t>כח</w:t>
      </w:r>
      <w:proofErr w:type="spellEnd"/>
      <w:r>
        <w:rPr>
          <w:rtl/>
        </w:rPr>
        <w:t xml:space="preserve">-אדם, ציוד, תשתיות, </w:t>
      </w:r>
      <w:r w:rsidRPr="00F626A5">
        <w:rPr>
          <w:rtl/>
        </w:rPr>
        <w:t>תיקון תקלות ושאר הוצאות שיהיה על</w:t>
      </w:r>
      <w:r>
        <w:rPr>
          <w:rtl/>
        </w:rPr>
        <w:t xml:space="preserve"> נותן השירותים</w:t>
      </w:r>
      <w:r w:rsidRPr="00F626A5">
        <w:rPr>
          <w:rtl/>
        </w:rPr>
        <w:t xml:space="preserve"> להוציא או בשל התייקרויות מכל סוג ומין)</w:t>
      </w:r>
      <w:r>
        <w:rPr>
          <w:rFonts w:hint="cs"/>
          <w:rtl/>
        </w:rPr>
        <w:t xml:space="preserve">. </w:t>
      </w:r>
    </w:p>
    <w:p w14:paraId="25AC6697" w14:textId="77777777" w:rsidR="003F7C46" w:rsidRDefault="003F7C46" w:rsidP="003F7C46">
      <w:pPr>
        <w:spacing w:line="360" w:lineRule="auto"/>
        <w:ind w:left="1440" w:hanging="1048"/>
        <w:rPr>
          <w:rtl/>
        </w:rPr>
      </w:pPr>
      <w:r>
        <w:rPr>
          <w:rFonts w:hint="cs"/>
          <w:rtl/>
        </w:rPr>
        <w:t>14.2.6</w:t>
      </w:r>
      <w:r>
        <w:rPr>
          <w:rFonts w:hint="cs"/>
          <w:rtl/>
        </w:rPr>
        <w:tab/>
      </w:r>
      <w:r w:rsidRPr="009222AE">
        <w:rPr>
          <w:rtl/>
        </w:rPr>
        <w:t xml:space="preserve">למען הסר ספק מוסכם בין הצדדים כי המשרד לא יהא אחראי לכיסוי גרעון כלשהו שייגרם </w:t>
      </w:r>
      <w:r>
        <w:rPr>
          <w:rtl/>
        </w:rPr>
        <w:t>לנותן השירותים</w:t>
      </w:r>
      <w:r w:rsidRPr="009222AE">
        <w:rPr>
          <w:rtl/>
        </w:rPr>
        <w:t xml:space="preserve"> עקב </w:t>
      </w:r>
      <w:r>
        <w:rPr>
          <w:rtl/>
        </w:rPr>
        <w:t>מתן השירותים</w:t>
      </w:r>
      <w:r>
        <w:rPr>
          <w:rFonts w:hint="cs"/>
          <w:rtl/>
        </w:rPr>
        <w:t xml:space="preserve">. </w:t>
      </w:r>
    </w:p>
    <w:p w14:paraId="61E86E8B" w14:textId="77777777" w:rsidR="003F7C46" w:rsidRDefault="003F7C46" w:rsidP="003F7C46">
      <w:pPr>
        <w:spacing w:line="360" w:lineRule="auto"/>
        <w:ind w:left="1440" w:hanging="1048"/>
        <w:rPr>
          <w:rtl/>
        </w:rPr>
      </w:pPr>
      <w:r>
        <w:rPr>
          <w:rFonts w:hint="cs"/>
          <w:rtl/>
        </w:rPr>
        <w:t>14.2.7</w:t>
      </w:r>
      <w:r>
        <w:rPr>
          <w:rFonts w:hint="cs"/>
          <w:rtl/>
        </w:rPr>
        <w:tab/>
      </w:r>
      <w:r>
        <w:rPr>
          <w:rtl/>
        </w:rPr>
        <w:t>מהתמורה ינוכו כל התשלומים שחלה החובה לנכותם על פי כל דין, ויתווסף אליה מס ערך מוסף כשיעורו ביום הוצאת החשבונית, ככל שהתשלום מחויב במע"מ</w:t>
      </w:r>
      <w:r>
        <w:rPr>
          <w:rFonts w:hint="cs"/>
          <w:rtl/>
        </w:rPr>
        <w:t xml:space="preserve">. </w:t>
      </w:r>
    </w:p>
    <w:p w14:paraId="2CE5B379" w14:textId="77777777" w:rsidR="003F7C46" w:rsidRDefault="003F7C46" w:rsidP="003F7C46">
      <w:pPr>
        <w:spacing w:line="360" w:lineRule="auto"/>
        <w:ind w:left="1440" w:hanging="1048"/>
        <w:rPr>
          <w:rtl/>
        </w:rPr>
      </w:pPr>
      <w:r>
        <w:rPr>
          <w:rFonts w:hint="cs"/>
          <w:rtl/>
        </w:rPr>
        <w:t>14.2.8</w:t>
      </w:r>
      <w:r>
        <w:rPr>
          <w:rFonts w:hint="cs"/>
          <w:rtl/>
        </w:rPr>
        <w:tab/>
      </w:r>
      <w:r>
        <w:rPr>
          <w:rtl/>
        </w:rPr>
        <w:t xml:space="preserve">באחריות </w:t>
      </w:r>
      <w:r>
        <w:rPr>
          <w:rFonts w:hint="cs"/>
          <w:rtl/>
        </w:rPr>
        <w:t>נותן השירותים</w:t>
      </w:r>
      <w:r>
        <w:rPr>
          <w:rtl/>
        </w:rPr>
        <w:t xml:space="preserve"> להעביר למשרד אישור ניהול תקין ואישור לצורך ניכוי מס במקור בתוקף ליום התשלום. יובהר כי המשרד יהא רשאי שלא להעביר ל</w:t>
      </w:r>
      <w:r>
        <w:rPr>
          <w:rFonts w:hint="cs"/>
          <w:rtl/>
        </w:rPr>
        <w:t>נותן השירותים</w:t>
      </w:r>
      <w:r>
        <w:rPr>
          <w:rtl/>
        </w:rPr>
        <w:t xml:space="preserve"> את התמורה המגיעה לו בגין מתן השירות עד לקבלת האישורים כאמור</w:t>
      </w:r>
      <w:r>
        <w:rPr>
          <w:rFonts w:hint="cs"/>
          <w:rtl/>
        </w:rPr>
        <w:t xml:space="preserve">. </w:t>
      </w:r>
    </w:p>
    <w:p w14:paraId="0322EECB" w14:textId="77777777" w:rsidR="003F7C46" w:rsidRDefault="003F7C46" w:rsidP="003F7C46">
      <w:pPr>
        <w:spacing w:line="360" w:lineRule="auto"/>
        <w:ind w:left="1440" w:hanging="1048"/>
        <w:rPr>
          <w:rtl/>
        </w:rPr>
      </w:pPr>
      <w:r>
        <w:rPr>
          <w:rFonts w:hint="cs"/>
          <w:rtl/>
        </w:rPr>
        <w:t>14.2.9</w:t>
      </w:r>
      <w:r>
        <w:rPr>
          <w:rFonts w:hint="cs"/>
          <w:rtl/>
        </w:rPr>
        <w:tab/>
      </w:r>
      <w:r w:rsidRPr="009222AE">
        <w:rPr>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Pr>
          <w:rFonts w:hint="cs"/>
          <w:rtl/>
        </w:rPr>
        <w:t xml:space="preserve">. </w:t>
      </w:r>
    </w:p>
    <w:p w14:paraId="6E2FA04F" w14:textId="77777777" w:rsidR="003F7C46" w:rsidRDefault="003F7C46" w:rsidP="003F7C46">
      <w:pPr>
        <w:spacing w:line="360" w:lineRule="auto"/>
        <w:ind w:left="1440" w:hanging="1048"/>
        <w:rPr>
          <w:rtl/>
        </w:rPr>
      </w:pPr>
      <w:r>
        <w:rPr>
          <w:rFonts w:hint="cs"/>
          <w:rtl/>
        </w:rPr>
        <w:t>14.2.10</w:t>
      </w:r>
      <w:r>
        <w:rPr>
          <w:rFonts w:hint="cs"/>
          <w:rtl/>
        </w:rPr>
        <w:tab/>
        <w:t xml:space="preserve">מבלי לגרוע מהוראות </w:t>
      </w:r>
      <w:r w:rsidRPr="002249F2">
        <w:rPr>
          <w:rFonts w:hint="cs"/>
          <w:rtl/>
        </w:rPr>
        <w:t>סעיף</w:t>
      </w:r>
      <w:r>
        <w:rPr>
          <w:rFonts w:hint="cs"/>
          <w:rtl/>
        </w:rPr>
        <w:t xml:space="preserve"> 26 להלן, נותן השירותים מתחייב שלא לקבל מכל מוסד או  גוף אחר מימון כספי בגין השירותים במסגרת הסכם זה אלא בכפוף לקבלת הסכמת המשרד מראש ובכתב.</w:t>
      </w:r>
    </w:p>
    <w:p w14:paraId="3425EA3E" w14:textId="77777777" w:rsidR="003F7C46" w:rsidRDefault="003F7C46" w:rsidP="003F7C46">
      <w:pPr>
        <w:spacing w:line="360" w:lineRule="auto"/>
        <w:ind w:left="1440" w:hanging="1048"/>
        <w:rPr>
          <w:rtl/>
        </w:rPr>
      </w:pPr>
    </w:p>
    <w:p w14:paraId="2D981A86" w14:textId="77777777" w:rsidR="003F7C46" w:rsidRPr="00AE4489" w:rsidRDefault="003F7C46" w:rsidP="00E074F6">
      <w:pPr>
        <w:numPr>
          <w:ilvl w:val="1"/>
          <w:numId w:val="31"/>
        </w:numPr>
        <w:spacing w:line="360" w:lineRule="auto"/>
        <w:ind w:left="1022" w:hanging="630"/>
        <w:rPr>
          <w:b/>
          <w:bCs/>
          <w:sz w:val="24"/>
          <w:rtl/>
        </w:rPr>
      </w:pPr>
      <w:r w:rsidRPr="00AE4489">
        <w:rPr>
          <w:rFonts w:hint="cs"/>
          <w:b/>
          <w:bCs/>
          <w:sz w:val="24"/>
          <w:rtl/>
        </w:rPr>
        <w:t xml:space="preserve">הצמדה </w:t>
      </w:r>
    </w:p>
    <w:p w14:paraId="3F3E63E4" w14:textId="77777777" w:rsidR="003F7C46" w:rsidRDefault="003F7C46" w:rsidP="003F7C46">
      <w:pPr>
        <w:spacing w:line="360" w:lineRule="auto"/>
        <w:ind w:left="1440" w:hanging="1048"/>
        <w:rPr>
          <w:rtl/>
        </w:rPr>
      </w:pPr>
      <w:r>
        <w:rPr>
          <w:rFonts w:hint="cs"/>
          <w:b/>
          <w:sz w:val="24"/>
          <w:rtl/>
        </w:rPr>
        <w:t>14.3.1</w:t>
      </w:r>
      <w:r>
        <w:rPr>
          <w:rFonts w:hint="cs"/>
          <w:b/>
          <w:sz w:val="24"/>
          <w:rtl/>
        </w:rPr>
        <w:tab/>
      </w:r>
      <w:r w:rsidRPr="00EC0B15">
        <w:rPr>
          <w:rtl/>
        </w:rPr>
        <w:t xml:space="preserve">המחירים, אשר יאושרו ע"י המשרד, יעודכנו בהתאם להוראות </w:t>
      </w:r>
      <w:proofErr w:type="spellStart"/>
      <w:r w:rsidRPr="00EC0B15">
        <w:rPr>
          <w:rtl/>
        </w:rPr>
        <w:t>החשכ"ל</w:t>
      </w:r>
      <w:proofErr w:type="spellEnd"/>
      <w:r w:rsidRPr="00EC0B15">
        <w:rPr>
          <w:rtl/>
        </w:rPr>
        <w:t xml:space="preserve"> (החשב הכללי במשרד האוצר)בנושא הצמדה (הוראות </w:t>
      </w:r>
      <w:proofErr w:type="spellStart"/>
      <w:r w:rsidRPr="00EC0B15">
        <w:rPr>
          <w:rtl/>
        </w:rPr>
        <w:t>תכ"ם</w:t>
      </w:r>
      <w:proofErr w:type="spellEnd"/>
      <w:r w:rsidRPr="00EC0B15">
        <w:rPr>
          <w:rtl/>
        </w:rPr>
        <w:t xml:space="preserve"> 7.17.1, 7.17.2 ו-7.17.3), המתעדכנות </w:t>
      </w:r>
      <w:r>
        <w:rPr>
          <w:rtl/>
        </w:rPr>
        <w:t>מעת לעת</w:t>
      </w:r>
      <w:r>
        <w:rPr>
          <w:rFonts w:hint="cs"/>
          <w:rtl/>
        </w:rPr>
        <w:t xml:space="preserve">. </w:t>
      </w:r>
    </w:p>
    <w:p w14:paraId="578AFA2B" w14:textId="77777777" w:rsidR="003F7C46" w:rsidRDefault="003F7C46" w:rsidP="003F7C46">
      <w:pPr>
        <w:spacing w:line="360" w:lineRule="auto"/>
        <w:ind w:left="1440" w:hanging="1080"/>
        <w:rPr>
          <w:rtl/>
        </w:rPr>
      </w:pPr>
      <w:r>
        <w:rPr>
          <w:rFonts w:hint="cs"/>
          <w:rtl/>
        </w:rPr>
        <w:t>14.3.2</w:t>
      </w:r>
      <w:r>
        <w:rPr>
          <w:rFonts w:hint="cs"/>
          <w:rtl/>
        </w:rPr>
        <w:tab/>
      </w:r>
      <w:r>
        <w:rPr>
          <w:rtl/>
        </w:rPr>
        <w:t>תנאי ההצמדה מפורטים בנספח</w:t>
      </w:r>
      <w:r>
        <w:rPr>
          <w:rFonts w:hint="cs"/>
          <w:rtl/>
        </w:rPr>
        <w:t xml:space="preserve"> 5.0 </w:t>
      </w:r>
      <w:r>
        <w:rPr>
          <w:rtl/>
        </w:rPr>
        <w:t>להלן. המציע מתבקש לאשר את הסכמתו לתנאים אלה, ע"י חתימה בתחתיתו של נספח</w:t>
      </w:r>
      <w:r>
        <w:rPr>
          <w:rFonts w:hint="cs"/>
          <w:rtl/>
        </w:rPr>
        <w:t xml:space="preserve"> 5.0 </w:t>
      </w:r>
      <w:r>
        <w:rPr>
          <w:rtl/>
        </w:rPr>
        <w:t>להלן</w:t>
      </w:r>
      <w:r>
        <w:rPr>
          <w:rFonts w:hint="cs"/>
          <w:rtl/>
        </w:rPr>
        <w:t xml:space="preserve">. </w:t>
      </w:r>
    </w:p>
    <w:p w14:paraId="09AC2362" w14:textId="77777777" w:rsidR="003F7C46" w:rsidRDefault="003F7C46" w:rsidP="003F7C46">
      <w:pPr>
        <w:spacing w:line="360" w:lineRule="auto"/>
        <w:ind w:left="1440" w:hanging="1080"/>
        <w:rPr>
          <w:rtl/>
        </w:rPr>
      </w:pPr>
    </w:p>
    <w:p w14:paraId="2BD61F53" w14:textId="77777777" w:rsidR="003F7C46" w:rsidRDefault="003F7C46" w:rsidP="003F7C46">
      <w:pPr>
        <w:spacing w:line="360" w:lineRule="auto"/>
        <w:ind w:left="1440" w:hanging="1080"/>
        <w:rPr>
          <w:rtl/>
        </w:rPr>
      </w:pPr>
    </w:p>
    <w:p w14:paraId="507C79E2" w14:textId="77777777" w:rsidR="003F7C46" w:rsidRDefault="003F7C46" w:rsidP="003F7C46">
      <w:pPr>
        <w:spacing w:line="360" w:lineRule="auto"/>
        <w:ind w:left="1440" w:hanging="1080"/>
        <w:rPr>
          <w:rtl/>
        </w:rPr>
      </w:pPr>
    </w:p>
    <w:p w14:paraId="525CBEEC" w14:textId="77777777" w:rsidR="003F7C46" w:rsidRDefault="003F7C46" w:rsidP="00E074F6">
      <w:pPr>
        <w:numPr>
          <w:ilvl w:val="0"/>
          <w:numId w:val="31"/>
        </w:numPr>
        <w:spacing w:line="360" w:lineRule="auto"/>
        <w:rPr>
          <w:sz w:val="24"/>
        </w:rPr>
      </w:pPr>
      <w:r w:rsidRPr="008C7F20">
        <w:rPr>
          <w:b/>
          <w:bCs/>
          <w:sz w:val="24"/>
          <w:u w:val="single"/>
          <w:rtl/>
        </w:rPr>
        <w:t>התמורה – סופית ומוחלטת</w:t>
      </w:r>
    </w:p>
    <w:p w14:paraId="4B154C2F" w14:textId="77777777" w:rsidR="003F7C46" w:rsidRDefault="003F7C46" w:rsidP="00E074F6">
      <w:pPr>
        <w:numPr>
          <w:ilvl w:val="1"/>
          <w:numId w:val="31"/>
        </w:numPr>
        <w:spacing w:line="360" w:lineRule="auto"/>
        <w:ind w:left="1022" w:hanging="630"/>
        <w:rPr>
          <w:sz w:val="24"/>
        </w:rPr>
      </w:pPr>
      <w:r w:rsidRPr="008C7F20">
        <w:rPr>
          <w:sz w:val="24"/>
          <w:rtl/>
        </w:rPr>
        <w:t xml:space="preserve">מובהר ומוסכם בזאת כי התמורה דלעיל היא התמורה היחידה שתשולם לנותן השירותים עבור הספקת השירותים כמפורט בהסכם. שום תשלום אחר או נוסף פרט </w:t>
      </w:r>
      <w:r w:rsidRPr="008C7F20">
        <w:rPr>
          <w:rFonts w:hint="cs"/>
          <w:sz w:val="24"/>
          <w:rtl/>
        </w:rPr>
        <w:t xml:space="preserve"> </w:t>
      </w:r>
      <w:r w:rsidRPr="008C7F20">
        <w:rPr>
          <w:sz w:val="24"/>
          <w:rtl/>
        </w:rPr>
        <w:t>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0B1888DC" w14:textId="77777777" w:rsidR="003F7C46" w:rsidRDefault="003F7C46" w:rsidP="003F7C46">
      <w:pPr>
        <w:spacing w:line="360" w:lineRule="auto"/>
        <w:rPr>
          <w:sz w:val="24"/>
        </w:rPr>
      </w:pPr>
    </w:p>
    <w:p w14:paraId="474714F9" w14:textId="77777777" w:rsidR="003F7C46" w:rsidRDefault="003F7C46" w:rsidP="00E074F6">
      <w:pPr>
        <w:numPr>
          <w:ilvl w:val="0"/>
          <w:numId w:val="31"/>
        </w:numPr>
        <w:spacing w:line="360" w:lineRule="auto"/>
        <w:rPr>
          <w:sz w:val="24"/>
        </w:rPr>
      </w:pPr>
      <w:r w:rsidRPr="008C7F20">
        <w:rPr>
          <w:rFonts w:hint="cs"/>
          <w:b/>
          <w:bCs/>
          <w:sz w:val="24"/>
          <w:u w:val="single"/>
          <w:rtl/>
        </w:rPr>
        <w:lastRenderedPageBreak/>
        <w:t>קיזוז</w:t>
      </w:r>
    </w:p>
    <w:p w14:paraId="0CFC5F04" w14:textId="77777777" w:rsidR="003F7C46" w:rsidRDefault="003F7C46" w:rsidP="00E074F6">
      <w:pPr>
        <w:numPr>
          <w:ilvl w:val="1"/>
          <w:numId w:val="31"/>
        </w:numPr>
        <w:spacing w:line="360" w:lineRule="auto"/>
        <w:ind w:left="1022" w:hanging="630"/>
        <w:rPr>
          <w:sz w:val="24"/>
        </w:rPr>
      </w:pPr>
      <w:r w:rsidRPr="008C7F20">
        <w:rPr>
          <w:rFonts w:hint="cs"/>
          <w:sz w:val="24"/>
          <w:rtl/>
        </w:rPr>
        <w:t>נותן השירותים מסכים ומצהיר בזאת כי המשרד יהא רשאי לקזז מהתמורה שעל המשרד לשלם לנותן השירותים על-פי הסכם זה על נספחיו כל סכום המגיע למשרד מנותן השירותים על-פי הסכם זה או על-פי כל הסכם אחר</w:t>
      </w:r>
      <w:r>
        <w:rPr>
          <w:rFonts w:hint="cs"/>
          <w:sz w:val="24"/>
          <w:rtl/>
        </w:rPr>
        <w:t>, ובלבד שהמשרד יודיע לנותן השירותים 14 יום מראש ובכתב על כוונתו לבצע קיזוז כאמור ויעמיד לרשות נותן השירותים זמן סביר בטרם יעשה כן על מנת לאפשר לו להימנע מכך</w:t>
      </w:r>
      <w:r w:rsidRPr="008C7F20">
        <w:rPr>
          <w:rFonts w:hint="cs"/>
          <w:sz w:val="24"/>
          <w:rtl/>
        </w:rPr>
        <w:t xml:space="preserve">. </w:t>
      </w:r>
    </w:p>
    <w:p w14:paraId="48D5C5AA" w14:textId="77777777" w:rsidR="003F7C46" w:rsidRDefault="003F7C46" w:rsidP="00E074F6">
      <w:pPr>
        <w:numPr>
          <w:ilvl w:val="1"/>
          <w:numId w:val="31"/>
        </w:numPr>
        <w:spacing w:line="360" w:lineRule="auto"/>
        <w:ind w:left="1022" w:hanging="630"/>
        <w:rPr>
          <w:sz w:val="24"/>
        </w:rPr>
      </w:pPr>
      <w:r w:rsidRPr="008C7F20">
        <w:rPr>
          <w:rFonts w:hint="cs"/>
          <w:sz w:val="24"/>
          <w:rtl/>
        </w:rPr>
        <w:t xml:space="preserve">נותן השירותים מסכים ומצהיר כי המשרד יהא רשאי לקזז כל סכום שיגיע למשרד מנותן השירותים על-פי הסכם זה מכל סכום המגיע לנותן השירותים מהמשרד מכוח הסכם זה על נספחיו או מכוח כל הסכם אחר. </w:t>
      </w:r>
    </w:p>
    <w:p w14:paraId="4C0CE0DA" w14:textId="77777777" w:rsidR="003F7C46" w:rsidRDefault="003F7C46" w:rsidP="003F7C46">
      <w:pPr>
        <w:spacing w:line="360" w:lineRule="auto"/>
        <w:rPr>
          <w:sz w:val="24"/>
        </w:rPr>
      </w:pPr>
    </w:p>
    <w:p w14:paraId="251AD9B9" w14:textId="77777777" w:rsidR="003F7C46" w:rsidRDefault="003F7C46" w:rsidP="00E074F6">
      <w:pPr>
        <w:numPr>
          <w:ilvl w:val="0"/>
          <w:numId w:val="31"/>
        </w:numPr>
        <w:spacing w:line="360" w:lineRule="auto"/>
        <w:rPr>
          <w:sz w:val="24"/>
        </w:rPr>
      </w:pPr>
      <w:r w:rsidRPr="008C7F20">
        <w:rPr>
          <w:b/>
          <w:bCs/>
          <w:sz w:val="24"/>
          <w:u w:val="single"/>
          <w:rtl/>
        </w:rPr>
        <w:t>משמעות קביעה כי נותן השירותים או מי מטעמו הם עובד המשרד</w:t>
      </w:r>
    </w:p>
    <w:p w14:paraId="121F4F79" w14:textId="77777777" w:rsidR="003F7C46" w:rsidRPr="00E71FEF" w:rsidRDefault="003F7C46" w:rsidP="00E074F6">
      <w:pPr>
        <w:numPr>
          <w:ilvl w:val="1"/>
          <w:numId w:val="31"/>
        </w:numPr>
        <w:spacing w:line="360" w:lineRule="auto"/>
        <w:ind w:left="1022" w:hanging="630"/>
        <w:rPr>
          <w:sz w:val="24"/>
        </w:rPr>
      </w:pPr>
      <w:r w:rsidRPr="00E71FEF">
        <w:rPr>
          <w:sz w:val="24"/>
          <w:rtl/>
        </w:rPr>
        <w:t>מוסכם על הצדדים כי היה וייקבע מסיבה כל שהיא</w:t>
      </w:r>
      <w:r w:rsidRPr="00E71FEF">
        <w:rPr>
          <w:rFonts w:hint="cs"/>
          <w:sz w:val="24"/>
          <w:rtl/>
        </w:rPr>
        <w:t xml:space="preserve"> על ידי גוף שיפוטי המוסמך לכך בקביעה חלוטה</w:t>
      </w:r>
      <w:r w:rsidRPr="00E71FEF">
        <w:rPr>
          <w:sz w:val="24"/>
          <w:rtl/>
        </w:rPr>
        <w:t xml:space="preserve">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לא נקבע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56389073" w14:textId="77777777" w:rsidR="003F7C46" w:rsidRPr="00E71FEF" w:rsidRDefault="003F7C46" w:rsidP="00E074F6">
      <w:pPr>
        <w:numPr>
          <w:ilvl w:val="1"/>
          <w:numId w:val="31"/>
        </w:numPr>
        <w:spacing w:line="360" w:lineRule="auto"/>
        <w:ind w:left="1022" w:hanging="630"/>
        <w:rPr>
          <w:sz w:val="24"/>
        </w:rPr>
      </w:pPr>
      <w:r w:rsidRPr="00E71FEF">
        <w:rPr>
          <w:rFonts w:hint="cs"/>
          <w:sz w:val="24"/>
          <w:rtl/>
        </w:rPr>
        <w:t xml:space="preserve">על אף האמור בהסכם זה </w:t>
      </w:r>
      <w:r w:rsidRPr="00E71FEF">
        <w:rPr>
          <w:sz w:val="24"/>
          <w:rtl/>
        </w:rPr>
        <w:t xml:space="preserve">היה וייקבע </w:t>
      </w:r>
      <w:r w:rsidRPr="00E71FEF">
        <w:rPr>
          <w:rFonts w:hint="cs"/>
          <w:sz w:val="24"/>
          <w:rtl/>
        </w:rPr>
        <w:t>על ידי גוף שיפוטי המוסמך לכך בקביעה חלוטה</w:t>
      </w:r>
      <w:r w:rsidRPr="00E71FEF">
        <w:rPr>
          <w:sz w:val="24"/>
          <w:rtl/>
        </w:rPr>
        <w:t xml:space="preserve"> כי עובד של נותן השירותים </w:t>
      </w:r>
      <w:r w:rsidRPr="00E71FEF">
        <w:rPr>
          <w:rFonts w:hint="cs"/>
          <w:sz w:val="24"/>
          <w:rtl/>
        </w:rPr>
        <w:t xml:space="preserve">הינו </w:t>
      </w:r>
      <w:r w:rsidRPr="00E71FEF">
        <w:rPr>
          <w:sz w:val="24"/>
          <w:rtl/>
        </w:rPr>
        <w:t>עובד המשרד, יהיה על נותן השירותים לשפות את המשרד, מיד עם דרישה על כל ההוצאות שיהיו למשרד בשל קביעה כאמור.</w:t>
      </w:r>
    </w:p>
    <w:p w14:paraId="530A6E28" w14:textId="77777777" w:rsidR="003F7C46" w:rsidRPr="00E71FEF" w:rsidRDefault="003F7C46" w:rsidP="00E074F6">
      <w:pPr>
        <w:numPr>
          <w:ilvl w:val="1"/>
          <w:numId w:val="31"/>
        </w:numPr>
        <w:spacing w:line="360" w:lineRule="auto"/>
        <w:ind w:left="1022" w:hanging="630"/>
        <w:rPr>
          <w:sz w:val="24"/>
        </w:rPr>
      </w:pPr>
      <w:r w:rsidRPr="00E71FEF">
        <w:rPr>
          <w:rFonts w:hint="cs"/>
          <w:sz w:val="24"/>
          <w:rtl/>
        </w:rPr>
        <w:t>בנוסף ומבלי לגרוע מהאמור לעיל, באם המשרד יחויב בתשלומים כלשהם כאמור בסעיף זה, רשאי יהיה המשרד לקזז סכומים אלו, מכל סכום שיגיע לנותן השירותים מהמשרד.</w:t>
      </w:r>
    </w:p>
    <w:p w14:paraId="5230E154" w14:textId="77777777" w:rsidR="003F7C46" w:rsidRDefault="003F7C46" w:rsidP="003F7C46">
      <w:pPr>
        <w:spacing w:line="360" w:lineRule="auto"/>
        <w:ind w:left="392"/>
        <w:rPr>
          <w:sz w:val="24"/>
        </w:rPr>
      </w:pPr>
    </w:p>
    <w:p w14:paraId="38412377" w14:textId="77777777" w:rsidR="003F7C46" w:rsidRDefault="003F7C46" w:rsidP="00E074F6">
      <w:pPr>
        <w:numPr>
          <w:ilvl w:val="0"/>
          <w:numId w:val="31"/>
        </w:numPr>
        <w:spacing w:line="360" w:lineRule="auto"/>
        <w:rPr>
          <w:sz w:val="24"/>
        </w:rPr>
      </w:pPr>
      <w:r w:rsidRPr="008C7F20">
        <w:rPr>
          <w:b/>
          <w:bCs/>
          <w:sz w:val="24"/>
          <w:u w:val="single"/>
          <w:rtl/>
        </w:rPr>
        <w:t xml:space="preserve">נזיקין </w:t>
      </w:r>
    </w:p>
    <w:p w14:paraId="35FA5ECD" w14:textId="77777777" w:rsidR="003F7C46" w:rsidRDefault="003F7C46" w:rsidP="00E074F6">
      <w:pPr>
        <w:numPr>
          <w:ilvl w:val="1"/>
          <w:numId w:val="31"/>
        </w:numPr>
        <w:spacing w:line="360" w:lineRule="auto"/>
        <w:ind w:left="1022" w:hanging="630"/>
        <w:rPr>
          <w:sz w:val="24"/>
        </w:rPr>
      </w:pPr>
      <w:r w:rsidRPr="008C7F20">
        <w:rPr>
          <w:sz w:val="24"/>
          <w:rtl/>
        </w:rPr>
        <w:t xml:space="preserve">נותן השירותים יישא באחריות בגין כל פגיעה, הפסד, אובדן או נזק שייגרמו מכל סיבה </w:t>
      </w:r>
      <w:r w:rsidRPr="008C7F20">
        <w:rPr>
          <w:rFonts w:hint="cs"/>
          <w:sz w:val="24"/>
          <w:rtl/>
        </w:rPr>
        <w:t xml:space="preserve"> </w:t>
      </w:r>
      <w:r w:rsidRPr="008C7F20">
        <w:rPr>
          <w:sz w:val="24"/>
          <w:rtl/>
        </w:rPr>
        <w:t>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6113BEC1" w14:textId="77777777" w:rsidR="003F7C46" w:rsidRDefault="003F7C46" w:rsidP="00E074F6">
      <w:pPr>
        <w:numPr>
          <w:ilvl w:val="1"/>
          <w:numId w:val="31"/>
        </w:numPr>
        <w:spacing w:line="360" w:lineRule="auto"/>
        <w:ind w:left="1022" w:hanging="630"/>
        <w:rPr>
          <w:sz w:val="24"/>
        </w:rPr>
      </w:pPr>
      <w:r w:rsidRPr="008C7F20">
        <w:rPr>
          <w:sz w:val="24"/>
          <w:rtl/>
        </w:rPr>
        <w:t xml:space="preserve">מוסכם בין הצדדים כי המשרד לא יישא בכל תשלום, הוצאה או נזק מכל סיבה שהיא </w:t>
      </w:r>
      <w:r>
        <w:rPr>
          <w:rFonts w:hint="cs"/>
          <w:sz w:val="24"/>
          <w:rtl/>
        </w:rPr>
        <w:t xml:space="preserve"> </w:t>
      </w:r>
      <w:r w:rsidRPr="008C7F20">
        <w:rPr>
          <w:sz w:val="24"/>
          <w:rtl/>
        </w:rPr>
        <w:t>שייגרמו לגופו או רכושו של נותן השירותים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נותן השירותים בלבד.</w:t>
      </w:r>
    </w:p>
    <w:p w14:paraId="4D89DB9D" w14:textId="77777777" w:rsidR="003F7C46" w:rsidRDefault="003F7C46" w:rsidP="00E074F6">
      <w:pPr>
        <w:numPr>
          <w:ilvl w:val="1"/>
          <w:numId w:val="31"/>
        </w:numPr>
        <w:spacing w:line="360" w:lineRule="auto"/>
        <w:ind w:left="1022" w:hanging="630"/>
        <w:rPr>
          <w:sz w:val="24"/>
        </w:rPr>
      </w:pPr>
      <w:r w:rsidRPr="008C7F20">
        <w:rPr>
          <w:sz w:val="24"/>
          <w:rtl/>
        </w:rPr>
        <w:lastRenderedPageBreak/>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14:paraId="3CBAE649" w14:textId="77777777" w:rsidR="003F7C46" w:rsidRDefault="003F7C46" w:rsidP="003F7C46">
      <w:pPr>
        <w:ind w:left="392"/>
        <w:rPr>
          <w:sz w:val="24"/>
        </w:rPr>
      </w:pPr>
    </w:p>
    <w:p w14:paraId="69214699" w14:textId="77777777" w:rsidR="003F7C46" w:rsidRPr="00BE4D85" w:rsidRDefault="003F7C46" w:rsidP="00E074F6">
      <w:pPr>
        <w:numPr>
          <w:ilvl w:val="0"/>
          <w:numId w:val="31"/>
        </w:numPr>
        <w:rPr>
          <w:sz w:val="24"/>
        </w:rPr>
      </w:pPr>
      <w:r w:rsidRPr="00BE4D85">
        <w:rPr>
          <w:b/>
          <w:bCs/>
          <w:sz w:val="24"/>
          <w:u w:val="single"/>
          <w:rtl/>
        </w:rPr>
        <w:t>ביטוח</w:t>
      </w:r>
    </w:p>
    <w:p w14:paraId="3C9E51BF" w14:textId="77777777" w:rsidR="003F7C46" w:rsidRPr="009C6857" w:rsidRDefault="003F7C46" w:rsidP="003F7C46">
      <w:pPr>
        <w:ind w:left="1022"/>
        <w:rPr>
          <w:sz w:val="24"/>
          <w:rtl/>
        </w:rPr>
      </w:pPr>
    </w:p>
    <w:p w14:paraId="20B2D106" w14:textId="77777777" w:rsidR="003F7C46" w:rsidRPr="00BE4D85" w:rsidRDefault="00BE4D85" w:rsidP="003F7C46">
      <w:pPr>
        <w:spacing w:line="360" w:lineRule="auto"/>
        <w:ind w:left="720"/>
        <w:jc w:val="both"/>
        <w:rPr>
          <w:b/>
          <w:bCs/>
          <w:snapToGrid/>
          <w:sz w:val="24"/>
          <w:rtl/>
          <w:lang w:eastAsia="en-US"/>
        </w:rPr>
      </w:pPr>
      <w:r w:rsidRPr="00BE4D85">
        <w:rPr>
          <w:b/>
          <w:bCs/>
          <w:snapToGrid/>
          <w:sz w:val="24"/>
          <w:rtl/>
          <w:lang w:eastAsia="en-US"/>
        </w:rPr>
        <w:t>נותן השירותים מתחייב לרכוש את כל הביטוחים המפורטים בזה, לטובתו ולטובת מדינת ישראל – משרד הרווחה והשירותים החברתיים ולהציגם למשרד הרווחה והשירותים החברתיים, כשהם כוללים את כל הכיסויים והתנאים הנדרשים כאשר גבולות האחריות לא יפחתו מהמצוין להלן</w:t>
      </w:r>
      <w:r w:rsidR="003F7C46" w:rsidRPr="00BE4D85">
        <w:rPr>
          <w:b/>
          <w:bCs/>
          <w:snapToGrid/>
          <w:sz w:val="24"/>
          <w:rtl/>
          <w:lang w:eastAsia="en-US"/>
        </w:rPr>
        <w:t xml:space="preserve">. </w:t>
      </w:r>
    </w:p>
    <w:p w14:paraId="07099558" w14:textId="77777777" w:rsidR="003F7C46" w:rsidRPr="00BE4D85" w:rsidRDefault="003F7C46" w:rsidP="00BE4D85">
      <w:pPr>
        <w:spacing w:line="360" w:lineRule="auto"/>
        <w:rPr>
          <w:b/>
          <w:bCs/>
          <w:snapToGrid/>
          <w:sz w:val="24"/>
          <w:u w:val="single"/>
          <w:rtl/>
          <w:lang w:eastAsia="en-US"/>
        </w:rPr>
      </w:pPr>
      <w:r w:rsidRPr="00BE4D85">
        <w:rPr>
          <w:b/>
          <w:bCs/>
          <w:snapToGrid/>
          <w:sz w:val="24"/>
          <w:rtl/>
          <w:lang w:eastAsia="en-US"/>
        </w:rPr>
        <w:t xml:space="preserve"> 19.1</w:t>
      </w:r>
      <w:r w:rsidRPr="00BE4D85">
        <w:rPr>
          <w:b/>
          <w:bCs/>
          <w:snapToGrid/>
          <w:sz w:val="24"/>
          <w:rtl/>
          <w:lang w:eastAsia="en-US"/>
        </w:rPr>
        <w:tab/>
      </w:r>
      <w:r w:rsidRPr="00BE4D85">
        <w:rPr>
          <w:rFonts w:hint="eastAsia"/>
          <w:b/>
          <w:bCs/>
          <w:snapToGrid/>
          <w:sz w:val="24"/>
          <w:u w:val="single"/>
          <w:rtl/>
          <w:lang w:eastAsia="en-US"/>
        </w:rPr>
        <w:t>ביטוח</w:t>
      </w:r>
      <w:r w:rsidRPr="00BE4D85">
        <w:rPr>
          <w:b/>
          <w:bCs/>
          <w:snapToGrid/>
          <w:sz w:val="24"/>
          <w:u w:val="single"/>
          <w:rtl/>
          <w:lang w:eastAsia="en-US"/>
        </w:rPr>
        <w:t xml:space="preserve"> </w:t>
      </w:r>
      <w:r w:rsidRPr="00BE4D85">
        <w:rPr>
          <w:rFonts w:hint="eastAsia"/>
          <w:b/>
          <w:bCs/>
          <w:snapToGrid/>
          <w:sz w:val="24"/>
          <w:u w:val="single"/>
          <w:rtl/>
          <w:lang w:eastAsia="en-US"/>
        </w:rPr>
        <w:t>חבות</w:t>
      </w:r>
      <w:r w:rsidRPr="00BE4D85">
        <w:rPr>
          <w:b/>
          <w:bCs/>
          <w:snapToGrid/>
          <w:sz w:val="24"/>
          <w:u w:val="single"/>
          <w:rtl/>
          <w:lang w:eastAsia="en-US"/>
        </w:rPr>
        <w:t xml:space="preserve"> </w:t>
      </w:r>
      <w:r w:rsidRPr="00BE4D85">
        <w:rPr>
          <w:rFonts w:hint="eastAsia"/>
          <w:b/>
          <w:bCs/>
          <w:snapToGrid/>
          <w:sz w:val="24"/>
          <w:u w:val="single"/>
          <w:rtl/>
          <w:lang w:eastAsia="en-US"/>
        </w:rPr>
        <w:t>המעבידים</w:t>
      </w:r>
    </w:p>
    <w:p w14:paraId="15B3135C" w14:textId="77777777" w:rsidR="003F7C46" w:rsidRPr="00BE4D85" w:rsidRDefault="003F7C46" w:rsidP="00BE4D85">
      <w:pPr>
        <w:spacing w:line="360" w:lineRule="auto"/>
        <w:ind w:left="720"/>
        <w:rPr>
          <w:snapToGrid/>
          <w:sz w:val="24"/>
          <w:rtl/>
          <w:lang w:eastAsia="en-US"/>
        </w:rPr>
      </w:pPr>
      <w:r w:rsidRPr="009C6857">
        <w:rPr>
          <w:rFonts w:hint="eastAsia"/>
          <w:snapToGrid/>
          <w:sz w:val="24"/>
          <w:rtl/>
          <w:lang w:eastAsia="en-US"/>
        </w:rPr>
        <w:t>א</w:t>
      </w:r>
      <w:r w:rsidRPr="000A165E">
        <w:rPr>
          <w:snapToGrid/>
          <w:sz w:val="24"/>
          <w:rtl/>
          <w:lang w:eastAsia="en-US"/>
        </w:rPr>
        <w:t xml:space="preserve">.  </w:t>
      </w:r>
      <w:r w:rsidR="00BE4D85" w:rsidRPr="00BE4D85">
        <w:rPr>
          <w:snapToGrid/>
          <w:sz w:val="24"/>
          <w:rtl/>
          <w:lang w:eastAsia="en-US"/>
        </w:rPr>
        <w:t>נותן השירותים יבטח את אחריותו החוקית כלפי עובדיו בביטוח חבות מעבידים בכל תחומי מדינת ישראל והשטחים המוחזקים</w:t>
      </w:r>
      <w:r w:rsidRPr="00BE4D85">
        <w:rPr>
          <w:snapToGrid/>
          <w:sz w:val="24"/>
          <w:rtl/>
          <w:lang w:eastAsia="en-US"/>
        </w:rPr>
        <w:t>;</w:t>
      </w:r>
    </w:p>
    <w:p w14:paraId="11FA615A" w14:textId="77777777" w:rsidR="003F7C46" w:rsidRPr="00BE4D85" w:rsidRDefault="003F7C46" w:rsidP="00BE4D85">
      <w:pPr>
        <w:spacing w:line="360" w:lineRule="auto"/>
        <w:ind w:firstLine="720"/>
        <w:rPr>
          <w:snapToGrid/>
          <w:sz w:val="24"/>
          <w:rtl/>
          <w:lang w:eastAsia="en-US"/>
        </w:rPr>
      </w:pPr>
      <w:r w:rsidRPr="00BE4D85">
        <w:rPr>
          <w:rFonts w:hint="eastAsia"/>
          <w:snapToGrid/>
          <w:sz w:val="24"/>
          <w:rtl/>
          <w:lang w:eastAsia="en-US"/>
        </w:rPr>
        <w:t>ב</w:t>
      </w:r>
      <w:r w:rsidRPr="00BE4D85">
        <w:rPr>
          <w:snapToGrid/>
          <w:sz w:val="24"/>
          <w:rtl/>
          <w:lang w:eastAsia="en-US"/>
        </w:rPr>
        <w:t xml:space="preserve">.  </w:t>
      </w:r>
      <w:r w:rsidR="00BE4D85" w:rsidRPr="00BE4D85">
        <w:rPr>
          <w:snapToGrid/>
          <w:sz w:val="24"/>
          <w:rtl/>
          <w:lang w:eastAsia="en-US"/>
        </w:rPr>
        <w:t>גבולות האחריות לא יפחתו מסך 5,000,000 דולר ארה"ב לעובד, למקרה ולשנת ביטוח</w:t>
      </w:r>
      <w:r w:rsidRPr="00BE4D85">
        <w:rPr>
          <w:snapToGrid/>
          <w:sz w:val="24"/>
          <w:rtl/>
          <w:lang w:eastAsia="en-US"/>
        </w:rPr>
        <w:t xml:space="preserve">; </w:t>
      </w:r>
    </w:p>
    <w:p w14:paraId="4D7584A0" w14:textId="77777777" w:rsidR="003F7C46" w:rsidRPr="00BE4D85" w:rsidRDefault="003F7C46" w:rsidP="00BE4D85">
      <w:pPr>
        <w:spacing w:line="360" w:lineRule="auto"/>
        <w:ind w:left="720"/>
        <w:rPr>
          <w:snapToGrid/>
          <w:sz w:val="24"/>
          <w:rtl/>
          <w:lang w:eastAsia="en-US"/>
        </w:rPr>
      </w:pPr>
      <w:r w:rsidRPr="00BE4D85">
        <w:rPr>
          <w:rFonts w:hint="eastAsia"/>
          <w:snapToGrid/>
          <w:sz w:val="24"/>
          <w:rtl/>
          <w:lang w:eastAsia="en-US"/>
        </w:rPr>
        <w:t>ג</w:t>
      </w:r>
      <w:r w:rsidRPr="00BE4D85">
        <w:rPr>
          <w:snapToGrid/>
          <w:sz w:val="24"/>
          <w:rtl/>
          <w:lang w:eastAsia="en-US"/>
        </w:rPr>
        <w:t xml:space="preserve">. </w:t>
      </w:r>
      <w:r w:rsidR="00BE4D85" w:rsidRPr="00BE4D85">
        <w:rPr>
          <w:snapToGrid/>
          <w:sz w:val="24"/>
          <w:rtl/>
          <w:lang w:eastAsia="en-US"/>
        </w:rPr>
        <w:t xml:space="preserve">הביטוח יורחב לכסות את </w:t>
      </w:r>
      <w:proofErr w:type="spellStart"/>
      <w:r w:rsidR="00BE4D85" w:rsidRPr="00BE4D85">
        <w:rPr>
          <w:snapToGrid/>
          <w:sz w:val="24"/>
          <w:rtl/>
          <w:lang w:eastAsia="en-US"/>
        </w:rPr>
        <w:t>חבותו</w:t>
      </w:r>
      <w:proofErr w:type="spellEnd"/>
      <w:r w:rsidR="00BE4D85" w:rsidRPr="00BE4D85">
        <w:rPr>
          <w:snapToGrid/>
          <w:sz w:val="24"/>
          <w:rtl/>
          <w:lang w:eastAsia="en-US"/>
        </w:rPr>
        <w:t xml:space="preserve"> של המבוטח כלפי קבלנים,  קבלני משנה ועובדיהם היה ו</w:t>
      </w:r>
      <w:r w:rsidR="00BE4D85" w:rsidRPr="00BE4D85">
        <w:rPr>
          <w:rFonts w:hint="cs"/>
          <w:snapToGrid/>
          <w:sz w:val="24"/>
          <w:rtl/>
          <w:lang w:eastAsia="en-US"/>
        </w:rPr>
        <w:t>י</w:t>
      </w:r>
      <w:r w:rsidR="00BE4D85" w:rsidRPr="00BE4D85">
        <w:rPr>
          <w:snapToGrid/>
          <w:sz w:val="24"/>
          <w:rtl/>
          <w:lang w:eastAsia="en-US"/>
        </w:rPr>
        <w:t>יחשב כמעבידם</w:t>
      </w:r>
      <w:r w:rsidRPr="00BE4D85">
        <w:rPr>
          <w:snapToGrid/>
          <w:sz w:val="24"/>
          <w:rtl/>
          <w:lang w:eastAsia="en-US"/>
        </w:rPr>
        <w:t xml:space="preserve">. </w:t>
      </w:r>
      <w:r w:rsidRPr="00BE4D85">
        <w:rPr>
          <w:snapToGrid/>
          <w:sz w:val="24"/>
          <w:lang w:eastAsia="en-US"/>
        </w:rPr>
        <w:t xml:space="preserve">   </w:t>
      </w:r>
    </w:p>
    <w:p w14:paraId="306DBA2E" w14:textId="77777777" w:rsidR="003F7C46" w:rsidRPr="00BE4D85" w:rsidRDefault="003F7C46" w:rsidP="00BE4D85">
      <w:pPr>
        <w:spacing w:line="360" w:lineRule="auto"/>
        <w:ind w:left="720"/>
        <w:rPr>
          <w:b/>
          <w:bCs/>
          <w:snapToGrid/>
          <w:sz w:val="24"/>
          <w:rtl/>
          <w:lang w:eastAsia="en-US"/>
        </w:rPr>
      </w:pPr>
      <w:r w:rsidRPr="009C6857">
        <w:rPr>
          <w:rFonts w:hint="eastAsia"/>
          <w:snapToGrid/>
          <w:sz w:val="24"/>
          <w:rtl/>
          <w:lang w:eastAsia="en-US"/>
        </w:rPr>
        <w:t>ד</w:t>
      </w:r>
      <w:r w:rsidRPr="000A165E">
        <w:rPr>
          <w:snapToGrid/>
          <w:sz w:val="24"/>
          <w:rtl/>
          <w:lang w:eastAsia="en-US"/>
        </w:rPr>
        <w:t xml:space="preserve">. </w:t>
      </w:r>
      <w:r w:rsidR="00BE4D85" w:rsidRPr="00BE4D85">
        <w:rPr>
          <w:snapToGrid/>
          <w:sz w:val="24"/>
          <w:rtl/>
          <w:lang w:eastAsia="en-US"/>
        </w:rPr>
        <w:t>הביטוח יורחב לשפות את מדינת ישראל – משרד הרווחה והשירותים החברתיים היה ונטען לעניין</w:t>
      </w:r>
      <w:r w:rsidR="00BE4D85" w:rsidRPr="00BE4D85">
        <w:rPr>
          <w:rFonts w:hint="cs"/>
          <w:snapToGrid/>
          <w:sz w:val="24"/>
          <w:rtl/>
          <w:lang w:eastAsia="en-US"/>
        </w:rPr>
        <w:t xml:space="preserve"> </w:t>
      </w:r>
      <w:r w:rsidR="00BE4D85" w:rsidRPr="00BE4D85">
        <w:rPr>
          <w:snapToGrid/>
          <w:sz w:val="24"/>
          <w:rtl/>
          <w:lang w:eastAsia="en-US"/>
        </w:rPr>
        <w:t>קרות תאונת עבודה לרבות מחלת מקצועית כלשהי כי הם נושאים בחבות מעביד כלשהם כלפי מי מעובדי נותן השירותים, קבלנים, קבלני משנה ועובדיהם שבשירותו</w:t>
      </w:r>
      <w:r w:rsidRPr="00BE4D85">
        <w:rPr>
          <w:snapToGrid/>
          <w:sz w:val="24"/>
          <w:rtl/>
          <w:lang w:eastAsia="en-US"/>
        </w:rPr>
        <w:t xml:space="preserve">.        </w:t>
      </w:r>
    </w:p>
    <w:p w14:paraId="7C8C3832" w14:textId="77777777" w:rsidR="003F7C46" w:rsidRPr="008D0C9A" w:rsidRDefault="003F7C46" w:rsidP="003F7C46">
      <w:pPr>
        <w:tabs>
          <w:tab w:val="left" w:pos="1106"/>
        </w:tabs>
        <w:spacing w:line="360" w:lineRule="auto"/>
        <w:rPr>
          <w:b/>
          <w:bCs/>
          <w:snapToGrid/>
          <w:sz w:val="24"/>
          <w:rtl/>
          <w:lang w:eastAsia="en-US"/>
        </w:rPr>
      </w:pPr>
      <w:r w:rsidRPr="00BE4D85">
        <w:rPr>
          <w:b/>
          <w:bCs/>
          <w:snapToGrid/>
          <w:sz w:val="24"/>
          <w:rtl/>
          <w:lang w:eastAsia="en-US"/>
        </w:rPr>
        <w:t>19.2</w:t>
      </w:r>
      <w:r w:rsidRPr="00BE4D85">
        <w:rPr>
          <w:b/>
          <w:bCs/>
          <w:snapToGrid/>
          <w:sz w:val="24"/>
          <w:u w:val="single"/>
          <w:rtl/>
          <w:lang w:eastAsia="en-US"/>
        </w:rPr>
        <w:t xml:space="preserve">     ביטוח אחריות כלפי צד שלישי</w:t>
      </w:r>
    </w:p>
    <w:p w14:paraId="2A54CCED" w14:textId="77777777" w:rsidR="00BE4D85" w:rsidRPr="00BE4D85" w:rsidRDefault="003F7C46" w:rsidP="00BE4D85">
      <w:pPr>
        <w:spacing w:line="360" w:lineRule="auto"/>
        <w:ind w:left="720"/>
        <w:rPr>
          <w:snapToGrid/>
          <w:sz w:val="24"/>
          <w:rtl/>
          <w:lang w:eastAsia="en-US"/>
        </w:rPr>
      </w:pPr>
      <w:r w:rsidRPr="009C6857">
        <w:rPr>
          <w:rFonts w:hint="eastAsia"/>
          <w:snapToGrid/>
          <w:sz w:val="24"/>
          <w:rtl/>
          <w:lang w:eastAsia="en-US"/>
        </w:rPr>
        <w:t>א</w:t>
      </w:r>
      <w:r w:rsidRPr="000A165E">
        <w:rPr>
          <w:snapToGrid/>
          <w:sz w:val="24"/>
          <w:rtl/>
          <w:lang w:eastAsia="en-US"/>
        </w:rPr>
        <w:t xml:space="preserve">. </w:t>
      </w:r>
      <w:r w:rsidR="00BE4D85" w:rsidRPr="00BE4D85">
        <w:rPr>
          <w:snapToGrid/>
          <w:sz w:val="24"/>
          <w:rtl/>
          <w:lang w:eastAsia="en-US"/>
        </w:rPr>
        <w:t xml:space="preserve">נותן השירותים  יבטח את אחריותו החוקית בביטוח אחריות על פי דיני מדינת ישראל כלפי צד </w:t>
      </w:r>
    </w:p>
    <w:p w14:paraId="12467632" w14:textId="77777777" w:rsidR="003F7C46" w:rsidRPr="00BE4D85" w:rsidRDefault="00BE4D85" w:rsidP="00BE4D85">
      <w:pPr>
        <w:spacing w:line="360" w:lineRule="auto"/>
        <w:ind w:left="720"/>
        <w:rPr>
          <w:snapToGrid/>
          <w:sz w:val="24"/>
          <w:rtl/>
          <w:lang w:eastAsia="en-US"/>
        </w:rPr>
      </w:pPr>
      <w:r w:rsidRPr="00BE4D85">
        <w:rPr>
          <w:snapToGrid/>
          <w:sz w:val="24"/>
          <w:rtl/>
          <w:lang w:eastAsia="en-US"/>
        </w:rPr>
        <w:t>שלישי בגין נזקי גוף ורכוש עקב פעילותו בכל תחומי מדינת ישראל והשטחים המוחזקים</w:t>
      </w:r>
      <w:r w:rsidR="003F7C46" w:rsidRPr="00BE4D85">
        <w:rPr>
          <w:snapToGrid/>
          <w:sz w:val="24"/>
          <w:rtl/>
          <w:lang w:eastAsia="en-US"/>
        </w:rPr>
        <w:t xml:space="preserve">;   </w:t>
      </w:r>
    </w:p>
    <w:p w14:paraId="34310454" w14:textId="77777777" w:rsidR="003F7C46" w:rsidRPr="00BE4D85" w:rsidRDefault="003F7C46" w:rsidP="00BE4D85">
      <w:pPr>
        <w:spacing w:line="360" w:lineRule="auto"/>
        <w:ind w:left="720"/>
        <w:rPr>
          <w:snapToGrid/>
          <w:sz w:val="24"/>
          <w:rtl/>
          <w:lang w:eastAsia="en-US"/>
        </w:rPr>
      </w:pPr>
      <w:r w:rsidRPr="008D0C9A">
        <w:rPr>
          <w:rFonts w:hint="eastAsia"/>
          <w:snapToGrid/>
          <w:sz w:val="24"/>
          <w:rtl/>
          <w:lang w:eastAsia="en-US"/>
        </w:rPr>
        <w:t>ב</w:t>
      </w:r>
      <w:r w:rsidRPr="008D0C9A">
        <w:rPr>
          <w:snapToGrid/>
          <w:sz w:val="24"/>
          <w:rtl/>
          <w:lang w:eastAsia="en-US"/>
        </w:rPr>
        <w:t xml:space="preserve">. </w:t>
      </w:r>
      <w:r w:rsidR="00BE4D85" w:rsidRPr="00BE4D85">
        <w:rPr>
          <w:snapToGrid/>
          <w:sz w:val="24"/>
          <w:rtl/>
          <w:lang w:eastAsia="en-US"/>
        </w:rPr>
        <w:t>גבול האחריות למקרה ולשנה לא יפחת מ – 1,000,000  דולר ארה"ב</w:t>
      </w:r>
      <w:r w:rsidRPr="00BE4D85">
        <w:rPr>
          <w:snapToGrid/>
          <w:sz w:val="24"/>
          <w:rtl/>
          <w:lang w:eastAsia="en-US"/>
        </w:rPr>
        <w:t xml:space="preserve">; </w:t>
      </w:r>
      <w:r w:rsidRPr="00BE4D85">
        <w:rPr>
          <w:snapToGrid/>
          <w:sz w:val="24"/>
          <w:rtl/>
          <w:lang w:eastAsia="en-US"/>
        </w:rPr>
        <w:tab/>
      </w:r>
    </w:p>
    <w:p w14:paraId="577FCBC7" w14:textId="77777777" w:rsidR="003F7C46" w:rsidRPr="008D0C9A" w:rsidRDefault="003F7C46" w:rsidP="00BE4D85">
      <w:pPr>
        <w:spacing w:line="360" w:lineRule="auto"/>
        <w:ind w:left="720"/>
        <w:rPr>
          <w:snapToGrid/>
          <w:sz w:val="24"/>
          <w:rtl/>
          <w:lang w:eastAsia="en-US"/>
        </w:rPr>
      </w:pPr>
      <w:r w:rsidRPr="00BE4D85">
        <w:rPr>
          <w:rFonts w:hint="eastAsia"/>
          <w:snapToGrid/>
          <w:sz w:val="24"/>
          <w:rtl/>
          <w:lang w:eastAsia="en-US"/>
        </w:rPr>
        <w:t>ג</w:t>
      </w:r>
      <w:r w:rsidRPr="008D0C9A">
        <w:rPr>
          <w:snapToGrid/>
          <w:sz w:val="24"/>
          <w:rtl/>
          <w:lang w:eastAsia="en-US"/>
        </w:rPr>
        <w:t xml:space="preserve">. </w:t>
      </w:r>
      <w:r w:rsidR="00BE4D85" w:rsidRPr="00BE4D85">
        <w:rPr>
          <w:snapToGrid/>
          <w:sz w:val="24"/>
          <w:rtl/>
          <w:lang w:eastAsia="en-US"/>
        </w:rPr>
        <w:t>בפוליסה ייכלל סעיף אחריות צולבת (</w:t>
      </w:r>
      <w:r w:rsidR="00BE4D85" w:rsidRPr="00BE4D85">
        <w:rPr>
          <w:snapToGrid/>
          <w:sz w:val="24"/>
          <w:lang w:eastAsia="en-US"/>
        </w:rPr>
        <w:t>CROSS LIABILITY</w:t>
      </w:r>
      <w:r w:rsidR="00BE4D85" w:rsidRPr="00BE4D85">
        <w:rPr>
          <w:snapToGrid/>
          <w:sz w:val="24"/>
          <w:rtl/>
          <w:lang w:eastAsia="en-US"/>
        </w:rPr>
        <w:t>)</w:t>
      </w:r>
      <w:r w:rsidRPr="00BE4D85">
        <w:rPr>
          <w:snapToGrid/>
          <w:sz w:val="24"/>
          <w:rtl/>
          <w:lang w:eastAsia="en-US"/>
        </w:rPr>
        <w:t>;</w:t>
      </w:r>
    </w:p>
    <w:p w14:paraId="5CB97326" w14:textId="77777777" w:rsidR="003F7C46" w:rsidRPr="008D0C9A" w:rsidRDefault="003F7C46" w:rsidP="00BE4D85">
      <w:pPr>
        <w:spacing w:line="360" w:lineRule="auto"/>
        <w:ind w:left="720"/>
        <w:rPr>
          <w:snapToGrid/>
          <w:sz w:val="24"/>
          <w:rtl/>
          <w:lang w:eastAsia="en-US"/>
        </w:rPr>
      </w:pPr>
      <w:r w:rsidRPr="009C6857">
        <w:rPr>
          <w:rFonts w:hint="eastAsia"/>
          <w:snapToGrid/>
          <w:sz w:val="24"/>
          <w:rtl/>
          <w:lang w:eastAsia="en-US"/>
        </w:rPr>
        <w:t>ד</w:t>
      </w:r>
      <w:r w:rsidRPr="000A165E">
        <w:rPr>
          <w:snapToGrid/>
          <w:sz w:val="24"/>
          <w:rtl/>
          <w:lang w:eastAsia="en-US"/>
        </w:rPr>
        <w:t xml:space="preserve">. </w:t>
      </w:r>
      <w:r w:rsidR="00BE4D85" w:rsidRPr="00BE4D85">
        <w:rPr>
          <w:snapToGrid/>
          <w:sz w:val="24"/>
          <w:rtl/>
          <w:lang w:eastAsia="en-US"/>
        </w:rPr>
        <w:t>כל סייג/חריג לגבי רכוש והמתייחס לרכוש מדינת ישראל שהספק או כל איש שבשירותו  פועלים או פעלו בו- יבוטל</w:t>
      </w:r>
      <w:r w:rsidRPr="00BE4D85">
        <w:rPr>
          <w:snapToGrid/>
          <w:sz w:val="24"/>
          <w:rtl/>
          <w:lang w:eastAsia="en-US"/>
        </w:rPr>
        <w:t xml:space="preserve">. </w:t>
      </w:r>
    </w:p>
    <w:p w14:paraId="51835B2F" w14:textId="77777777" w:rsidR="003F7C46" w:rsidRPr="000A165E" w:rsidRDefault="003F7C46" w:rsidP="003F7C46">
      <w:pPr>
        <w:spacing w:line="360" w:lineRule="auto"/>
        <w:ind w:left="720"/>
        <w:rPr>
          <w:snapToGrid/>
          <w:sz w:val="24"/>
          <w:rtl/>
          <w:lang w:eastAsia="en-US"/>
        </w:rPr>
      </w:pPr>
      <w:r w:rsidRPr="009C6857">
        <w:rPr>
          <w:rFonts w:hint="eastAsia"/>
          <w:snapToGrid/>
          <w:sz w:val="24"/>
          <w:rtl/>
          <w:lang w:eastAsia="en-US"/>
        </w:rPr>
        <w:t>ה</w:t>
      </w:r>
      <w:r w:rsidRPr="000A165E">
        <w:rPr>
          <w:snapToGrid/>
          <w:sz w:val="24"/>
          <w:rtl/>
          <w:lang w:eastAsia="en-US"/>
        </w:rPr>
        <w:t xml:space="preserve">. רכוש מדינת ישראל ייחשב רכוש צד שלישי. </w:t>
      </w:r>
    </w:p>
    <w:p w14:paraId="374E06DF" w14:textId="77777777" w:rsidR="003F7C46" w:rsidRPr="00BE4D85" w:rsidRDefault="003F7C46" w:rsidP="00BE4D85">
      <w:pPr>
        <w:spacing w:line="360" w:lineRule="auto"/>
        <w:ind w:left="720"/>
        <w:rPr>
          <w:snapToGrid/>
          <w:sz w:val="24"/>
          <w:rtl/>
          <w:lang w:eastAsia="en-US"/>
        </w:rPr>
      </w:pPr>
      <w:r w:rsidRPr="000A165E">
        <w:rPr>
          <w:rFonts w:hint="eastAsia"/>
          <w:snapToGrid/>
          <w:sz w:val="24"/>
          <w:rtl/>
          <w:lang w:eastAsia="en-US"/>
        </w:rPr>
        <w:t>ו</w:t>
      </w:r>
      <w:r w:rsidRPr="000A165E">
        <w:rPr>
          <w:snapToGrid/>
          <w:sz w:val="24"/>
          <w:rtl/>
          <w:lang w:eastAsia="en-US"/>
        </w:rPr>
        <w:t xml:space="preserve">. </w:t>
      </w:r>
      <w:r w:rsidR="00BE4D85" w:rsidRPr="00BE4D85">
        <w:rPr>
          <w:snapToGrid/>
          <w:sz w:val="24"/>
          <w:rtl/>
          <w:lang w:eastAsia="en-US"/>
        </w:rPr>
        <w:t xml:space="preserve">הביטוח יורחב לכסות את </w:t>
      </w:r>
      <w:proofErr w:type="spellStart"/>
      <w:r w:rsidR="00BE4D85" w:rsidRPr="00BE4D85">
        <w:rPr>
          <w:snapToGrid/>
          <w:sz w:val="24"/>
          <w:rtl/>
          <w:lang w:eastAsia="en-US"/>
        </w:rPr>
        <w:t>חבותו</w:t>
      </w:r>
      <w:proofErr w:type="spellEnd"/>
      <w:r w:rsidR="00BE4D85" w:rsidRPr="00BE4D85">
        <w:rPr>
          <w:snapToGrid/>
          <w:sz w:val="24"/>
          <w:rtl/>
          <w:lang w:eastAsia="en-US"/>
        </w:rPr>
        <w:t xml:space="preserve"> של המבוטח כלפי צד שלישי בגין פעילות של קבלנים, קבלני משנה ועובדיהם</w:t>
      </w:r>
      <w:r w:rsidRPr="00BE4D85">
        <w:rPr>
          <w:snapToGrid/>
          <w:sz w:val="24"/>
          <w:rtl/>
          <w:lang w:eastAsia="en-US"/>
        </w:rPr>
        <w:t>.</w:t>
      </w:r>
    </w:p>
    <w:p w14:paraId="476A68F6" w14:textId="77777777" w:rsidR="00BE4D85" w:rsidRPr="00BE4D85" w:rsidRDefault="00BE4D85" w:rsidP="00BE4D85">
      <w:pPr>
        <w:spacing w:line="360" w:lineRule="auto"/>
        <w:ind w:left="720"/>
        <w:rPr>
          <w:snapToGrid/>
          <w:sz w:val="24"/>
          <w:rtl/>
          <w:lang w:eastAsia="en-US"/>
        </w:rPr>
      </w:pPr>
      <w:r w:rsidRPr="00BE4D85">
        <w:rPr>
          <w:rFonts w:hint="cs"/>
          <w:snapToGrid/>
          <w:sz w:val="24"/>
          <w:rtl/>
          <w:lang w:eastAsia="en-US"/>
        </w:rPr>
        <w:t xml:space="preserve">ז. </w:t>
      </w:r>
      <w:r w:rsidRPr="00BE4D85">
        <w:rPr>
          <w:snapToGrid/>
          <w:sz w:val="24"/>
          <w:rtl/>
          <w:lang w:eastAsia="en-US"/>
        </w:rPr>
        <w:t>הביטוח יורחב לשפות את מדינת ישראל – משרד הרווחה והשירותים החברתיים ככל שי</w:t>
      </w:r>
      <w:r w:rsidRPr="00BE4D85">
        <w:rPr>
          <w:rFonts w:hint="cs"/>
          <w:snapToGrid/>
          <w:sz w:val="24"/>
          <w:rtl/>
          <w:lang w:eastAsia="en-US"/>
        </w:rPr>
        <w:t>י</w:t>
      </w:r>
      <w:r w:rsidRPr="00BE4D85">
        <w:rPr>
          <w:snapToGrid/>
          <w:sz w:val="24"/>
          <w:rtl/>
          <w:lang w:eastAsia="en-US"/>
        </w:rPr>
        <w:t>חשבו אחראים למעשי ו/או מחדלי נותן השירותים  וכל הפועלים מטעמו</w:t>
      </w:r>
      <w:r w:rsidRPr="00BE4D85">
        <w:rPr>
          <w:rFonts w:hint="cs"/>
          <w:snapToGrid/>
          <w:sz w:val="24"/>
          <w:rtl/>
          <w:lang w:eastAsia="en-US"/>
        </w:rPr>
        <w:t>.</w:t>
      </w:r>
    </w:p>
    <w:p w14:paraId="584977F0" w14:textId="77777777" w:rsidR="003F7C46" w:rsidRPr="008D0C9A" w:rsidRDefault="003F7C46" w:rsidP="003F7C46">
      <w:pPr>
        <w:spacing w:line="360" w:lineRule="auto"/>
        <w:rPr>
          <w:b/>
          <w:bCs/>
          <w:snapToGrid/>
          <w:sz w:val="24"/>
          <w:rtl/>
          <w:lang w:eastAsia="en-US"/>
        </w:rPr>
      </w:pPr>
      <w:r w:rsidRPr="008D0C9A">
        <w:rPr>
          <w:b/>
          <w:bCs/>
          <w:snapToGrid/>
          <w:sz w:val="24"/>
          <w:rtl/>
          <w:lang w:eastAsia="en-US"/>
        </w:rPr>
        <w:t xml:space="preserve">19.3  </w:t>
      </w:r>
      <w:r w:rsidRPr="008D0C9A">
        <w:rPr>
          <w:b/>
          <w:bCs/>
          <w:snapToGrid/>
          <w:sz w:val="24"/>
          <w:u w:val="single"/>
          <w:rtl/>
          <w:lang w:eastAsia="en-US"/>
        </w:rPr>
        <w:t xml:space="preserve">  ביטוח משולב לאחריות מקצועית וחבות המוצר</w:t>
      </w:r>
      <w:r w:rsidRPr="008D0C9A">
        <w:rPr>
          <w:b/>
          <w:bCs/>
          <w:snapToGrid/>
          <w:sz w:val="24"/>
          <w:rtl/>
          <w:lang w:eastAsia="en-US"/>
        </w:rPr>
        <w:t xml:space="preserve"> </w:t>
      </w:r>
    </w:p>
    <w:p w14:paraId="158B1279" w14:textId="77777777" w:rsidR="003F7C46" w:rsidRPr="000A165E" w:rsidRDefault="003F7C46" w:rsidP="008D0C9A">
      <w:pPr>
        <w:bidi w:val="0"/>
        <w:spacing w:line="360" w:lineRule="auto"/>
        <w:rPr>
          <w:snapToGrid/>
          <w:sz w:val="24"/>
          <w:lang w:eastAsia="en-US"/>
        </w:rPr>
      </w:pPr>
      <w:r w:rsidRPr="009C6857">
        <w:rPr>
          <w:snapToGrid/>
          <w:sz w:val="24"/>
          <w:lang w:eastAsia="en-US"/>
        </w:rPr>
        <w:t>COMBINED P</w:t>
      </w:r>
      <w:r w:rsidRPr="000A165E">
        <w:rPr>
          <w:snapToGrid/>
          <w:sz w:val="24"/>
          <w:lang w:eastAsia="en-US"/>
        </w:rPr>
        <w:t>RODUCTS LIABILITY AND PROFESSIONAL INDEMNIT</w:t>
      </w:r>
      <w:r w:rsidR="008D0C9A" w:rsidRPr="008D0C9A">
        <w:rPr>
          <w:snapToGrid/>
          <w:sz w:val="24"/>
          <w:lang w:eastAsia="en-US"/>
        </w:rPr>
        <w:t>Y</w:t>
      </w:r>
      <w:r w:rsidRPr="008D0C9A">
        <w:rPr>
          <w:snapToGrid/>
          <w:sz w:val="24"/>
          <w:lang w:eastAsia="en-US"/>
        </w:rPr>
        <w:t xml:space="preserve"> POLICY   FOR THE SOFTWARE AND HARDWARE </w:t>
      </w:r>
      <w:r w:rsidRPr="009C6857">
        <w:rPr>
          <w:snapToGrid/>
          <w:sz w:val="24"/>
          <w:lang w:eastAsia="en-US"/>
        </w:rPr>
        <w:t xml:space="preserve">INDUSTRY                                   </w:t>
      </w:r>
      <w:r w:rsidRPr="000A165E">
        <w:rPr>
          <w:snapToGrid/>
          <w:sz w:val="24"/>
          <w:rtl/>
          <w:lang w:eastAsia="en-US"/>
        </w:rPr>
        <w:t xml:space="preserve">               </w:t>
      </w:r>
    </w:p>
    <w:p w14:paraId="13506F19" w14:textId="77777777" w:rsidR="003F7C46" w:rsidRPr="008D0C9A" w:rsidRDefault="003F7C46" w:rsidP="008D0C9A">
      <w:pPr>
        <w:spacing w:line="360" w:lineRule="auto"/>
        <w:ind w:firstLine="720"/>
        <w:rPr>
          <w:snapToGrid/>
          <w:sz w:val="24"/>
          <w:rtl/>
          <w:lang w:eastAsia="en-US"/>
        </w:rPr>
      </w:pPr>
      <w:r w:rsidRPr="000A165E">
        <w:rPr>
          <w:snapToGrid/>
          <w:sz w:val="24"/>
          <w:rtl/>
          <w:lang w:eastAsia="en-US"/>
        </w:rPr>
        <w:t>או</w:t>
      </w:r>
    </w:p>
    <w:p w14:paraId="0FC2BBF8" w14:textId="77777777" w:rsidR="003F7C46" w:rsidRPr="008D0C9A" w:rsidRDefault="003F7C46" w:rsidP="008D0C9A">
      <w:pPr>
        <w:bidi w:val="0"/>
        <w:spacing w:line="360" w:lineRule="auto"/>
        <w:rPr>
          <w:snapToGrid/>
          <w:sz w:val="24"/>
          <w:lang w:eastAsia="en-US"/>
        </w:rPr>
      </w:pPr>
      <w:r w:rsidRPr="008D0C9A">
        <w:rPr>
          <w:snapToGrid/>
          <w:sz w:val="24"/>
          <w:lang w:eastAsia="en-US"/>
        </w:rPr>
        <w:t xml:space="preserve">ELECTRONIC PRODUCTS AND SERVICES ERRORS OR OMISSONS </w:t>
      </w:r>
      <w:r w:rsidR="008D0C9A" w:rsidRPr="008D0C9A">
        <w:rPr>
          <w:snapToGrid/>
          <w:sz w:val="24"/>
          <w:lang w:eastAsia="en-US"/>
        </w:rPr>
        <w:t>AND</w:t>
      </w:r>
    </w:p>
    <w:p w14:paraId="3CB1E12D" w14:textId="77777777" w:rsidR="003F7C46" w:rsidRPr="008D0C9A" w:rsidRDefault="003F7C46" w:rsidP="008D0C9A">
      <w:pPr>
        <w:bidi w:val="0"/>
        <w:spacing w:line="360" w:lineRule="auto"/>
        <w:rPr>
          <w:snapToGrid/>
          <w:sz w:val="24"/>
          <w:lang w:eastAsia="en-US"/>
        </w:rPr>
      </w:pPr>
      <w:r w:rsidRPr="008D0C9A">
        <w:rPr>
          <w:snapToGrid/>
          <w:sz w:val="24"/>
          <w:lang w:eastAsia="en-US"/>
        </w:rPr>
        <w:lastRenderedPageBreak/>
        <w:t xml:space="preserve">PRODUCTS LIABILITY </w:t>
      </w:r>
      <w:r w:rsidR="008D0C9A" w:rsidRPr="008D0C9A">
        <w:rPr>
          <w:snapToGrid/>
          <w:sz w:val="24"/>
          <w:lang w:eastAsia="en-US"/>
        </w:rPr>
        <w:t>I</w:t>
      </w:r>
      <w:r w:rsidRPr="008D0C9A">
        <w:rPr>
          <w:snapToGrid/>
          <w:sz w:val="24"/>
          <w:lang w:eastAsia="en-US"/>
        </w:rPr>
        <w:t xml:space="preserve">NSURANCE  </w:t>
      </w:r>
    </w:p>
    <w:p w14:paraId="0F184B26" w14:textId="77777777" w:rsidR="003F7C46" w:rsidRPr="008D0C9A" w:rsidRDefault="003F7C46" w:rsidP="003F7C46">
      <w:pPr>
        <w:spacing w:line="360" w:lineRule="auto"/>
        <w:rPr>
          <w:snapToGrid/>
          <w:sz w:val="24"/>
          <w:rtl/>
          <w:lang w:eastAsia="en-US"/>
        </w:rPr>
      </w:pPr>
    </w:p>
    <w:p w14:paraId="3207B571" w14:textId="77777777" w:rsidR="003F7C46" w:rsidRPr="008D0C9A" w:rsidRDefault="003F7C46" w:rsidP="008D0C9A">
      <w:pPr>
        <w:spacing w:line="360" w:lineRule="auto"/>
        <w:ind w:left="720"/>
        <w:rPr>
          <w:snapToGrid/>
          <w:sz w:val="24"/>
          <w:rtl/>
          <w:lang w:eastAsia="en-US"/>
        </w:rPr>
      </w:pPr>
      <w:r w:rsidRPr="008D0C9A">
        <w:rPr>
          <w:rFonts w:hint="eastAsia"/>
          <w:snapToGrid/>
          <w:sz w:val="24"/>
          <w:rtl/>
          <w:lang w:eastAsia="en-US"/>
        </w:rPr>
        <w:t>א</w:t>
      </w:r>
      <w:r w:rsidRPr="008D0C9A">
        <w:rPr>
          <w:snapToGrid/>
          <w:sz w:val="24"/>
          <w:rtl/>
          <w:lang w:eastAsia="en-US"/>
        </w:rPr>
        <w:t xml:space="preserve">. </w:t>
      </w:r>
      <w:r w:rsidR="008D0C9A" w:rsidRPr="008D0C9A">
        <w:rPr>
          <w:snapToGrid/>
          <w:sz w:val="24"/>
          <w:rtl/>
          <w:lang w:eastAsia="en-US"/>
        </w:rPr>
        <w:t xml:space="preserve">נותן השירותים יבטח את אחריותו בגין אספקת שירות כולל למערכות מידע לאוכלוסיות בעלי צרכים מיוחדים כולל אפיון, תכנון, פיתוח,  הקמה, ניתוח מערכות, ייעוץ, עיצוב ממשקים, התקנות, בדיקות, אבטחת מידע, אינטגרציה, התאמות, תיעוד, </w:t>
      </w:r>
      <w:r w:rsidR="008D0C9A" w:rsidRPr="008D0C9A">
        <w:rPr>
          <w:snapToGrid/>
          <w:sz w:val="24"/>
          <w:lang w:eastAsia="en-US"/>
        </w:rPr>
        <w:t>QA</w:t>
      </w:r>
      <w:r w:rsidR="008D0C9A" w:rsidRPr="008D0C9A">
        <w:rPr>
          <w:snapToGrid/>
          <w:sz w:val="24"/>
          <w:rtl/>
          <w:lang w:eastAsia="en-US"/>
        </w:rPr>
        <w:t>, ניהול משתמשים והרשאות, הסבות נתונים, הטמעה, הדרכה, אחזקת מערכות המידע, תמיכה, עדכונים, שינויים ושיפורים, אחריות, שדרוגים, גיבוי, שירות ותיקון תקלות, עבור משרד הרווחה והשירותים החברתיים, בהתאם למכרז וחוזה עם מדינת ישראל  –  משרד הרווחה והשירותים החברתיים, בביטוח משולב לאחריות מקצועית וחבות המוצר</w:t>
      </w:r>
      <w:r w:rsidRPr="008D0C9A">
        <w:rPr>
          <w:snapToGrid/>
          <w:sz w:val="24"/>
          <w:rtl/>
          <w:lang w:eastAsia="en-US"/>
        </w:rPr>
        <w:t xml:space="preserve">;     </w:t>
      </w:r>
    </w:p>
    <w:p w14:paraId="6CC87236" w14:textId="77777777" w:rsidR="003F7C46" w:rsidRPr="0045695A" w:rsidRDefault="003F7C46" w:rsidP="003F7C46">
      <w:pPr>
        <w:spacing w:line="360" w:lineRule="auto"/>
        <w:ind w:left="720"/>
        <w:rPr>
          <w:snapToGrid/>
          <w:sz w:val="24"/>
          <w:rtl/>
          <w:lang w:eastAsia="en-US"/>
        </w:rPr>
      </w:pPr>
      <w:r w:rsidRPr="008D0C9A">
        <w:rPr>
          <w:rFonts w:hint="eastAsia"/>
          <w:snapToGrid/>
          <w:sz w:val="24"/>
          <w:rtl/>
          <w:lang w:eastAsia="en-US"/>
        </w:rPr>
        <w:t>ב</w:t>
      </w:r>
      <w:r w:rsidRPr="00B236EB">
        <w:rPr>
          <w:snapToGrid/>
          <w:sz w:val="24"/>
          <w:rtl/>
          <w:lang w:eastAsia="en-US"/>
        </w:rPr>
        <w:t xml:space="preserve">.  הפוליסה תכסה את חבות </w:t>
      </w:r>
      <w:r w:rsidRPr="00B236EB">
        <w:rPr>
          <w:rFonts w:hint="eastAsia"/>
          <w:snapToGrid/>
          <w:sz w:val="24"/>
          <w:rtl/>
          <w:lang w:eastAsia="en-US"/>
        </w:rPr>
        <w:t>נותן</w:t>
      </w:r>
      <w:r w:rsidRPr="0045695A">
        <w:rPr>
          <w:snapToGrid/>
          <w:sz w:val="24"/>
          <w:rtl/>
          <w:lang w:eastAsia="en-US"/>
        </w:rPr>
        <w:t xml:space="preserve"> </w:t>
      </w:r>
      <w:r w:rsidRPr="0045695A">
        <w:rPr>
          <w:rFonts w:hint="eastAsia"/>
          <w:snapToGrid/>
          <w:sz w:val="24"/>
          <w:rtl/>
          <w:lang w:eastAsia="en-US"/>
        </w:rPr>
        <w:t>השירותים</w:t>
      </w:r>
      <w:r w:rsidRPr="0045695A">
        <w:rPr>
          <w:snapToGrid/>
          <w:sz w:val="24"/>
          <w:rtl/>
          <w:lang w:eastAsia="en-US"/>
        </w:rPr>
        <w:t>, עובדיו ובגין כל הפועלים מטעמו:-</w:t>
      </w:r>
    </w:p>
    <w:p w14:paraId="60D26A5E" w14:textId="77777777" w:rsidR="003F7C46" w:rsidRPr="00B236EB" w:rsidRDefault="008D0C9A" w:rsidP="008D0C9A">
      <w:pPr>
        <w:spacing w:line="360" w:lineRule="auto"/>
        <w:ind w:left="991"/>
        <w:rPr>
          <w:snapToGrid/>
          <w:sz w:val="24"/>
          <w:rtl/>
          <w:lang w:eastAsia="en-US"/>
        </w:rPr>
      </w:pPr>
      <w:r w:rsidRPr="008D0C9A">
        <w:rPr>
          <w:snapToGrid/>
          <w:sz w:val="24"/>
          <w:rtl/>
          <w:lang w:eastAsia="en-US"/>
        </w:rPr>
        <w:t>(1)</w:t>
      </w:r>
      <w:r w:rsidR="003F7C46" w:rsidRPr="008D0C9A">
        <w:rPr>
          <w:snapToGrid/>
          <w:sz w:val="24"/>
          <w:rtl/>
          <w:lang w:eastAsia="en-US"/>
        </w:rPr>
        <w:t xml:space="preserve"> בקשר עם מעשה או מחדל מקצועי </w:t>
      </w:r>
      <w:r w:rsidRPr="008D0C9A">
        <w:rPr>
          <w:snapToGrid/>
          <w:sz w:val="24"/>
          <w:rtl/>
          <w:lang w:eastAsia="en-US"/>
        </w:rPr>
        <w:t>–</w:t>
      </w:r>
      <w:r w:rsidR="003F7C46" w:rsidRPr="008D0C9A">
        <w:rPr>
          <w:snapToGrid/>
          <w:sz w:val="24"/>
          <w:rtl/>
          <w:lang w:eastAsia="en-US"/>
        </w:rPr>
        <w:t xml:space="preserve"> כיסוי</w:t>
      </w:r>
      <w:r w:rsidRPr="008D0C9A">
        <w:rPr>
          <w:rFonts w:hint="cs"/>
          <w:snapToGrid/>
          <w:sz w:val="24"/>
          <w:rtl/>
          <w:lang w:eastAsia="en-US"/>
        </w:rPr>
        <w:t xml:space="preserve"> </w:t>
      </w:r>
      <w:r w:rsidR="003F7C46" w:rsidRPr="008D0C9A">
        <w:rPr>
          <w:snapToGrid/>
          <w:sz w:val="24"/>
          <w:rtl/>
          <w:lang w:eastAsia="en-US"/>
        </w:rPr>
        <w:t>בגין הפרת חובה מקצועית, טעות השמטה, הזנחה ורשלנות</w:t>
      </w:r>
      <w:r w:rsidR="003F7C46" w:rsidRPr="00B236EB">
        <w:rPr>
          <w:snapToGrid/>
          <w:sz w:val="24"/>
          <w:rtl/>
          <w:lang w:eastAsia="en-US"/>
        </w:rPr>
        <w:t>;</w:t>
      </w:r>
    </w:p>
    <w:p w14:paraId="03476F98" w14:textId="77777777" w:rsidR="003F7C46" w:rsidRPr="008D0C9A" w:rsidRDefault="008D0C9A" w:rsidP="008D0C9A">
      <w:pPr>
        <w:spacing w:line="360" w:lineRule="auto"/>
        <w:ind w:left="991"/>
        <w:rPr>
          <w:snapToGrid/>
          <w:sz w:val="24"/>
          <w:rtl/>
          <w:lang w:eastAsia="en-US"/>
        </w:rPr>
      </w:pPr>
      <w:r w:rsidRPr="008D0C9A">
        <w:rPr>
          <w:snapToGrid/>
          <w:sz w:val="24"/>
          <w:rtl/>
          <w:lang w:eastAsia="en-US"/>
        </w:rPr>
        <w:t>(2)</w:t>
      </w:r>
      <w:r w:rsidR="003F7C46" w:rsidRPr="008D0C9A">
        <w:rPr>
          <w:snapToGrid/>
          <w:sz w:val="24"/>
          <w:rtl/>
          <w:lang w:eastAsia="en-US"/>
        </w:rPr>
        <w:t xml:space="preserve"> </w:t>
      </w:r>
      <w:proofErr w:type="spellStart"/>
      <w:r w:rsidRPr="008D0C9A">
        <w:rPr>
          <w:snapToGrid/>
          <w:sz w:val="24"/>
          <w:rtl/>
          <w:lang w:eastAsia="en-US"/>
        </w:rPr>
        <w:t>חבותו</w:t>
      </w:r>
      <w:proofErr w:type="spellEnd"/>
      <w:r w:rsidRPr="008D0C9A">
        <w:rPr>
          <w:snapToGrid/>
          <w:sz w:val="24"/>
          <w:rtl/>
          <w:lang w:eastAsia="en-US"/>
        </w:rPr>
        <w:t xml:space="preserve"> מפגם במוצר - כיסוי בגין נזקים ייגרמו בקשר עם מוצרים שיוצרו, פותחו, הורכבו, תוקנו, סופקו, נמכרו, הופצו או טופלו בכל דרך אחרת על ידי  נותן השירותים או מי מטעמו</w:t>
      </w:r>
      <w:r w:rsidR="003F7C46" w:rsidRPr="008D0C9A">
        <w:rPr>
          <w:snapToGrid/>
          <w:sz w:val="24"/>
          <w:rtl/>
          <w:lang w:eastAsia="en-US"/>
        </w:rPr>
        <w:t xml:space="preserve">; </w:t>
      </w:r>
    </w:p>
    <w:p w14:paraId="6690CCB8" w14:textId="77777777" w:rsidR="003F7C46" w:rsidRPr="008D0C9A" w:rsidRDefault="008D0C9A" w:rsidP="008D0C9A">
      <w:pPr>
        <w:spacing w:line="360" w:lineRule="auto"/>
        <w:ind w:left="991"/>
        <w:rPr>
          <w:snapToGrid/>
          <w:sz w:val="24"/>
          <w:rtl/>
          <w:lang w:eastAsia="en-US"/>
        </w:rPr>
      </w:pPr>
      <w:r w:rsidRPr="008D0C9A">
        <w:rPr>
          <w:snapToGrid/>
          <w:sz w:val="24"/>
          <w:rtl/>
          <w:lang w:eastAsia="en-US"/>
        </w:rPr>
        <w:t>(3)</w:t>
      </w:r>
      <w:r w:rsidR="003F7C46" w:rsidRPr="008D0C9A">
        <w:rPr>
          <w:snapToGrid/>
          <w:sz w:val="24"/>
          <w:rtl/>
          <w:lang w:eastAsia="en-US"/>
        </w:rPr>
        <w:t xml:space="preserve"> </w:t>
      </w:r>
      <w:r w:rsidRPr="008D0C9A">
        <w:rPr>
          <w:snapToGrid/>
          <w:sz w:val="24"/>
          <w:rtl/>
          <w:lang w:eastAsia="en-US"/>
        </w:rPr>
        <w:t xml:space="preserve">פעילות נותן השירותים , עובדיו ובגין כל הפועלים מטעמו כולל אפיון, תכנון, פיתוח,  הקמה, ניתוח מערכות, ייעוץ, עיצוב ממשקים, התקנות, בדיקות, אבטחת מידע, אינטגרציה, התאמות, תיעוד, </w:t>
      </w:r>
      <w:r w:rsidRPr="008D0C9A">
        <w:rPr>
          <w:snapToGrid/>
          <w:sz w:val="24"/>
          <w:lang w:eastAsia="en-US"/>
        </w:rPr>
        <w:t>QA</w:t>
      </w:r>
      <w:r w:rsidRPr="008D0C9A">
        <w:rPr>
          <w:snapToGrid/>
          <w:sz w:val="24"/>
          <w:rtl/>
          <w:lang w:eastAsia="en-US"/>
        </w:rPr>
        <w:t>, ניהול משתמשים והרשאות, הסבות נתונים, הטמעה, הדרכה, אחזקת מערכות המידע, תמיכה, עדכונים, שינויים ושיפורים, אחריות, שדרוגים, גיבוי, שירות ותיקון תקלות</w:t>
      </w:r>
      <w:r w:rsidR="003F7C46" w:rsidRPr="008D0C9A">
        <w:rPr>
          <w:snapToGrid/>
          <w:sz w:val="24"/>
          <w:rtl/>
          <w:lang w:eastAsia="en-US"/>
        </w:rPr>
        <w:t>;</w:t>
      </w:r>
    </w:p>
    <w:p w14:paraId="5C0A9905" w14:textId="77777777" w:rsidR="003F7C46" w:rsidRPr="008D0C9A" w:rsidRDefault="003F7C46" w:rsidP="008D0C9A">
      <w:pPr>
        <w:spacing w:line="360" w:lineRule="auto"/>
        <w:ind w:left="720"/>
        <w:rPr>
          <w:snapToGrid/>
          <w:sz w:val="24"/>
          <w:rtl/>
          <w:lang w:eastAsia="en-US"/>
        </w:rPr>
      </w:pPr>
      <w:r w:rsidRPr="00B236EB">
        <w:rPr>
          <w:rFonts w:hint="eastAsia"/>
          <w:snapToGrid/>
          <w:sz w:val="24"/>
          <w:rtl/>
          <w:lang w:eastAsia="en-US"/>
        </w:rPr>
        <w:t>ג</w:t>
      </w:r>
      <w:r w:rsidRPr="00B236EB">
        <w:rPr>
          <w:snapToGrid/>
          <w:sz w:val="24"/>
          <w:rtl/>
          <w:lang w:eastAsia="en-US"/>
        </w:rPr>
        <w:t xml:space="preserve">.  </w:t>
      </w:r>
      <w:r w:rsidR="008D0C9A" w:rsidRPr="008D0C9A">
        <w:rPr>
          <w:snapToGrid/>
          <w:sz w:val="24"/>
          <w:rtl/>
          <w:lang w:eastAsia="en-US"/>
        </w:rPr>
        <w:t>גבולות האחריות למקרה ולשנה לא יפחתו מ – 1,000,000 דולר ארה"ב</w:t>
      </w:r>
      <w:r w:rsidRPr="008D0C9A">
        <w:rPr>
          <w:snapToGrid/>
          <w:sz w:val="24"/>
          <w:rtl/>
          <w:lang w:eastAsia="en-US"/>
        </w:rPr>
        <w:t>;</w:t>
      </w:r>
    </w:p>
    <w:p w14:paraId="1D9D2E0F" w14:textId="77777777" w:rsidR="003F7C46" w:rsidRPr="008D0C9A" w:rsidRDefault="003F7C46" w:rsidP="003F7C46">
      <w:pPr>
        <w:spacing w:line="360" w:lineRule="auto"/>
        <w:ind w:left="1133"/>
        <w:rPr>
          <w:snapToGrid/>
          <w:sz w:val="24"/>
          <w:rtl/>
          <w:lang w:eastAsia="en-US"/>
        </w:rPr>
      </w:pPr>
      <w:r w:rsidRPr="008D0C9A">
        <w:rPr>
          <w:snapToGrid/>
          <w:sz w:val="24"/>
          <w:rtl/>
          <w:lang w:eastAsia="en-US"/>
        </w:rPr>
        <w:t>- הארכת תקופת הגילוי לפחות 12  חודשים;</w:t>
      </w:r>
    </w:p>
    <w:p w14:paraId="31FCB5BD" w14:textId="77777777" w:rsidR="003F7C46" w:rsidRPr="0045695A" w:rsidRDefault="003F7C46" w:rsidP="008D0C9A">
      <w:pPr>
        <w:spacing w:line="360" w:lineRule="auto"/>
        <w:ind w:left="1133"/>
        <w:rPr>
          <w:snapToGrid/>
          <w:sz w:val="24"/>
          <w:rtl/>
          <w:lang w:eastAsia="en-US"/>
        </w:rPr>
      </w:pPr>
      <w:r w:rsidRPr="00B236EB">
        <w:rPr>
          <w:snapToGrid/>
          <w:sz w:val="24"/>
          <w:rtl/>
          <w:lang w:eastAsia="en-US"/>
        </w:rPr>
        <w:t xml:space="preserve">- אחריות צולבת - </w:t>
      </w:r>
      <w:r w:rsidRPr="00B236EB">
        <w:rPr>
          <w:snapToGrid/>
          <w:sz w:val="24"/>
          <w:lang w:eastAsia="en-US"/>
        </w:rPr>
        <w:t xml:space="preserve">Cross </w:t>
      </w:r>
      <w:r w:rsidRPr="0045695A">
        <w:rPr>
          <w:snapToGrid/>
          <w:sz w:val="24"/>
          <w:lang w:eastAsia="en-US"/>
        </w:rPr>
        <w:t>Liability</w:t>
      </w:r>
      <w:r w:rsidRPr="0045695A">
        <w:rPr>
          <w:snapToGrid/>
          <w:sz w:val="24"/>
          <w:rtl/>
          <w:lang w:eastAsia="en-US"/>
        </w:rPr>
        <w:t>.</w:t>
      </w:r>
    </w:p>
    <w:p w14:paraId="46D4E7A8" w14:textId="77777777" w:rsidR="0045695A" w:rsidRPr="0045695A" w:rsidRDefault="003F7C46" w:rsidP="0045695A">
      <w:pPr>
        <w:spacing w:line="360" w:lineRule="auto"/>
        <w:ind w:left="720"/>
        <w:rPr>
          <w:snapToGrid/>
          <w:sz w:val="24"/>
          <w:rtl/>
          <w:lang w:eastAsia="en-US"/>
        </w:rPr>
      </w:pPr>
      <w:r w:rsidRPr="0045695A">
        <w:rPr>
          <w:rFonts w:hint="eastAsia"/>
          <w:snapToGrid/>
          <w:sz w:val="24"/>
          <w:rtl/>
          <w:lang w:eastAsia="en-US"/>
        </w:rPr>
        <w:t>ד</w:t>
      </w:r>
      <w:r w:rsidRPr="0045695A">
        <w:rPr>
          <w:snapToGrid/>
          <w:sz w:val="24"/>
          <w:rtl/>
          <w:lang w:eastAsia="en-US"/>
        </w:rPr>
        <w:t xml:space="preserve">. </w:t>
      </w:r>
      <w:r w:rsidR="0045695A" w:rsidRPr="0045695A">
        <w:rPr>
          <w:snapToGrid/>
          <w:sz w:val="24"/>
          <w:rtl/>
          <w:lang w:eastAsia="en-US"/>
        </w:rPr>
        <w:t xml:space="preserve">הביטוח יורחב לשפות את מדינת ישראל – משרד הרווחה והשירותים החברתיים ככל שייחשבו </w:t>
      </w:r>
    </w:p>
    <w:p w14:paraId="70C7E342" w14:textId="77777777" w:rsidR="003F7C46" w:rsidRPr="0045695A" w:rsidRDefault="0045695A" w:rsidP="0045695A">
      <w:pPr>
        <w:spacing w:line="360" w:lineRule="auto"/>
        <w:ind w:left="720"/>
        <w:rPr>
          <w:snapToGrid/>
          <w:sz w:val="24"/>
          <w:rtl/>
          <w:lang w:eastAsia="en-US"/>
        </w:rPr>
      </w:pPr>
      <w:r w:rsidRPr="0045695A">
        <w:rPr>
          <w:snapToGrid/>
          <w:sz w:val="24"/>
          <w:rtl/>
          <w:lang w:eastAsia="en-US"/>
        </w:rPr>
        <w:t>אחראים למעשי ו/או מחדלי נותן השירותים  וכל הפועלים מטעמו</w:t>
      </w:r>
      <w:r w:rsidR="003F7C46" w:rsidRPr="0045695A">
        <w:rPr>
          <w:snapToGrid/>
          <w:sz w:val="24"/>
          <w:rtl/>
          <w:lang w:eastAsia="en-US"/>
        </w:rPr>
        <w:t>.</w:t>
      </w:r>
    </w:p>
    <w:p w14:paraId="3F6642E7" w14:textId="77777777" w:rsidR="003F7C46" w:rsidRPr="0045695A" w:rsidRDefault="003F7C46" w:rsidP="003F7C46">
      <w:pPr>
        <w:spacing w:line="360" w:lineRule="auto"/>
        <w:rPr>
          <w:b/>
          <w:bCs/>
          <w:snapToGrid/>
          <w:sz w:val="24"/>
          <w:u w:val="single"/>
          <w:rtl/>
          <w:lang w:eastAsia="en-US"/>
        </w:rPr>
      </w:pPr>
      <w:r w:rsidRPr="0045695A">
        <w:rPr>
          <w:b/>
          <w:bCs/>
          <w:snapToGrid/>
          <w:sz w:val="24"/>
          <w:rtl/>
          <w:lang w:eastAsia="en-US"/>
        </w:rPr>
        <w:t>19.4</w:t>
      </w:r>
      <w:r w:rsidRPr="0045695A">
        <w:rPr>
          <w:snapToGrid/>
          <w:sz w:val="24"/>
          <w:rtl/>
          <w:lang w:eastAsia="en-US"/>
        </w:rPr>
        <w:t xml:space="preserve">      </w:t>
      </w:r>
      <w:r w:rsidRPr="0045695A">
        <w:rPr>
          <w:rFonts w:hint="eastAsia"/>
          <w:b/>
          <w:bCs/>
          <w:snapToGrid/>
          <w:sz w:val="24"/>
          <w:u w:val="single"/>
          <w:rtl/>
          <w:lang w:eastAsia="en-US"/>
        </w:rPr>
        <w:t>כללי</w:t>
      </w:r>
    </w:p>
    <w:p w14:paraId="51216F5C" w14:textId="77777777" w:rsidR="003F7C46" w:rsidRPr="00E5790F" w:rsidRDefault="003F7C46" w:rsidP="003F7C46">
      <w:pPr>
        <w:spacing w:line="360" w:lineRule="auto"/>
        <w:ind w:left="720"/>
        <w:jc w:val="both"/>
        <w:rPr>
          <w:rtl/>
        </w:rPr>
      </w:pPr>
      <w:r w:rsidRPr="009C6857">
        <w:rPr>
          <w:rFonts w:hint="eastAsia"/>
          <w:rtl/>
        </w:rPr>
        <w:t>בכל</w:t>
      </w:r>
      <w:r w:rsidRPr="000A165E">
        <w:rPr>
          <w:rtl/>
        </w:rPr>
        <w:t xml:space="preserve"> </w:t>
      </w:r>
      <w:r w:rsidRPr="000A165E">
        <w:rPr>
          <w:rFonts w:hint="eastAsia"/>
          <w:rtl/>
        </w:rPr>
        <w:t>פוליסות</w:t>
      </w:r>
      <w:r w:rsidRPr="000A165E">
        <w:rPr>
          <w:rtl/>
        </w:rPr>
        <w:t xml:space="preserve"> </w:t>
      </w:r>
      <w:r w:rsidRPr="000A165E">
        <w:rPr>
          <w:rFonts w:hint="eastAsia"/>
          <w:rtl/>
        </w:rPr>
        <w:t>הביטוח</w:t>
      </w:r>
      <w:r w:rsidRPr="000A165E">
        <w:rPr>
          <w:rtl/>
        </w:rPr>
        <w:t xml:space="preserve"> </w:t>
      </w:r>
      <w:r w:rsidRPr="000A165E">
        <w:rPr>
          <w:rFonts w:hint="eastAsia"/>
          <w:rtl/>
        </w:rPr>
        <w:t>הנדרשות</w:t>
      </w:r>
      <w:r w:rsidRPr="00DD4387">
        <w:rPr>
          <w:rtl/>
        </w:rPr>
        <w:t xml:space="preserve"> </w:t>
      </w:r>
      <w:r w:rsidRPr="00DD4387">
        <w:rPr>
          <w:rFonts w:hint="eastAsia"/>
          <w:rtl/>
        </w:rPr>
        <w:t>יכללו</w:t>
      </w:r>
      <w:r w:rsidRPr="00DD4387">
        <w:rPr>
          <w:rtl/>
        </w:rPr>
        <w:t xml:space="preserve"> </w:t>
      </w:r>
      <w:r w:rsidRPr="00E5790F">
        <w:rPr>
          <w:rFonts w:hint="eastAsia"/>
          <w:rtl/>
        </w:rPr>
        <w:t>התנאים</w:t>
      </w:r>
      <w:r w:rsidRPr="00E5790F">
        <w:rPr>
          <w:rtl/>
        </w:rPr>
        <w:t xml:space="preserve"> </w:t>
      </w:r>
      <w:r w:rsidRPr="00E5790F">
        <w:rPr>
          <w:rFonts w:hint="eastAsia"/>
          <w:rtl/>
        </w:rPr>
        <w:t>הבאים</w:t>
      </w:r>
      <w:r w:rsidRPr="00E5790F">
        <w:rPr>
          <w:rtl/>
        </w:rPr>
        <w:t>:-</w:t>
      </w:r>
    </w:p>
    <w:p w14:paraId="0AB9F54A" w14:textId="77777777" w:rsidR="003F7C46" w:rsidRPr="0045695A" w:rsidRDefault="003F7C46" w:rsidP="0045695A">
      <w:pPr>
        <w:spacing w:line="360" w:lineRule="auto"/>
        <w:ind w:left="720"/>
        <w:rPr>
          <w:snapToGrid/>
          <w:sz w:val="24"/>
          <w:rtl/>
          <w:lang w:eastAsia="en-US"/>
        </w:rPr>
      </w:pPr>
      <w:r w:rsidRPr="0045695A">
        <w:rPr>
          <w:rFonts w:hint="eastAsia"/>
          <w:snapToGrid/>
          <w:sz w:val="24"/>
          <w:rtl/>
          <w:lang w:eastAsia="en-US"/>
        </w:rPr>
        <w:t>א</w:t>
      </w:r>
      <w:r w:rsidRPr="0045695A">
        <w:rPr>
          <w:snapToGrid/>
          <w:sz w:val="24"/>
          <w:rtl/>
          <w:lang w:eastAsia="en-US"/>
        </w:rPr>
        <w:t xml:space="preserve">. </w:t>
      </w:r>
      <w:r w:rsidR="0045695A" w:rsidRPr="0045695A">
        <w:rPr>
          <w:snapToGrid/>
          <w:sz w:val="24"/>
          <w:rtl/>
          <w:lang w:eastAsia="en-US"/>
        </w:rPr>
        <w:t xml:space="preserve">לשם המבוטח יתווספו כמבוטחים נוספים: מדינת ישראל – משרד הרווחה והשירותים החברתיים, בכפוף </w:t>
      </w:r>
      <w:proofErr w:type="spellStart"/>
      <w:r w:rsidR="0045695A" w:rsidRPr="0045695A">
        <w:rPr>
          <w:snapToGrid/>
          <w:sz w:val="24"/>
          <w:rtl/>
          <w:lang w:eastAsia="en-US"/>
        </w:rPr>
        <w:t>להרחבי</w:t>
      </w:r>
      <w:proofErr w:type="spellEnd"/>
      <w:r w:rsidR="0045695A" w:rsidRPr="0045695A">
        <w:rPr>
          <w:snapToGrid/>
          <w:sz w:val="24"/>
          <w:rtl/>
          <w:lang w:eastAsia="en-US"/>
        </w:rPr>
        <w:t xml:space="preserve"> השיפוי  כמפורט לעיל</w:t>
      </w:r>
      <w:r w:rsidRPr="0045695A">
        <w:rPr>
          <w:snapToGrid/>
          <w:sz w:val="24"/>
          <w:rtl/>
          <w:lang w:eastAsia="en-US"/>
        </w:rPr>
        <w:t xml:space="preserve">;                             </w:t>
      </w:r>
    </w:p>
    <w:p w14:paraId="1B03DBB2" w14:textId="77777777" w:rsidR="0045695A" w:rsidRPr="0045695A" w:rsidRDefault="003F7C46" w:rsidP="0045695A">
      <w:pPr>
        <w:spacing w:line="360" w:lineRule="auto"/>
        <w:ind w:left="720"/>
        <w:rPr>
          <w:snapToGrid/>
          <w:sz w:val="24"/>
          <w:rtl/>
          <w:lang w:eastAsia="en-US"/>
        </w:rPr>
      </w:pPr>
      <w:r w:rsidRPr="009C6857">
        <w:rPr>
          <w:rFonts w:hint="eastAsia"/>
          <w:snapToGrid/>
          <w:sz w:val="24"/>
          <w:rtl/>
          <w:lang w:eastAsia="en-US"/>
        </w:rPr>
        <w:t>ב</w:t>
      </w:r>
      <w:r w:rsidRPr="000A165E">
        <w:rPr>
          <w:snapToGrid/>
          <w:sz w:val="24"/>
          <w:rtl/>
          <w:lang w:eastAsia="en-US"/>
        </w:rPr>
        <w:t xml:space="preserve">. </w:t>
      </w:r>
      <w:r w:rsidR="0045695A" w:rsidRPr="0045695A">
        <w:rPr>
          <w:snapToGrid/>
          <w:sz w:val="24"/>
          <w:rtl/>
          <w:lang w:eastAsia="en-US"/>
        </w:rPr>
        <w:t>בכל מקרה של צמצום או ביטול הביטוח ע"י אחד הצדדים לא יהיה להם כל תוקף אלא, אם</w:t>
      </w:r>
    </w:p>
    <w:p w14:paraId="7E0FFDE6" w14:textId="77777777" w:rsidR="0045695A" w:rsidRPr="0045695A" w:rsidRDefault="0045695A" w:rsidP="0045695A">
      <w:pPr>
        <w:spacing w:line="360" w:lineRule="auto"/>
        <w:ind w:left="720"/>
        <w:rPr>
          <w:snapToGrid/>
          <w:sz w:val="24"/>
          <w:rtl/>
          <w:lang w:eastAsia="en-US"/>
        </w:rPr>
      </w:pPr>
      <w:r w:rsidRPr="0045695A">
        <w:rPr>
          <w:snapToGrid/>
          <w:sz w:val="24"/>
          <w:rtl/>
          <w:lang w:eastAsia="en-US"/>
        </w:rPr>
        <w:t xml:space="preserve">ניתנה על כך הודעה מוקדמת של 60 יום לפחות במכתב רשום לחשב משרד הרווחה והשירותים </w:t>
      </w:r>
    </w:p>
    <w:p w14:paraId="468C5046" w14:textId="77777777" w:rsidR="003F7C46" w:rsidRPr="0045695A" w:rsidRDefault="0045695A" w:rsidP="0045695A">
      <w:pPr>
        <w:spacing w:line="360" w:lineRule="auto"/>
        <w:ind w:left="720"/>
        <w:rPr>
          <w:snapToGrid/>
          <w:sz w:val="24"/>
          <w:rtl/>
          <w:lang w:eastAsia="en-US"/>
        </w:rPr>
      </w:pPr>
      <w:r w:rsidRPr="0045695A">
        <w:rPr>
          <w:snapToGrid/>
          <w:sz w:val="24"/>
          <w:rtl/>
          <w:lang w:eastAsia="en-US"/>
        </w:rPr>
        <w:t>החברתיים בירושלים</w:t>
      </w:r>
      <w:r w:rsidR="003F7C46" w:rsidRPr="0045695A">
        <w:rPr>
          <w:snapToGrid/>
          <w:sz w:val="24"/>
          <w:rtl/>
          <w:lang w:eastAsia="en-US"/>
        </w:rPr>
        <w:t xml:space="preserve">;                               </w:t>
      </w:r>
    </w:p>
    <w:p w14:paraId="0FF060AE" w14:textId="77777777" w:rsidR="003F7C46" w:rsidRPr="0045695A" w:rsidRDefault="003F7C46" w:rsidP="0045695A">
      <w:pPr>
        <w:spacing w:line="360" w:lineRule="auto"/>
        <w:ind w:left="720"/>
        <w:rPr>
          <w:snapToGrid/>
          <w:sz w:val="24"/>
          <w:rtl/>
          <w:lang w:eastAsia="en-US"/>
        </w:rPr>
      </w:pPr>
      <w:r w:rsidRPr="009C6857">
        <w:rPr>
          <w:rFonts w:hint="eastAsia"/>
          <w:snapToGrid/>
          <w:sz w:val="24"/>
          <w:rtl/>
          <w:lang w:eastAsia="en-US"/>
        </w:rPr>
        <w:t>ג</w:t>
      </w:r>
      <w:r w:rsidRPr="000A165E">
        <w:rPr>
          <w:snapToGrid/>
          <w:sz w:val="24"/>
          <w:rtl/>
          <w:lang w:eastAsia="en-US"/>
        </w:rPr>
        <w:t xml:space="preserve">. </w:t>
      </w:r>
      <w:r w:rsidR="0045695A" w:rsidRPr="0045695A">
        <w:rPr>
          <w:snapToGrid/>
          <w:sz w:val="24"/>
          <w:rtl/>
          <w:lang w:eastAsia="en-US"/>
        </w:rPr>
        <w:t>המבטח מוותר על כל זכות שיבוב/תחלוף, תביעה, השתתפות או חזרה כלפי מדינת ישראל – משרד הרווחה ועובדיהם, ובלבד שהוויתור לא יחול לטובת אדם שגרם לנזק מתוך כוונת זדון</w:t>
      </w:r>
      <w:r w:rsidRPr="0045695A">
        <w:rPr>
          <w:snapToGrid/>
          <w:sz w:val="24"/>
          <w:rtl/>
          <w:lang w:eastAsia="en-US"/>
        </w:rPr>
        <w:t xml:space="preserve">;                                                                                                                                        </w:t>
      </w:r>
    </w:p>
    <w:p w14:paraId="13B99F1F" w14:textId="77777777" w:rsidR="003F7C46" w:rsidRPr="0045695A" w:rsidRDefault="003F7C46" w:rsidP="0045695A">
      <w:pPr>
        <w:spacing w:line="360" w:lineRule="auto"/>
        <w:ind w:left="720"/>
        <w:rPr>
          <w:snapToGrid/>
          <w:sz w:val="24"/>
          <w:rtl/>
          <w:lang w:eastAsia="en-US"/>
        </w:rPr>
      </w:pPr>
      <w:r w:rsidRPr="009C6857">
        <w:rPr>
          <w:rFonts w:hint="eastAsia"/>
          <w:snapToGrid/>
          <w:sz w:val="24"/>
          <w:rtl/>
          <w:lang w:eastAsia="en-US"/>
        </w:rPr>
        <w:t>ד</w:t>
      </w:r>
      <w:r w:rsidRPr="000A165E">
        <w:rPr>
          <w:snapToGrid/>
          <w:sz w:val="24"/>
          <w:rtl/>
          <w:lang w:eastAsia="en-US"/>
        </w:rPr>
        <w:t xml:space="preserve">.  </w:t>
      </w:r>
      <w:r w:rsidR="0045695A" w:rsidRPr="0045695A">
        <w:rPr>
          <w:snapToGrid/>
          <w:sz w:val="24"/>
          <w:rtl/>
          <w:lang w:eastAsia="en-US"/>
        </w:rPr>
        <w:t>נותן השירותים  אחראי בלעדית כלפי המבטח לתשלום דמי הביטוח עבור כל הפוליסות ולמילוי כל החובות המוטלות על המבוטח על פי תנאי הפוליסות</w:t>
      </w:r>
      <w:r w:rsidRPr="0045695A">
        <w:rPr>
          <w:snapToGrid/>
          <w:sz w:val="24"/>
          <w:rtl/>
          <w:lang w:eastAsia="en-US"/>
        </w:rPr>
        <w:t>;</w:t>
      </w:r>
    </w:p>
    <w:p w14:paraId="531A2CAC" w14:textId="77777777" w:rsidR="003F7C46" w:rsidRPr="0045695A" w:rsidRDefault="003F7C46" w:rsidP="0045695A">
      <w:pPr>
        <w:spacing w:line="360" w:lineRule="auto"/>
        <w:ind w:left="720"/>
        <w:rPr>
          <w:snapToGrid/>
          <w:sz w:val="24"/>
          <w:rtl/>
          <w:lang w:eastAsia="en-US"/>
        </w:rPr>
      </w:pPr>
      <w:r w:rsidRPr="0045695A">
        <w:rPr>
          <w:rFonts w:hint="eastAsia"/>
          <w:snapToGrid/>
          <w:sz w:val="24"/>
          <w:rtl/>
          <w:lang w:eastAsia="en-US"/>
        </w:rPr>
        <w:lastRenderedPageBreak/>
        <w:t>ה</w:t>
      </w:r>
      <w:r w:rsidRPr="0045695A">
        <w:rPr>
          <w:snapToGrid/>
          <w:sz w:val="24"/>
          <w:rtl/>
          <w:lang w:eastAsia="en-US"/>
        </w:rPr>
        <w:t xml:space="preserve">. </w:t>
      </w:r>
      <w:r w:rsidR="0045695A" w:rsidRPr="0045695A">
        <w:rPr>
          <w:snapToGrid/>
          <w:sz w:val="24"/>
          <w:rtl/>
          <w:lang w:eastAsia="en-US"/>
        </w:rPr>
        <w:t>ההשתתפויות העצמיות הנקובות בכל פוליסה ופוליסה תחולנה בלעדית על נותן השירותים של הספק</w:t>
      </w:r>
      <w:r w:rsidRPr="0045695A">
        <w:rPr>
          <w:snapToGrid/>
          <w:sz w:val="24"/>
          <w:rtl/>
          <w:lang w:eastAsia="en-US"/>
        </w:rPr>
        <w:t xml:space="preserve">;                                   </w:t>
      </w:r>
    </w:p>
    <w:p w14:paraId="2E30961B" w14:textId="77777777" w:rsidR="003F7C46" w:rsidRPr="0045695A" w:rsidRDefault="003F7C46" w:rsidP="0045695A">
      <w:pPr>
        <w:spacing w:line="360" w:lineRule="auto"/>
        <w:ind w:left="720"/>
        <w:rPr>
          <w:snapToGrid/>
          <w:sz w:val="24"/>
          <w:rtl/>
          <w:lang w:eastAsia="en-US"/>
        </w:rPr>
      </w:pPr>
      <w:r w:rsidRPr="009C6857">
        <w:rPr>
          <w:rFonts w:hint="eastAsia"/>
          <w:snapToGrid/>
          <w:sz w:val="24"/>
          <w:rtl/>
          <w:lang w:eastAsia="en-US"/>
        </w:rPr>
        <w:t>ו</w:t>
      </w:r>
      <w:r w:rsidRPr="000A165E">
        <w:rPr>
          <w:snapToGrid/>
          <w:sz w:val="24"/>
          <w:rtl/>
          <w:lang w:eastAsia="en-US"/>
        </w:rPr>
        <w:t xml:space="preserve">. </w:t>
      </w:r>
      <w:r w:rsidR="0045695A" w:rsidRPr="0045695A">
        <w:rPr>
          <w:snapToGrid/>
          <w:sz w:val="24"/>
          <w:rtl/>
          <w:lang w:eastAsia="en-US"/>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r w:rsidRPr="0045695A">
        <w:rPr>
          <w:snapToGrid/>
          <w:sz w:val="24"/>
          <w:rtl/>
          <w:lang w:eastAsia="en-US"/>
        </w:rPr>
        <w:t xml:space="preserve">.  </w:t>
      </w:r>
    </w:p>
    <w:p w14:paraId="18FB5890" w14:textId="77777777" w:rsidR="003F7C46" w:rsidRPr="0045695A" w:rsidRDefault="003F7C46" w:rsidP="009C6857">
      <w:pPr>
        <w:spacing w:line="360" w:lineRule="auto"/>
        <w:ind w:left="720"/>
        <w:rPr>
          <w:snapToGrid/>
          <w:sz w:val="24"/>
          <w:rtl/>
          <w:lang w:eastAsia="en-US"/>
        </w:rPr>
      </w:pPr>
      <w:r w:rsidRPr="009C6857">
        <w:rPr>
          <w:rFonts w:hint="eastAsia"/>
          <w:snapToGrid/>
          <w:sz w:val="24"/>
          <w:rtl/>
          <w:lang w:eastAsia="en-US"/>
        </w:rPr>
        <w:t>ז</w:t>
      </w:r>
      <w:r w:rsidRPr="009C6857">
        <w:rPr>
          <w:snapToGrid/>
          <w:sz w:val="24"/>
          <w:rtl/>
          <w:lang w:eastAsia="en-US"/>
        </w:rPr>
        <w:t xml:space="preserve">. </w:t>
      </w:r>
      <w:r w:rsidR="0045695A" w:rsidRPr="0045695A">
        <w:rPr>
          <w:snapToGrid/>
          <w:sz w:val="24"/>
          <w:rtl/>
          <w:lang w:eastAsia="en-US"/>
        </w:rPr>
        <w:t>תנאי הכיסוי של הפוליסות חבות מעבידים ואחריות כלפי צד שלישי  לא יפחתו מהמקובל על פי תנאי "פוליסות נוסח ביט"</w:t>
      </w:r>
      <w:r w:rsidRPr="0045695A">
        <w:rPr>
          <w:snapToGrid/>
          <w:sz w:val="24"/>
          <w:rtl/>
          <w:lang w:eastAsia="en-US"/>
        </w:rPr>
        <w:t xml:space="preserve">.  </w:t>
      </w:r>
    </w:p>
    <w:p w14:paraId="7D813C1D" w14:textId="77777777" w:rsidR="0045695A" w:rsidRPr="009C6857" w:rsidRDefault="0045695A" w:rsidP="0045695A">
      <w:pPr>
        <w:spacing w:line="360" w:lineRule="auto"/>
        <w:rPr>
          <w:snapToGrid/>
          <w:sz w:val="24"/>
          <w:rtl/>
          <w:lang w:eastAsia="en-US"/>
        </w:rPr>
      </w:pPr>
      <w:r w:rsidRPr="009C6857">
        <w:rPr>
          <w:rFonts w:hint="cs"/>
          <w:snapToGrid/>
          <w:sz w:val="24"/>
          <w:rtl/>
          <w:lang w:eastAsia="en-US"/>
        </w:rPr>
        <w:t>19.5</w:t>
      </w:r>
      <w:r w:rsidRPr="009C6857">
        <w:rPr>
          <w:rFonts w:hint="cs"/>
          <w:snapToGrid/>
          <w:sz w:val="24"/>
          <w:rtl/>
          <w:lang w:eastAsia="en-US"/>
        </w:rPr>
        <w:tab/>
      </w:r>
      <w:r w:rsidRPr="009C6857">
        <w:rPr>
          <w:snapToGrid/>
          <w:sz w:val="24"/>
          <w:rtl/>
          <w:lang w:eastAsia="en-US"/>
        </w:rPr>
        <w:t xml:space="preserve">העתקי פוליסות הביטוח מאושרות ע"י המבטח או אישור קיום ביטוחים בחתימתו על ביצוע </w:t>
      </w:r>
    </w:p>
    <w:p w14:paraId="61EC2064" w14:textId="77777777" w:rsidR="003F7C46" w:rsidRPr="009C6857" w:rsidRDefault="0045695A" w:rsidP="0045695A">
      <w:pPr>
        <w:spacing w:line="360" w:lineRule="auto"/>
        <w:ind w:firstLine="720"/>
        <w:rPr>
          <w:snapToGrid/>
          <w:sz w:val="24"/>
          <w:rtl/>
          <w:lang w:eastAsia="en-US"/>
        </w:rPr>
      </w:pPr>
      <w:r w:rsidRPr="009C6857">
        <w:rPr>
          <w:snapToGrid/>
          <w:sz w:val="24"/>
          <w:rtl/>
          <w:lang w:eastAsia="en-US"/>
        </w:rPr>
        <w:t>הביטוחים כאמור לעיל</w:t>
      </w:r>
      <w:r w:rsidRPr="009C6857">
        <w:rPr>
          <w:rFonts w:hint="cs"/>
          <w:snapToGrid/>
          <w:sz w:val="24"/>
          <w:rtl/>
          <w:lang w:eastAsia="en-US"/>
        </w:rPr>
        <w:t xml:space="preserve"> </w:t>
      </w:r>
      <w:r w:rsidRPr="009C6857">
        <w:rPr>
          <w:snapToGrid/>
          <w:sz w:val="24"/>
          <w:rtl/>
          <w:lang w:eastAsia="en-US"/>
        </w:rPr>
        <w:t xml:space="preserve">יומצאו למשרד הרווחה והשירותים החברתיים עד למועד חתימת </w:t>
      </w:r>
      <w:r w:rsidRPr="009C6857">
        <w:rPr>
          <w:rFonts w:hint="cs"/>
          <w:snapToGrid/>
          <w:sz w:val="24"/>
          <w:rtl/>
          <w:lang w:eastAsia="en-US"/>
        </w:rPr>
        <w:t>ה</w:t>
      </w:r>
      <w:r w:rsidRPr="009C6857">
        <w:rPr>
          <w:snapToGrid/>
          <w:sz w:val="24"/>
          <w:rtl/>
          <w:lang w:eastAsia="en-US"/>
        </w:rPr>
        <w:t>הסכם</w:t>
      </w:r>
      <w:r w:rsidR="003F7C46" w:rsidRPr="009C6857">
        <w:rPr>
          <w:snapToGrid/>
          <w:sz w:val="24"/>
          <w:rtl/>
          <w:lang w:eastAsia="en-US"/>
        </w:rPr>
        <w:t xml:space="preserve">.     </w:t>
      </w:r>
    </w:p>
    <w:p w14:paraId="3AA37FE9" w14:textId="77777777" w:rsidR="0045695A" w:rsidRPr="009C6857" w:rsidRDefault="0045695A" w:rsidP="0045695A">
      <w:pPr>
        <w:spacing w:line="360" w:lineRule="auto"/>
        <w:jc w:val="both"/>
        <w:rPr>
          <w:snapToGrid/>
          <w:sz w:val="24"/>
          <w:rtl/>
          <w:lang w:eastAsia="en-US"/>
        </w:rPr>
      </w:pPr>
      <w:r w:rsidRPr="009C6857">
        <w:rPr>
          <w:rFonts w:hint="cs"/>
          <w:snapToGrid/>
          <w:sz w:val="24"/>
          <w:rtl/>
          <w:lang w:eastAsia="en-US"/>
        </w:rPr>
        <w:t>19.6</w:t>
      </w:r>
      <w:r w:rsidRPr="009C6857">
        <w:rPr>
          <w:rFonts w:hint="cs"/>
          <w:snapToGrid/>
          <w:sz w:val="24"/>
          <w:rtl/>
          <w:lang w:eastAsia="en-US"/>
        </w:rPr>
        <w:tab/>
      </w:r>
      <w:r w:rsidRPr="009C6857">
        <w:rPr>
          <w:snapToGrid/>
          <w:sz w:val="24"/>
          <w:rtl/>
          <w:lang w:eastAsia="en-US"/>
        </w:rPr>
        <w:t xml:space="preserve">נותן השירותים מתחייב בכל תקופת ההתקשרות החוזית עם מדינת ישראל – משרד הרווחה </w:t>
      </w:r>
    </w:p>
    <w:p w14:paraId="2D6ED07B" w14:textId="77777777" w:rsidR="0045695A" w:rsidRPr="009C6857" w:rsidRDefault="0045695A" w:rsidP="0045695A">
      <w:pPr>
        <w:spacing w:line="360" w:lineRule="auto"/>
        <w:jc w:val="both"/>
        <w:rPr>
          <w:snapToGrid/>
          <w:sz w:val="24"/>
          <w:rtl/>
          <w:lang w:eastAsia="en-US"/>
        </w:rPr>
      </w:pPr>
      <w:r w:rsidRPr="009C6857">
        <w:rPr>
          <w:snapToGrid/>
          <w:sz w:val="24"/>
          <w:rtl/>
          <w:lang w:eastAsia="en-US"/>
        </w:rPr>
        <w:t xml:space="preserve">     </w:t>
      </w:r>
      <w:r w:rsidRPr="009C6857">
        <w:rPr>
          <w:snapToGrid/>
          <w:sz w:val="24"/>
          <w:rtl/>
          <w:lang w:eastAsia="en-US"/>
        </w:rPr>
        <w:tab/>
        <w:t xml:space="preserve">והשירותים החברתיים, וכל עוד אחריותו קיימת להחזיק בתוקף את פוליסות הביטוח. </w:t>
      </w:r>
    </w:p>
    <w:p w14:paraId="0F40D96D" w14:textId="77777777" w:rsidR="003F7C46" w:rsidRPr="009C6857" w:rsidRDefault="0045695A" w:rsidP="0045695A">
      <w:pPr>
        <w:spacing w:line="360" w:lineRule="auto"/>
        <w:ind w:left="720"/>
        <w:jc w:val="both"/>
        <w:rPr>
          <w:snapToGrid/>
          <w:sz w:val="24"/>
          <w:rtl/>
          <w:lang w:eastAsia="en-US"/>
        </w:rPr>
      </w:pPr>
      <w:r w:rsidRPr="009C6857">
        <w:rPr>
          <w:snapToGrid/>
          <w:sz w:val="24"/>
          <w:rtl/>
          <w:lang w:eastAsia="en-US"/>
        </w:rPr>
        <w:t>נותן השירותים מתחייב כי פוליסות הביטוח תחודשנה על ידו מדי שנה בשנה, כל עוד החוזה עם מדינת ישראל – משרד הרווחה והשירותים החברתיים בתוקף.  נותן השירותים  מתחייב להציג את העתקי</w:t>
      </w:r>
      <w:r w:rsidRPr="009C6857">
        <w:rPr>
          <w:rFonts w:hint="cs"/>
          <w:snapToGrid/>
          <w:sz w:val="24"/>
          <w:rtl/>
          <w:lang w:eastAsia="en-US"/>
        </w:rPr>
        <w:t xml:space="preserve"> </w:t>
      </w:r>
      <w:r w:rsidRPr="009C6857">
        <w:rPr>
          <w:snapToGrid/>
          <w:sz w:val="24"/>
          <w:rtl/>
          <w:lang w:eastAsia="en-US"/>
        </w:rPr>
        <w:t>הפוליסות המחודשות מאושרות וחתומות ע"י המבטח או אישור קיום ביטוחים בחתימת המבטח על חידושן למשרד הרווחה והשירותים החברתיים לכל המאוחר שבועיים לפני  סיום תקופת הביטוח</w:t>
      </w:r>
      <w:r w:rsidR="003F7C46" w:rsidRPr="009C6857">
        <w:rPr>
          <w:snapToGrid/>
          <w:sz w:val="24"/>
          <w:rtl/>
          <w:lang w:eastAsia="en-US"/>
        </w:rPr>
        <w:t xml:space="preserve">.      </w:t>
      </w:r>
    </w:p>
    <w:p w14:paraId="45E1DCCD" w14:textId="77777777" w:rsidR="003F7C46" w:rsidRPr="003E2630" w:rsidRDefault="0045695A" w:rsidP="009C6857">
      <w:pPr>
        <w:spacing w:line="360" w:lineRule="auto"/>
        <w:ind w:left="720" w:hanging="720"/>
        <w:jc w:val="both"/>
        <w:rPr>
          <w:snapToGrid/>
          <w:sz w:val="24"/>
          <w:rtl/>
          <w:lang w:eastAsia="en-US"/>
        </w:rPr>
      </w:pPr>
      <w:r w:rsidRPr="009C6857">
        <w:rPr>
          <w:rFonts w:hint="cs"/>
          <w:snapToGrid/>
          <w:sz w:val="24"/>
          <w:rtl/>
          <w:lang w:eastAsia="en-US"/>
        </w:rPr>
        <w:t>19.7</w:t>
      </w:r>
      <w:r w:rsidRPr="009C6857">
        <w:rPr>
          <w:rFonts w:hint="cs"/>
          <w:snapToGrid/>
          <w:sz w:val="24"/>
          <w:rtl/>
          <w:lang w:eastAsia="en-US"/>
        </w:rPr>
        <w:tab/>
      </w:r>
      <w:r w:rsidRPr="009C6857">
        <w:rPr>
          <w:snapToGrid/>
          <w:sz w:val="24"/>
          <w:rtl/>
          <w:lang w:eastAsia="en-US"/>
        </w:rPr>
        <w:t>אין בכל האמור בסעיפי הביטוח כדי לפטור את נותן השירותים מכל חובה החלה עליו על פי דין  ואין לפרש את האמור כוויתור של מדינת ישראל – משרד הרווחה והשירותים החברתיים על כל זכות או סעד המוקנים להם על פי דין ועל פי חוזה זה</w:t>
      </w:r>
      <w:r w:rsidR="003F7C46" w:rsidRPr="009C6857">
        <w:rPr>
          <w:snapToGrid/>
          <w:sz w:val="24"/>
          <w:rtl/>
          <w:lang w:eastAsia="en-US"/>
        </w:rPr>
        <w:t>.</w:t>
      </w:r>
    </w:p>
    <w:p w14:paraId="04E072C7" w14:textId="77777777" w:rsidR="003F7C46" w:rsidRDefault="003F7C46" w:rsidP="003F7C46">
      <w:pPr>
        <w:spacing w:line="360" w:lineRule="auto"/>
        <w:ind w:left="707"/>
        <w:rPr>
          <w:rtl/>
        </w:rPr>
      </w:pPr>
    </w:p>
    <w:p w14:paraId="319FE8A7" w14:textId="77777777" w:rsidR="003F7C46" w:rsidRDefault="003F7C46" w:rsidP="00E074F6">
      <w:pPr>
        <w:numPr>
          <w:ilvl w:val="0"/>
          <w:numId w:val="31"/>
        </w:numPr>
        <w:spacing w:line="360" w:lineRule="auto"/>
        <w:rPr>
          <w:sz w:val="24"/>
        </w:rPr>
      </w:pPr>
      <w:r w:rsidRPr="008C7F20">
        <w:rPr>
          <w:b/>
          <w:bCs/>
          <w:sz w:val="24"/>
          <w:u w:val="single"/>
          <w:rtl/>
        </w:rPr>
        <w:t>זכויות יוצרים</w:t>
      </w:r>
    </w:p>
    <w:p w14:paraId="5EAD1686" w14:textId="77777777" w:rsidR="003F7C46" w:rsidRDefault="003F7C46" w:rsidP="00E074F6">
      <w:pPr>
        <w:numPr>
          <w:ilvl w:val="1"/>
          <w:numId w:val="31"/>
        </w:numPr>
        <w:spacing w:line="360" w:lineRule="auto"/>
        <w:ind w:left="1022" w:hanging="630"/>
        <w:rPr>
          <w:sz w:val="24"/>
        </w:rPr>
      </w:pPr>
      <w:r w:rsidRPr="008C7F20">
        <w:rPr>
          <w:sz w:val="24"/>
          <w:rtl/>
        </w:rPr>
        <w:t xml:space="preserve">זכויות היוצרים בכל השירותים שיסופקו למדינה כחלק מהסכם זה, לרבות </w:t>
      </w:r>
      <w:proofErr w:type="spellStart"/>
      <w:r w:rsidRPr="008C7F20">
        <w:rPr>
          <w:sz w:val="24"/>
          <w:rtl/>
        </w:rPr>
        <w:t>דוחו"ת</w:t>
      </w:r>
      <w:proofErr w:type="spellEnd"/>
      <w:r w:rsidRPr="008C7F20">
        <w:rPr>
          <w:sz w:val="24"/>
          <w:rtl/>
        </w:rPr>
        <w:t xml:space="preserve">, מחקרים וכל כיוצא באלה יהיו שייכות למדינה, והתמורה דלעיל תהווה תמורה גם עבור זכויות אלה. </w:t>
      </w:r>
    </w:p>
    <w:p w14:paraId="3145F3F0" w14:textId="77777777" w:rsidR="003F7C46" w:rsidRDefault="003F7C46" w:rsidP="00E074F6">
      <w:pPr>
        <w:numPr>
          <w:ilvl w:val="1"/>
          <w:numId w:val="31"/>
        </w:numPr>
        <w:spacing w:line="360" w:lineRule="auto"/>
        <w:ind w:left="1022" w:hanging="630"/>
        <w:rPr>
          <w:sz w:val="24"/>
        </w:rPr>
      </w:pPr>
      <w:r w:rsidRPr="008C7F20">
        <w:rPr>
          <w:sz w:val="24"/>
          <w:rtl/>
        </w:rPr>
        <w:t xml:space="preserve">המשרד יהיה רשאי </w:t>
      </w:r>
      <w:r w:rsidRPr="008C7F20">
        <w:rPr>
          <w:rFonts w:hint="cs"/>
          <w:sz w:val="24"/>
          <w:rtl/>
        </w:rPr>
        <w:t xml:space="preserve">להשתמש או </w:t>
      </w:r>
      <w:r w:rsidRPr="008C7F20">
        <w:rPr>
          <w:sz w:val="24"/>
          <w:rtl/>
        </w:rPr>
        <w:t xml:space="preserve">לפרסם כל חומר </w:t>
      </w:r>
      <w:proofErr w:type="spellStart"/>
      <w:r w:rsidRPr="008C7F20">
        <w:rPr>
          <w:sz w:val="24"/>
          <w:rtl/>
        </w:rPr>
        <w:t>שימסר</w:t>
      </w:r>
      <w:proofErr w:type="spellEnd"/>
      <w:r w:rsidRPr="008C7F20">
        <w:rPr>
          <w:sz w:val="24"/>
          <w:rtl/>
        </w:rPr>
        <w:t xml:space="preserve"> לו על ידי נותן השירותים כחלק מהסכם זה, ובלבד שתישמר לנותן השירותים, או למי שיצר את החומר "הזכות המוסרית".</w:t>
      </w:r>
    </w:p>
    <w:p w14:paraId="63AC0F2F" w14:textId="77777777" w:rsidR="003F7C46" w:rsidRDefault="003F7C46" w:rsidP="00E074F6">
      <w:pPr>
        <w:numPr>
          <w:ilvl w:val="1"/>
          <w:numId w:val="31"/>
        </w:numPr>
        <w:spacing w:line="360" w:lineRule="auto"/>
        <w:ind w:left="1022" w:hanging="630"/>
        <w:rPr>
          <w:sz w:val="24"/>
        </w:rPr>
      </w:pPr>
      <w:r>
        <w:rPr>
          <w:rFonts w:hint="cs"/>
          <w:sz w:val="24"/>
          <w:rtl/>
        </w:rPr>
        <w:t xml:space="preserve">במשך תקופת הסכם זה </w:t>
      </w:r>
      <w:r w:rsidRPr="008C7F20">
        <w:rPr>
          <w:rFonts w:hint="cs"/>
          <w:sz w:val="24"/>
          <w:rtl/>
        </w:rPr>
        <w:t xml:space="preserve">נותן השירותים מתחייב לשתף פעולה ולסייע לחוקרים שיורשו על-ידי המשרד בביצוע מחקרים בהתייחס לשירותים נשוא הסכם זה, בכפוף להוראות הדין. </w:t>
      </w:r>
    </w:p>
    <w:p w14:paraId="5ACF6579" w14:textId="77777777" w:rsidR="003F7C46" w:rsidRDefault="003F7C46" w:rsidP="003F7C46">
      <w:pPr>
        <w:spacing w:line="360" w:lineRule="auto"/>
        <w:ind w:left="392"/>
        <w:rPr>
          <w:sz w:val="24"/>
        </w:rPr>
      </w:pPr>
    </w:p>
    <w:p w14:paraId="6174C645" w14:textId="77777777" w:rsidR="003F7C46" w:rsidRDefault="003F7C46" w:rsidP="00E074F6">
      <w:pPr>
        <w:numPr>
          <w:ilvl w:val="0"/>
          <w:numId w:val="31"/>
        </w:numPr>
        <w:spacing w:line="360" w:lineRule="auto"/>
        <w:rPr>
          <w:sz w:val="24"/>
        </w:rPr>
      </w:pPr>
      <w:r w:rsidRPr="008C7F20">
        <w:rPr>
          <w:b/>
          <w:bCs/>
          <w:sz w:val="24"/>
          <w:u w:val="single"/>
          <w:rtl/>
        </w:rPr>
        <w:t>שמירת סודיות</w:t>
      </w:r>
    </w:p>
    <w:p w14:paraId="57E733CF" w14:textId="77777777" w:rsidR="003F7C46" w:rsidRDefault="003F7C46" w:rsidP="00E074F6">
      <w:pPr>
        <w:numPr>
          <w:ilvl w:val="1"/>
          <w:numId w:val="31"/>
        </w:numPr>
        <w:spacing w:line="360" w:lineRule="auto"/>
        <w:ind w:left="1022" w:hanging="630"/>
        <w:rPr>
          <w:sz w:val="24"/>
        </w:rPr>
      </w:pPr>
      <w:r w:rsidRPr="008C7F20">
        <w:rPr>
          <w:sz w:val="24"/>
          <w:rtl/>
        </w:rPr>
        <w:t>כל ידיעה או מסמך או חפץ או כל דבר אחר שלפי טיבם אינם נכסי הכלל, שהגיעו לידי נותן השירותים, או עובדיו עקב או בקשר להסכם זה, לא ימסרו ולא יועברו ללא אישור המשרד מראש ובכתב.</w:t>
      </w:r>
    </w:p>
    <w:p w14:paraId="5BBB77DF" w14:textId="77777777" w:rsidR="003F7C46" w:rsidRDefault="003F7C46" w:rsidP="00E074F6">
      <w:pPr>
        <w:numPr>
          <w:ilvl w:val="1"/>
          <w:numId w:val="31"/>
        </w:numPr>
        <w:spacing w:line="360" w:lineRule="auto"/>
        <w:ind w:left="1022" w:hanging="630"/>
        <w:rPr>
          <w:sz w:val="24"/>
        </w:rPr>
      </w:pPr>
      <w:r w:rsidRPr="008C7F20">
        <w:rPr>
          <w:sz w:val="24"/>
          <w:rtl/>
        </w:rPr>
        <w:t>נותן השירותים מצהיר כי ידוע לו שמסירת מידע בניגוד לאמור לעיל, מהווה עבירה על חוק העונשין, התשל"ז-1977.</w:t>
      </w:r>
    </w:p>
    <w:p w14:paraId="41F28086" w14:textId="77777777" w:rsidR="003F7C46" w:rsidRDefault="003F7C46" w:rsidP="00E074F6">
      <w:pPr>
        <w:numPr>
          <w:ilvl w:val="1"/>
          <w:numId w:val="31"/>
        </w:numPr>
        <w:spacing w:line="360" w:lineRule="auto"/>
        <w:ind w:left="1022" w:hanging="630"/>
        <w:rPr>
          <w:sz w:val="24"/>
        </w:rPr>
      </w:pPr>
      <w:r w:rsidRPr="008C7F20">
        <w:rPr>
          <w:sz w:val="24"/>
          <w:rtl/>
        </w:rPr>
        <w:lastRenderedPageBreak/>
        <w:t>נותן השירותים מתחייב להחתים כל מי שעובד אצלו ושעשוי להיחשף למידע כאמור על התחייבות שלא לעשות שימוש במידע ללא אישור המשרד מראש ובכתב</w:t>
      </w:r>
      <w:r>
        <w:rPr>
          <w:rFonts w:hint="cs"/>
          <w:sz w:val="24"/>
          <w:rtl/>
        </w:rPr>
        <w:t>, במשך תקופת ההסכם ועד שנתיים מתום ההתקשרות</w:t>
      </w:r>
      <w:r w:rsidRPr="008C7F20">
        <w:rPr>
          <w:sz w:val="24"/>
          <w:rtl/>
        </w:rPr>
        <w:t>.</w:t>
      </w:r>
    </w:p>
    <w:p w14:paraId="0F397EB5" w14:textId="77777777" w:rsidR="003F7C46" w:rsidRPr="00D6101A" w:rsidRDefault="003F7C46" w:rsidP="003F7C46">
      <w:pPr>
        <w:spacing w:line="360" w:lineRule="auto"/>
        <w:ind w:left="392"/>
        <w:rPr>
          <w:sz w:val="24"/>
        </w:rPr>
      </w:pPr>
    </w:p>
    <w:p w14:paraId="2BBE9A0E" w14:textId="77777777" w:rsidR="003F7C46" w:rsidRDefault="003F7C46" w:rsidP="00E074F6">
      <w:pPr>
        <w:numPr>
          <w:ilvl w:val="0"/>
          <w:numId w:val="31"/>
        </w:numPr>
        <w:spacing w:line="360" w:lineRule="auto"/>
        <w:rPr>
          <w:sz w:val="24"/>
        </w:rPr>
      </w:pPr>
      <w:r w:rsidRPr="008C7F20">
        <w:rPr>
          <w:b/>
          <w:bCs/>
          <w:sz w:val="24"/>
          <w:u w:val="single"/>
          <w:rtl/>
        </w:rPr>
        <w:t>נציג המשרד</w:t>
      </w:r>
    </w:p>
    <w:p w14:paraId="4A28DCAF" w14:textId="77777777" w:rsidR="003F7C46" w:rsidRDefault="003F7C46" w:rsidP="003F7C46">
      <w:pPr>
        <w:spacing w:line="360" w:lineRule="auto"/>
        <w:ind w:left="397"/>
        <w:rPr>
          <w:sz w:val="24"/>
        </w:rPr>
      </w:pPr>
      <w:r w:rsidRPr="008C7F20">
        <w:rPr>
          <w:sz w:val="24"/>
          <w:rtl/>
        </w:rPr>
        <w:t xml:space="preserve">הזכות בידי המשרד להחליף את נציגו מעת לעת, ובלבד </w:t>
      </w:r>
      <w:proofErr w:type="spellStart"/>
      <w:r w:rsidRPr="008C7F20">
        <w:rPr>
          <w:sz w:val="24"/>
          <w:rtl/>
        </w:rPr>
        <w:t>שיתן</w:t>
      </w:r>
      <w:proofErr w:type="spellEnd"/>
      <w:r w:rsidRPr="008C7F20">
        <w:rPr>
          <w:sz w:val="24"/>
          <w:rtl/>
        </w:rPr>
        <w:t xml:space="preserve"> על כך הודעה בכתב.</w:t>
      </w:r>
    </w:p>
    <w:p w14:paraId="1CA6F7FF" w14:textId="77777777" w:rsidR="003F7C46" w:rsidRDefault="003F7C46" w:rsidP="003F7C46">
      <w:pPr>
        <w:spacing w:line="360" w:lineRule="auto"/>
        <w:ind w:left="397"/>
        <w:rPr>
          <w:sz w:val="24"/>
        </w:rPr>
      </w:pPr>
    </w:p>
    <w:p w14:paraId="4C84C3FC" w14:textId="77777777" w:rsidR="003F7C46" w:rsidRDefault="003F7C46" w:rsidP="00E074F6">
      <w:pPr>
        <w:numPr>
          <w:ilvl w:val="0"/>
          <w:numId w:val="31"/>
        </w:numPr>
        <w:spacing w:line="360" w:lineRule="auto"/>
        <w:rPr>
          <w:sz w:val="24"/>
        </w:rPr>
      </w:pPr>
      <w:proofErr w:type="spellStart"/>
      <w:r w:rsidRPr="008C7F20">
        <w:rPr>
          <w:b/>
          <w:bCs/>
          <w:sz w:val="24"/>
          <w:u w:val="single"/>
          <w:rtl/>
        </w:rPr>
        <w:t>תניית</w:t>
      </w:r>
      <w:proofErr w:type="spellEnd"/>
      <w:r w:rsidRPr="008C7F20">
        <w:rPr>
          <w:b/>
          <w:bCs/>
          <w:sz w:val="24"/>
          <w:u w:val="single"/>
          <w:rtl/>
        </w:rPr>
        <w:t xml:space="preserve"> שיפוט</w:t>
      </w:r>
    </w:p>
    <w:p w14:paraId="1C5F65ED" w14:textId="77777777" w:rsidR="003F7C46" w:rsidRDefault="003F7C46" w:rsidP="003F7C46">
      <w:pPr>
        <w:spacing w:line="360" w:lineRule="auto"/>
        <w:ind w:left="397"/>
        <w:rPr>
          <w:sz w:val="24"/>
        </w:rPr>
      </w:pPr>
      <w:r w:rsidRPr="008C7F20">
        <w:rPr>
          <w:sz w:val="24"/>
          <w:rtl/>
        </w:rPr>
        <w:t>הצדדים מסכימים כי מקום השיפוט הבלעדי בכל הקשור להסכם זה יהיה בבתי המשפט המוסמכים בירושלים.</w:t>
      </w:r>
    </w:p>
    <w:p w14:paraId="12D6049A" w14:textId="77777777" w:rsidR="003F7C46" w:rsidRDefault="003F7C46" w:rsidP="003F7C46">
      <w:pPr>
        <w:spacing w:line="360" w:lineRule="auto"/>
        <w:ind w:left="397"/>
        <w:rPr>
          <w:sz w:val="24"/>
        </w:rPr>
      </w:pPr>
    </w:p>
    <w:p w14:paraId="377B30B5" w14:textId="77777777" w:rsidR="003F7C46" w:rsidRDefault="003F7C46" w:rsidP="00E074F6">
      <w:pPr>
        <w:numPr>
          <w:ilvl w:val="0"/>
          <w:numId w:val="31"/>
        </w:numPr>
        <w:spacing w:line="360" w:lineRule="auto"/>
        <w:rPr>
          <w:sz w:val="24"/>
        </w:rPr>
      </w:pPr>
      <w:r w:rsidRPr="008C7F20">
        <w:rPr>
          <w:b/>
          <w:bCs/>
          <w:sz w:val="24"/>
          <w:u w:val="single"/>
          <w:rtl/>
        </w:rPr>
        <w:t>כתובות והודעות</w:t>
      </w:r>
    </w:p>
    <w:p w14:paraId="0C086267" w14:textId="77777777" w:rsidR="003F7C46" w:rsidRDefault="003F7C46" w:rsidP="00E074F6">
      <w:pPr>
        <w:numPr>
          <w:ilvl w:val="1"/>
          <w:numId w:val="31"/>
        </w:numPr>
        <w:spacing w:line="360" w:lineRule="auto"/>
        <w:ind w:left="1022" w:hanging="630"/>
        <w:rPr>
          <w:sz w:val="24"/>
        </w:rPr>
      </w:pPr>
      <w:r w:rsidRPr="008C7F20">
        <w:rPr>
          <w:sz w:val="24"/>
          <w:rtl/>
        </w:rPr>
        <w:t>כתובת נותן השירותים היא כמפורט בראש ההסכם.</w:t>
      </w:r>
    </w:p>
    <w:p w14:paraId="38B3CA4F" w14:textId="77777777" w:rsidR="003F7C46" w:rsidRDefault="003F7C46" w:rsidP="00E074F6">
      <w:pPr>
        <w:numPr>
          <w:ilvl w:val="1"/>
          <w:numId w:val="31"/>
        </w:numPr>
        <w:spacing w:line="360" w:lineRule="auto"/>
        <w:ind w:left="1022" w:hanging="630"/>
        <w:rPr>
          <w:sz w:val="24"/>
        </w:rPr>
      </w:pPr>
      <w:r w:rsidRPr="008C7F20">
        <w:rPr>
          <w:sz w:val="24"/>
          <w:rtl/>
        </w:rPr>
        <w:t>כל הודעה שתימסר לכתובת דלעיל, תיחשב כאילו נמסרה לנותן השירותים, ובלבד שנשלחה בדואר רשום.</w:t>
      </w:r>
    </w:p>
    <w:p w14:paraId="6464F7B6" w14:textId="77777777" w:rsidR="003F7C46" w:rsidRDefault="003F7C46" w:rsidP="00E074F6">
      <w:pPr>
        <w:numPr>
          <w:ilvl w:val="1"/>
          <w:numId w:val="31"/>
        </w:numPr>
        <w:spacing w:line="360" w:lineRule="auto"/>
        <w:ind w:left="1022" w:hanging="630"/>
        <w:rPr>
          <w:sz w:val="24"/>
        </w:rPr>
      </w:pPr>
      <w:r w:rsidRPr="008C7F20">
        <w:rPr>
          <w:sz w:val="24"/>
          <w:rtl/>
        </w:rPr>
        <w:t xml:space="preserve">נותן השירותים רשאי להודיע למשרד, מעת לעת, על שינוי בכתובתו. הודעה לפי סעיף זה תינתן לנציג המשרד </w:t>
      </w:r>
      <w:proofErr w:type="spellStart"/>
      <w:r w:rsidRPr="008C7F20">
        <w:rPr>
          <w:sz w:val="24"/>
          <w:rtl/>
        </w:rPr>
        <w:t>ולחשבות</w:t>
      </w:r>
      <w:proofErr w:type="spellEnd"/>
      <w:r w:rsidRPr="008C7F20">
        <w:rPr>
          <w:sz w:val="24"/>
          <w:rtl/>
        </w:rPr>
        <w:t xml:space="preserve"> משרד העבודה והרווחה.</w:t>
      </w:r>
    </w:p>
    <w:p w14:paraId="107FF81B" w14:textId="77777777" w:rsidR="003F7C46" w:rsidRDefault="003F7C46" w:rsidP="003F7C46">
      <w:pPr>
        <w:spacing w:line="360" w:lineRule="auto"/>
        <w:ind w:left="392"/>
        <w:rPr>
          <w:sz w:val="24"/>
          <w:rtl/>
        </w:rPr>
      </w:pPr>
    </w:p>
    <w:p w14:paraId="185DE85F" w14:textId="77777777" w:rsidR="003F7C46" w:rsidRDefault="003F7C46" w:rsidP="003F7C46">
      <w:pPr>
        <w:spacing w:line="360" w:lineRule="auto"/>
        <w:ind w:left="392"/>
        <w:rPr>
          <w:sz w:val="24"/>
        </w:rPr>
      </w:pPr>
    </w:p>
    <w:p w14:paraId="65A83FB4" w14:textId="77777777" w:rsidR="003F7C46" w:rsidRPr="00AE4489" w:rsidRDefault="003F7C46" w:rsidP="00E074F6">
      <w:pPr>
        <w:numPr>
          <w:ilvl w:val="0"/>
          <w:numId w:val="31"/>
        </w:numPr>
        <w:spacing w:line="360" w:lineRule="auto"/>
        <w:rPr>
          <w:sz w:val="24"/>
        </w:rPr>
      </w:pPr>
      <w:r w:rsidRPr="00AE4489">
        <w:rPr>
          <w:b/>
          <w:bCs/>
          <w:sz w:val="24"/>
          <w:u w:val="single"/>
          <w:rtl/>
        </w:rPr>
        <w:t>ביקורת</w:t>
      </w:r>
    </w:p>
    <w:p w14:paraId="02A0C944" w14:textId="77777777" w:rsidR="003F7C46" w:rsidRPr="00813731" w:rsidRDefault="003F7C46" w:rsidP="00E074F6">
      <w:pPr>
        <w:numPr>
          <w:ilvl w:val="1"/>
          <w:numId w:val="31"/>
        </w:numPr>
        <w:tabs>
          <w:tab w:val="left" w:pos="1022"/>
        </w:tabs>
        <w:spacing w:line="360" w:lineRule="auto"/>
        <w:ind w:left="1022" w:hanging="630"/>
        <w:rPr>
          <w:sz w:val="24"/>
        </w:rPr>
      </w:pPr>
      <w:r w:rsidRPr="00813731">
        <w:rPr>
          <w:sz w:val="24"/>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נותן השירותים בכל הקשור </w:t>
      </w:r>
      <w:r>
        <w:rPr>
          <w:rFonts w:hint="cs"/>
          <w:sz w:val="24"/>
          <w:rtl/>
        </w:rPr>
        <w:t>במתן השירותים נשוא מכרז זה</w:t>
      </w:r>
      <w:r w:rsidRPr="00813731">
        <w:rPr>
          <w:sz w:val="24"/>
          <w:rtl/>
        </w:rPr>
        <w:t>, או בתמורה הכספית נשוא מכרז זה</w:t>
      </w:r>
      <w:r w:rsidRPr="00813731">
        <w:rPr>
          <w:rFonts w:hint="cs"/>
          <w:sz w:val="24"/>
          <w:rtl/>
        </w:rPr>
        <w:t xml:space="preserve">. </w:t>
      </w:r>
    </w:p>
    <w:p w14:paraId="6D55E641" w14:textId="77777777" w:rsidR="003F7C46" w:rsidRPr="00813731" w:rsidRDefault="003F7C46" w:rsidP="00E074F6">
      <w:pPr>
        <w:numPr>
          <w:ilvl w:val="1"/>
          <w:numId w:val="31"/>
        </w:numPr>
        <w:tabs>
          <w:tab w:val="left" w:pos="1022"/>
        </w:tabs>
        <w:spacing w:line="360" w:lineRule="auto"/>
        <w:ind w:left="1022" w:hanging="630"/>
        <w:rPr>
          <w:sz w:val="24"/>
        </w:rPr>
      </w:pPr>
      <w:r w:rsidRPr="00813731">
        <w:rPr>
          <w:sz w:val="24"/>
          <w:rtl/>
        </w:rPr>
        <w:t>ביקורת ובדיקה כמתואר לעיל יכללו עיון בספרי החשבונות ובמסמכים של נותן השירותים, לרבות אלה השמורים במדיה מגנטית והעתקם. בכלל זה תהיה הביקורת רשאית לדרוש הוכחות לתשלום שכר</w:t>
      </w:r>
      <w:r w:rsidRPr="00813731">
        <w:rPr>
          <w:rFonts w:hint="cs"/>
          <w:sz w:val="24"/>
          <w:rtl/>
        </w:rPr>
        <w:t xml:space="preserve">. </w:t>
      </w:r>
    </w:p>
    <w:p w14:paraId="136F406F" w14:textId="77777777" w:rsidR="003F7C46" w:rsidRPr="00813731" w:rsidRDefault="003F7C46" w:rsidP="00E074F6">
      <w:pPr>
        <w:numPr>
          <w:ilvl w:val="1"/>
          <w:numId w:val="31"/>
        </w:numPr>
        <w:tabs>
          <w:tab w:val="left" w:pos="1022"/>
        </w:tabs>
        <w:spacing w:line="360" w:lineRule="auto"/>
        <w:ind w:left="1022" w:hanging="630"/>
        <w:rPr>
          <w:sz w:val="24"/>
        </w:rPr>
      </w:pPr>
      <w:r>
        <w:rPr>
          <w:rFonts w:hint="cs"/>
          <w:rtl/>
        </w:rPr>
        <w:t xml:space="preserve">נותן השירותים </w:t>
      </w:r>
      <w:r w:rsidRPr="00B146F6">
        <w:rPr>
          <w:rtl/>
        </w:rPr>
        <w:t xml:space="preserve">מתחייב לאפשר ביצוע האמור ולמסור למבצעי הביקורת מיד עם דרישתם כל מידע או מסמך כמתואר לעיל, וכן דוחות כספים מבוקרים על ידי רואה חשבון, ככל שישנם בידו. </w:t>
      </w:r>
      <w:proofErr w:type="spellStart"/>
      <w:r>
        <w:rPr>
          <w:rFonts w:hint="cs"/>
          <w:rtl/>
        </w:rPr>
        <w:t>הכל</w:t>
      </w:r>
      <w:proofErr w:type="spellEnd"/>
      <w:r>
        <w:rPr>
          <w:rFonts w:hint="cs"/>
          <w:rtl/>
        </w:rPr>
        <w:t xml:space="preserve"> בתנאי שהמידע והמסמכים המבוקשים רלוונטיים למטרות הביקורת המפורטות לעיל. דרישת מידע או רשומות על ידי המשרד תהיה כפופה לדין</w:t>
      </w:r>
      <w:r w:rsidRPr="00813731">
        <w:rPr>
          <w:rFonts w:hint="cs"/>
          <w:sz w:val="24"/>
          <w:rtl/>
        </w:rPr>
        <w:t xml:space="preserve">. </w:t>
      </w:r>
    </w:p>
    <w:p w14:paraId="2E078D42" w14:textId="77777777" w:rsidR="003F7C46" w:rsidRPr="00813731" w:rsidRDefault="003F7C46" w:rsidP="00E074F6">
      <w:pPr>
        <w:numPr>
          <w:ilvl w:val="1"/>
          <w:numId w:val="31"/>
        </w:numPr>
        <w:tabs>
          <w:tab w:val="left" w:pos="1022"/>
        </w:tabs>
        <w:spacing w:line="360" w:lineRule="auto"/>
        <w:ind w:left="1022" w:hanging="630"/>
        <w:rPr>
          <w:sz w:val="24"/>
        </w:rPr>
      </w:pPr>
      <w:r w:rsidRPr="00813731">
        <w:rPr>
          <w:sz w:val="24"/>
          <w:rtl/>
        </w:rPr>
        <w:t>במקרים בהם יראה המשרד צורך לבדיקה מעמיקה ויסודית של השכר, יועברו תלושי שכר לביקורת</w:t>
      </w:r>
      <w:r w:rsidRPr="00813731">
        <w:rPr>
          <w:rFonts w:hint="cs"/>
          <w:sz w:val="24"/>
          <w:rtl/>
        </w:rPr>
        <w:t xml:space="preserve">. </w:t>
      </w:r>
    </w:p>
    <w:p w14:paraId="72C2F9E3" w14:textId="77777777" w:rsidR="003F7C46" w:rsidRPr="00813731" w:rsidRDefault="003F7C46" w:rsidP="00E074F6">
      <w:pPr>
        <w:numPr>
          <w:ilvl w:val="1"/>
          <w:numId w:val="31"/>
        </w:numPr>
        <w:tabs>
          <w:tab w:val="left" w:pos="1022"/>
        </w:tabs>
        <w:spacing w:line="360" w:lineRule="auto"/>
        <w:ind w:left="1022" w:hanging="630"/>
        <w:rPr>
          <w:sz w:val="24"/>
        </w:rPr>
      </w:pPr>
      <w:r w:rsidRPr="00813731">
        <w:rPr>
          <w:sz w:val="24"/>
          <w:rtl/>
        </w:rPr>
        <w:lastRenderedPageBreak/>
        <w:t>על נותן השירותים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813731">
        <w:rPr>
          <w:rFonts w:hint="cs"/>
          <w:sz w:val="24"/>
          <w:rtl/>
        </w:rPr>
        <w:t xml:space="preserve">. </w:t>
      </w:r>
    </w:p>
    <w:p w14:paraId="3CF95C4C" w14:textId="77777777" w:rsidR="003F7C46" w:rsidRPr="00813731" w:rsidRDefault="003F7C46" w:rsidP="00E074F6">
      <w:pPr>
        <w:numPr>
          <w:ilvl w:val="1"/>
          <w:numId w:val="31"/>
        </w:numPr>
        <w:tabs>
          <w:tab w:val="left" w:pos="1022"/>
        </w:tabs>
        <w:spacing w:line="360" w:lineRule="auto"/>
        <w:ind w:left="1022" w:hanging="630"/>
        <w:rPr>
          <w:sz w:val="24"/>
        </w:rPr>
      </w:pPr>
      <w:r w:rsidRPr="00813731">
        <w:rPr>
          <w:sz w:val="24"/>
          <w:rtl/>
        </w:rPr>
        <w:t>נותן השירותים יידרש להמציא דוחות חשבונאיים מפורטים עפ"י סעיפי ההוצאה בהתאם לדרישות רואה-חשבון מטעם חשב משרד הרווחה והשירותים החברתיים</w:t>
      </w:r>
      <w:r w:rsidRPr="00813731">
        <w:rPr>
          <w:rFonts w:hint="cs"/>
          <w:sz w:val="24"/>
          <w:rtl/>
        </w:rPr>
        <w:t>.</w:t>
      </w:r>
    </w:p>
    <w:p w14:paraId="45569990" w14:textId="77777777" w:rsidR="003F7C46" w:rsidRPr="00813731" w:rsidRDefault="003F7C46" w:rsidP="00E074F6">
      <w:pPr>
        <w:numPr>
          <w:ilvl w:val="1"/>
          <w:numId w:val="31"/>
        </w:numPr>
        <w:tabs>
          <w:tab w:val="left" w:pos="1022"/>
        </w:tabs>
        <w:spacing w:line="360" w:lineRule="auto"/>
        <w:ind w:left="1022" w:hanging="630"/>
        <w:rPr>
          <w:sz w:val="24"/>
        </w:rPr>
      </w:pPr>
      <w:r w:rsidRPr="00813731">
        <w:rPr>
          <w:sz w:val="24"/>
          <w:rtl/>
        </w:rPr>
        <w:t>דוחות כספיים שיופקו לשימוש הנהלת האגף/המשרד יהיו חייבים באישור רואה חשבון</w:t>
      </w:r>
      <w:r w:rsidRPr="00813731">
        <w:rPr>
          <w:rFonts w:hint="cs"/>
          <w:sz w:val="24"/>
          <w:rtl/>
        </w:rPr>
        <w:t xml:space="preserve">. </w:t>
      </w:r>
    </w:p>
    <w:p w14:paraId="264E0DDE" w14:textId="77777777" w:rsidR="003F7C46" w:rsidRPr="00813731" w:rsidRDefault="003F7C46" w:rsidP="00E074F6">
      <w:pPr>
        <w:numPr>
          <w:ilvl w:val="1"/>
          <w:numId w:val="31"/>
        </w:numPr>
        <w:tabs>
          <w:tab w:val="left" w:pos="1022"/>
        </w:tabs>
        <w:spacing w:line="360" w:lineRule="auto"/>
        <w:ind w:left="1022" w:hanging="630"/>
        <w:rPr>
          <w:sz w:val="24"/>
        </w:rPr>
      </w:pPr>
      <w:r w:rsidRPr="00813731">
        <w:rPr>
          <w:sz w:val="24"/>
          <w:rtl/>
        </w:rPr>
        <w:t>נותן השירותים מתחייב להעביר למשרד כל מסמך נוסף</w:t>
      </w:r>
      <w:r>
        <w:rPr>
          <w:rFonts w:hint="cs"/>
          <w:sz w:val="24"/>
          <w:rtl/>
        </w:rPr>
        <w:t xml:space="preserve"> בקשר עם הביקורת</w:t>
      </w:r>
      <w:r w:rsidRPr="00813731">
        <w:rPr>
          <w:sz w:val="24"/>
          <w:rtl/>
        </w:rPr>
        <w:t>, לפי דרישת המשרד</w:t>
      </w:r>
      <w:r w:rsidRPr="00813731">
        <w:rPr>
          <w:rFonts w:hint="cs"/>
          <w:sz w:val="24"/>
          <w:rtl/>
        </w:rPr>
        <w:t>.</w:t>
      </w:r>
    </w:p>
    <w:p w14:paraId="1B76CE59" w14:textId="77777777" w:rsidR="003F7C46" w:rsidRPr="00813731" w:rsidRDefault="003F7C46" w:rsidP="00E074F6">
      <w:pPr>
        <w:numPr>
          <w:ilvl w:val="1"/>
          <w:numId w:val="31"/>
        </w:numPr>
        <w:tabs>
          <w:tab w:val="left" w:pos="1022"/>
        </w:tabs>
        <w:spacing w:line="360" w:lineRule="auto"/>
        <w:ind w:left="1022" w:hanging="630"/>
        <w:rPr>
          <w:sz w:val="24"/>
          <w:rtl/>
        </w:rPr>
      </w:pPr>
      <w:r w:rsidRPr="00813731">
        <w:rPr>
          <w:sz w:val="24"/>
          <w:rtl/>
        </w:rPr>
        <w:t>נותן השירותים מתחייב לקיים את האמור לעיל גם בכל הקשור למידע הקשור  לביצוע ההסכם ומצוי בידי צד שלישי</w:t>
      </w:r>
      <w:r w:rsidRPr="00813731">
        <w:rPr>
          <w:rFonts w:hint="cs"/>
          <w:sz w:val="24"/>
          <w:rtl/>
        </w:rPr>
        <w:t>.</w:t>
      </w:r>
    </w:p>
    <w:p w14:paraId="37D6F7DC" w14:textId="77777777" w:rsidR="003F7C46" w:rsidRPr="004D7860" w:rsidRDefault="003F7C46" w:rsidP="003F7C46">
      <w:pPr>
        <w:spacing w:line="360" w:lineRule="auto"/>
        <w:rPr>
          <w:sz w:val="24"/>
          <w:highlight w:val="yellow"/>
        </w:rPr>
      </w:pPr>
    </w:p>
    <w:p w14:paraId="4CEF905B" w14:textId="77777777" w:rsidR="003F7C46" w:rsidRDefault="003F7C46" w:rsidP="00E074F6">
      <w:pPr>
        <w:numPr>
          <w:ilvl w:val="0"/>
          <w:numId w:val="31"/>
        </w:numPr>
        <w:spacing w:line="360" w:lineRule="auto"/>
        <w:rPr>
          <w:sz w:val="24"/>
        </w:rPr>
      </w:pPr>
      <w:r w:rsidRPr="008C7F20">
        <w:rPr>
          <w:b/>
          <w:bCs/>
          <w:sz w:val="24"/>
          <w:u w:val="single"/>
          <w:rtl/>
        </w:rPr>
        <w:t xml:space="preserve">שינוי בהסכם או </w:t>
      </w:r>
      <w:r>
        <w:rPr>
          <w:rFonts w:hint="cs"/>
          <w:b/>
          <w:bCs/>
          <w:sz w:val="24"/>
          <w:u w:val="single"/>
          <w:rtl/>
        </w:rPr>
        <w:t xml:space="preserve"> </w:t>
      </w:r>
      <w:r w:rsidRPr="008C7F20">
        <w:rPr>
          <w:b/>
          <w:bCs/>
          <w:sz w:val="24"/>
          <w:u w:val="single"/>
          <w:rtl/>
        </w:rPr>
        <w:t>בתנאים</w:t>
      </w:r>
    </w:p>
    <w:p w14:paraId="1D81E04E" w14:textId="77777777" w:rsidR="003F7C46" w:rsidRDefault="003F7C46" w:rsidP="00E074F6">
      <w:pPr>
        <w:numPr>
          <w:ilvl w:val="1"/>
          <w:numId w:val="31"/>
        </w:numPr>
        <w:spacing w:line="360" w:lineRule="auto"/>
        <w:ind w:left="1022" w:hanging="630"/>
        <w:rPr>
          <w:sz w:val="24"/>
        </w:rPr>
      </w:pPr>
      <w:r w:rsidRPr="008C7F20">
        <w:rPr>
          <w:sz w:val="24"/>
          <w:rtl/>
        </w:rPr>
        <w:t xml:space="preserve">מוסכם על הצדדים כי כל שינוי בהסכם או בתנאים הכלליים יהיה תקף רק אם נעשה בכתב ונחתם על ידי הנציגים המוסמכים של </w:t>
      </w:r>
      <w:proofErr w:type="spellStart"/>
      <w:r w:rsidRPr="008C7F20">
        <w:rPr>
          <w:sz w:val="24"/>
          <w:rtl/>
        </w:rPr>
        <w:t>הצדדים.מוסכם</w:t>
      </w:r>
      <w:proofErr w:type="spellEnd"/>
      <w:r w:rsidRPr="008C7F20">
        <w:rPr>
          <w:sz w:val="24"/>
          <w:rtl/>
        </w:rPr>
        <w:t xml:space="preserve"> כי הימנעות מתביעת זכות לא תחשב כוויתור על אותה זכות.</w:t>
      </w:r>
    </w:p>
    <w:p w14:paraId="1A86E3BC" w14:textId="77777777" w:rsidR="003F7C46" w:rsidRDefault="003F7C46" w:rsidP="00E074F6">
      <w:pPr>
        <w:numPr>
          <w:ilvl w:val="1"/>
          <w:numId w:val="31"/>
        </w:numPr>
        <w:spacing w:line="360" w:lineRule="auto"/>
        <w:ind w:left="1022" w:hanging="630"/>
        <w:rPr>
          <w:sz w:val="24"/>
        </w:rPr>
      </w:pPr>
      <w:r w:rsidRPr="008C7F20">
        <w:rPr>
          <w:sz w:val="24"/>
          <w:rtl/>
        </w:rPr>
        <w:t>נותן השירותים מתחייב לבצע את השירותים בעצמו ולא להעביר את הביצוע לצד שלישי כלשהו</w:t>
      </w:r>
      <w:r w:rsidRPr="008C7F20">
        <w:rPr>
          <w:rFonts w:hint="cs"/>
          <w:color w:val="000000"/>
          <w:sz w:val="24"/>
          <w:rtl/>
        </w:rPr>
        <w:t xml:space="preserve">, </w:t>
      </w:r>
      <w:r w:rsidRPr="008C7F20">
        <w:rPr>
          <w:color w:val="0000FF"/>
          <w:sz w:val="24"/>
          <w:rtl/>
        </w:rPr>
        <w:t xml:space="preserve"> </w:t>
      </w:r>
      <w:r w:rsidRPr="008C7F20">
        <w:rPr>
          <w:sz w:val="24"/>
          <w:rtl/>
        </w:rPr>
        <w:t>אלא באישור מראש ובכתב   של המשרד. זכויותיו וחובותיו של נותן השירותים על פי הסכם זה אינם ניתנים להמחאה לצד שלישי כלשהו, אלא באישור מראש ובכתב של המשרד.</w:t>
      </w:r>
    </w:p>
    <w:p w14:paraId="43DB5D24" w14:textId="77777777" w:rsidR="003F7C46" w:rsidRDefault="003F7C46" w:rsidP="00E074F6">
      <w:pPr>
        <w:numPr>
          <w:ilvl w:val="1"/>
          <w:numId w:val="31"/>
        </w:numPr>
        <w:spacing w:line="360" w:lineRule="auto"/>
        <w:ind w:left="1022" w:hanging="630"/>
        <w:rPr>
          <w:sz w:val="24"/>
        </w:rPr>
      </w:pPr>
      <w:r w:rsidRPr="008C7F20">
        <w:rPr>
          <w:rFonts w:hint="cs"/>
          <w:sz w:val="24"/>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5191109C" w14:textId="77777777" w:rsidR="003F7C46" w:rsidRDefault="003F7C46" w:rsidP="00E074F6">
      <w:pPr>
        <w:numPr>
          <w:ilvl w:val="1"/>
          <w:numId w:val="31"/>
        </w:numPr>
        <w:spacing w:line="360" w:lineRule="auto"/>
        <w:ind w:left="1022" w:hanging="630"/>
        <w:rPr>
          <w:sz w:val="24"/>
        </w:rPr>
      </w:pPr>
      <w:r w:rsidRPr="008C7F20">
        <w:rPr>
          <w:rFonts w:hint="cs"/>
          <w:sz w:val="24"/>
          <w:rtl/>
        </w:rPr>
        <w:t xml:space="preserve">מובהר כי משמעות העברת </w:t>
      </w:r>
      <w:r>
        <w:rPr>
          <w:rFonts w:hint="cs"/>
          <w:sz w:val="24"/>
          <w:rtl/>
        </w:rPr>
        <w:t>25</w:t>
      </w:r>
      <w:r w:rsidRPr="008C7F20">
        <w:rPr>
          <w:rFonts w:hint="cs"/>
          <w:sz w:val="24"/>
          <w:rtl/>
        </w:rPr>
        <w:t xml:space="preserve">% מכוח ההצבעה בגוף המוסמך לקבל החלטות שוטפות אצל נותן השירותים, או העברת </w:t>
      </w:r>
      <w:r>
        <w:rPr>
          <w:rFonts w:hint="cs"/>
          <w:sz w:val="24"/>
          <w:rtl/>
        </w:rPr>
        <w:t>51</w:t>
      </w:r>
      <w:r w:rsidRPr="008C7F20">
        <w:rPr>
          <w:rFonts w:hint="cs"/>
          <w:sz w:val="24"/>
          <w:rtl/>
        </w:rPr>
        <w:t xml:space="preserve">% מהבעלות על נותן השירותים לעניין הסכם זה- כהסבת זכויות לפי הסכם זה. </w:t>
      </w:r>
    </w:p>
    <w:p w14:paraId="4537050B" w14:textId="77777777" w:rsidR="003F7C46" w:rsidRDefault="003F7C46" w:rsidP="003F7C46">
      <w:pPr>
        <w:spacing w:line="360" w:lineRule="auto"/>
        <w:ind w:left="392"/>
        <w:rPr>
          <w:sz w:val="24"/>
        </w:rPr>
      </w:pPr>
    </w:p>
    <w:p w14:paraId="6AC93EB3" w14:textId="77777777" w:rsidR="003F7C46" w:rsidRDefault="003F7C46" w:rsidP="00E074F6">
      <w:pPr>
        <w:numPr>
          <w:ilvl w:val="0"/>
          <w:numId w:val="31"/>
        </w:numPr>
        <w:spacing w:line="360" w:lineRule="auto"/>
        <w:rPr>
          <w:sz w:val="24"/>
        </w:rPr>
      </w:pPr>
      <w:r w:rsidRPr="008C7F20">
        <w:rPr>
          <w:rFonts w:hint="cs"/>
          <w:b/>
          <w:bCs/>
          <w:sz w:val="24"/>
          <w:u w:val="single"/>
          <w:rtl/>
        </w:rPr>
        <w:t>אי מילוי חיוב על-ידי נותן השירותים</w:t>
      </w:r>
    </w:p>
    <w:p w14:paraId="457752B6" w14:textId="77777777" w:rsidR="003F7C46" w:rsidRDefault="003F7C46" w:rsidP="00E074F6">
      <w:pPr>
        <w:numPr>
          <w:ilvl w:val="1"/>
          <w:numId w:val="31"/>
        </w:numPr>
        <w:spacing w:line="360" w:lineRule="auto"/>
        <w:ind w:left="1022" w:hanging="630"/>
        <w:rPr>
          <w:sz w:val="24"/>
        </w:rPr>
      </w:pPr>
      <w:r w:rsidRPr="00E71FEF">
        <w:rPr>
          <w:rFonts w:hint="cs"/>
          <w:sz w:val="24"/>
          <w:rtl/>
        </w:rPr>
        <w:t xml:space="preserve">היה ולא מילא נותן השירותים חיוב מחיוביו, רשאי המשרד מבלי לגרוע מכל סמכות אחרת הקיימת לו בין אם לפי חוק ובין אם לפי הסכם זה לבצע </w:t>
      </w:r>
      <w:r w:rsidRPr="00E71FEF">
        <w:rPr>
          <w:sz w:val="24"/>
          <w:rtl/>
        </w:rPr>
        <w:t xml:space="preserve">את הפעולות  </w:t>
      </w:r>
      <w:r w:rsidRPr="00E71FEF">
        <w:rPr>
          <w:rFonts w:hint="eastAsia"/>
          <w:sz w:val="24"/>
          <w:rtl/>
        </w:rPr>
        <w:t>הבאות</w:t>
      </w:r>
      <w:r w:rsidRPr="00E71FEF">
        <w:rPr>
          <w:sz w:val="24"/>
          <w:rtl/>
        </w:rPr>
        <w:t xml:space="preserve"> </w:t>
      </w:r>
      <w:r w:rsidRPr="00E71FEF">
        <w:rPr>
          <w:rFonts w:hint="cs"/>
          <w:sz w:val="24"/>
          <w:rtl/>
        </w:rPr>
        <w:t xml:space="preserve">וזאת לאחר מתן התראה של 14 </w:t>
      </w:r>
      <w:r w:rsidRPr="00E71FEF">
        <w:rPr>
          <w:sz w:val="24"/>
          <w:rtl/>
        </w:rPr>
        <w:t xml:space="preserve">ימים </w:t>
      </w:r>
      <w:r w:rsidRPr="00E71FEF">
        <w:rPr>
          <w:rFonts w:hint="eastAsia"/>
          <w:sz w:val="24"/>
          <w:rtl/>
        </w:rPr>
        <w:t>מראש</w:t>
      </w:r>
      <w:r w:rsidRPr="00E71FEF">
        <w:rPr>
          <w:rFonts w:hint="cs"/>
          <w:sz w:val="24"/>
          <w:rtl/>
        </w:rPr>
        <w:t xml:space="preserve"> לתיקון אותם חיובים, למעט הפרה חמורה, לגביה ניתן שלא לתת התראה כאמור, טרם ביצע את אחת הפעולות הבאות או</w:t>
      </w:r>
      <w:r w:rsidRPr="008C7F20">
        <w:rPr>
          <w:rFonts w:hint="cs"/>
          <w:sz w:val="24"/>
          <w:rtl/>
        </w:rPr>
        <w:t xml:space="preserve"> כולן ביחד: </w:t>
      </w:r>
    </w:p>
    <w:p w14:paraId="0DACE95C" w14:textId="77777777" w:rsidR="003F7C46" w:rsidRDefault="003F7C46" w:rsidP="00E074F6">
      <w:pPr>
        <w:numPr>
          <w:ilvl w:val="2"/>
          <w:numId w:val="31"/>
        </w:numPr>
        <w:spacing w:line="360" w:lineRule="auto"/>
        <w:ind w:left="1832" w:hanging="810"/>
        <w:rPr>
          <w:sz w:val="24"/>
        </w:rPr>
      </w:pPr>
      <w:r w:rsidRPr="008C7F20">
        <w:rPr>
          <w:rFonts w:hint="cs"/>
          <w:sz w:val="24"/>
          <w:rtl/>
        </w:rPr>
        <w:t>לבצע במקום נותן השירותים את החיוב בין בעצמו ובין באמצעות מי  מטעמו, ולקזז את ההוצאות שנגרמו לו בשל</w:t>
      </w:r>
      <w:r>
        <w:rPr>
          <w:rFonts w:hint="cs"/>
          <w:sz w:val="24"/>
          <w:rtl/>
        </w:rPr>
        <w:t xml:space="preserve"> כך מהתשלומים המגיעים </w:t>
      </w:r>
      <w:r w:rsidRPr="008C7F20">
        <w:rPr>
          <w:rFonts w:hint="cs"/>
          <w:sz w:val="24"/>
          <w:rtl/>
        </w:rPr>
        <w:t xml:space="preserve">לנותן השירותים לפי הסכם זה. </w:t>
      </w:r>
    </w:p>
    <w:p w14:paraId="3D812EB6" w14:textId="77777777" w:rsidR="003F7C46" w:rsidRDefault="003F7C46" w:rsidP="00E074F6">
      <w:pPr>
        <w:numPr>
          <w:ilvl w:val="2"/>
          <w:numId w:val="31"/>
        </w:numPr>
        <w:spacing w:line="360" w:lineRule="auto"/>
        <w:ind w:left="1832" w:hanging="810"/>
        <w:rPr>
          <w:sz w:val="24"/>
        </w:rPr>
      </w:pPr>
      <w:r w:rsidRPr="008C7F20">
        <w:rPr>
          <w:rFonts w:hint="cs"/>
          <w:sz w:val="24"/>
          <w:rtl/>
        </w:rPr>
        <w:t>לבטל את ההסכם בהודעה בכתב.</w:t>
      </w:r>
    </w:p>
    <w:p w14:paraId="1FE9D01D" w14:textId="77777777" w:rsidR="003F7C46" w:rsidRDefault="003F7C46" w:rsidP="00E074F6">
      <w:pPr>
        <w:numPr>
          <w:ilvl w:val="1"/>
          <w:numId w:val="31"/>
        </w:numPr>
        <w:spacing w:line="360" w:lineRule="auto"/>
        <w:ind w:left="1022" w:hanging="625"/>
        <w:rPr>
          <w:sz w:val="24"/>
        </w:rPr>
      </w:pPr>
      <w:r w:rsidRPr="008C7F20">
        <w:rPr>
          <w:rFonts w:hint="cs"/>
          <w:sz w:val="24"/>
          <w:rtl/>
        </w:rPr>
        <w:lastRenderedPageBreak/>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67E1B3C3" w14:textId="77777777" w:rsidR="003F7C46" w:rsidRDefault="003F7C46" w:rsidP="00E074F6">
      <w:pPr>
        <w:numPr>
          <w:ilvl w:val="1"/>
          <w:numId w:val="31"/>
        </w:numPr>
        <w:spacing w:line="360" w:lineRule="auto"/>
        <w:ind w:left="1022" w:hanging="625"/>
        <w:rPr>
          <w:sz w:val="24"/>
        </w:rPr>
      </w:pPr>
      <w:r w:rsidRPr="008C7F20">
        <w:rPr>
          <w:rFonts w:hint="cs"/>
          <w:sz w:val="24"/>
          <w:rtl/>
        </w:rPr>
        <w:t>אין באמור לעיל כדי לגרוע מזכותו של המשרד לדרוש ביצוע בעין של הסכם זה על נספחיו ואין בכך כדי לגרוע מכל זכות או סמכ</w:t>
      </w:r>
      <w:r>
        <w:rPr>
          <w:rFonts w:hint="cs"/>
          <w:sz w:val="24"/>
          <w:rtl/>
        </w:rPr>
        <w:t xml:space="preserve">ות אחרת המוקנית למשרד על-פי כל </w:t>
      </w:r>
      <w:r w:rsidRPr="008C7F20">
        <w:rPr>
          <w:rFonts w:hint="cs"/>
          <w:sz w:val="24"/>
          <w:rtl/>
        </w:rPr>
        <w:t xml:space="preserve">דין או הסכם. </w:t>
      </w:r>
    </w:p>
    <w:p w14:paraId="58BA27C4" w14:textId="77777777" w:rsidR="003F7C46" w:rsidRDefault="003F7C46" w:rsidP="00E074F6">
      <w:pPr>
        <w:numPr>
          <w:ilvl w:val="1"/>
          <w:numId w:val="31"/>
        </w:numPr>
        <w:spacing w:line="360" w:lineRule="auto"/>
        <w:ind w:left="1022" w:hanging="625"/>
        <w:rPr>
          <w:sz w:val="24"/>
        </w:rPr>
      </w:pPr>
      <w:r w:rsidRPr="008C7F20">
        <w:rPr>
          <w:rFonts w:hint="cs"/>
          <w:sz w:val="24"/>
          <w:rtl/>
        </w:rPr>
        <w:t>הפרה חמורה תיחשב הפרת הוראות סעיפ</w:t>
      </w:r>
      <w:r>
        <w:rPr>
          <w:rFonts w:hint="cs"/>
          <w:sz w:val="24"/>
          <w:rtl/>
        </w:rPr>
        <w:t>י</w:t>
      </w:r>
      <w:r w:rsidRPr="008C7F20">
        <w:rPr>
          <w:rFonts w:hint="cs"/>
          <w:sz w:val="24"/>
          <w:rtl/>
        </w:rPr>
        <w:t xml:space="preserve">ם </w:t>
      </w:r>
      <w:r>
        <w:rPr>
          <w:rFonts w:hint="cs"/>
          <w:sz w:val="24"/>
          <w:rtl/>
        </w:rPr>
        <w:t>6</w:t>
      </w:r>
      <w:r w:rsidRPr="008C7F20">
        <w:rPr>
          <w:rFonts w:hint="cs"/>
          <w:sz w:val="24"/>
          <w:rtl/>
        </w:rPr>
        <w:t xml:space="preserve">, 10, 25 </w:t>
      </w:r>
      <w:r>
        <w:rPr>
          <w:rFonts w:hint="cs"/>
          <w:sz w:val="24"/>
          <w:rtl/>
        </w:rPr>
        <w:t>ו- 26</w:t>
      </w:r>
      <w:r w:rsidRPr="008C7F20">
        <w:rPr>
          <w:rFonts w:hint="cs"/>
          <w:sz w:val="24"/>
          <w:rtl/>
        </w:rPr>
        <w:t xml:space="preserve">. </w:t>
      </w:r>
    </w:p>
    <w:p w14:paraId="78946191" w14:textId="77777777" w:rsidR="003F7C46" w:rsidRDefault="003F7C46" w:rsidP="003F7C46">
      <w:pPr>
        <w:spacing w:line="360" w:lineRule="auto"/>
        <w:rPr>
          <w:sz w:val="24"/>
        </w:rPr>
      </w:pPr>
    </w:p>
    <w:p w14:paraId="6F6FEFEF" w14:textId="77777777" w:rsidR="003F7C46" w:rsidRPr="0011442A" w:rsidRDefault="003F7C46" w:rsidP="00E074F6">
      <w:pPr>
        <w:numPr>
          <w:ilvl w:val="0"/>
          <w:numId w:val="31"/>
        </w:numPr>
        <w:spacing w:line="360" w:lineRule="auto"/>
        <w:rPr>
          <w:sz w:val="24"/>
          <w:rtl/>
        </w:rPr>
      </w:pPr>
      <w:r w:rsidRPr="008C7F20">
        <w:rPr>
          <w:rFonts w:hint="cs"/>
          <w:b/>
          <w:bCs/>
          <w:sz w:val="24"/>
          <w:u w:val="single"/>
          <w:rtl/>
        </w:rPr>
        <w:t xml:space="preserve">ערבות </w:t>
      </w:r>
    </w:p>
    <w:p w14:paraId="34549232" w14:textId="77777777" w:rsidR="003F7C46" w:rsidRDefault="003F7C46" w:rsidP="00E074F6">
      <w:pPr>
        <w:numPr>
          <w:ilvl w:val="1"/>
          <w:numId w:val="31"/>
        </w:numPr>
        <w:spacing w:line="360" w:lineRule="auto"/>
        <w:ind w:left="1022" w:hanging="630"/>
        <w:rPr>
          <w:sz w:val="24"/>
        </w:rPr>
      </w:pPr>
      <w:r w:rsidRPr="008C7F20">
        <w:rPr>
          <w:sz w:val="24"/>
          <w:rtl/>
        </w:rPr>
        <w:t xml:space="preserve">להבטחת זכויות המשרד לפי הסכם זה, ומילוי התחייבויות </w:t>
      </w:r>
      <w:r w:rsidRPr="008C7F20">
        <w:rPr>
          <w:rFonts w:hint="cs"/>
          <w:sz w:val="24"/>
          <w:rtl/>
        </w:rPr>
        <w:t>נותן השירותים</w:t>
      </w:r>
      <w:r w:rsidRPr="008C7F20">
        <w:rPr>
          <w:sz w:val="24"/>
          <w:rtl/>
        </w:rPr>
        <w:t xml:space="preserve"> על-פי</w:t>
      </w:r>
      <w:r w:rsidRPr="008C7F20">
        <w:rPr>
          <w:rFonts w:hint="cs"/>
          <w:sz w:val="24"/>
          <w:rtl/>
        </w:rPr>
        <w:t xml:space="preserve"> </w:t>
      </w:r>
      <w:r w:rsidRPr="008C7F20">
        <w:rPr>
          <w:sz w:val="24"/>
          <w:rtl/>
        </w:rPr>
        <w:t xml:space="preserve">המכרז, ההצעה והוראות הסכם זה, </w:t>
      </w:r>
      <w:r w:rsidRPr="008C7F20">
        <w:rPr>
          <w:rFonts w:hint="cs"/>
          <w:sz w:val="24"/>
          <w:rtl/>
        </w:rPr>
        <w:t xml:space="preserve">במועד חתימת ההסכם ימציא נותן השירותים </w:t>
      </w:r>
      <w:r w:rsidRPr="008C7F20">
        <w:rPr>
          <w:sz w:val="24"/>
          <w:rtl/>
        </w:rPr>
        <w:t>על חשבונ</w:t>
      </w:r>
      <w:r w:rsidRPr="008C7F20">
        <w:rPr>
          <w:rFonts w:hint="cs"/>
          <w:sz w:val="24"/>
          <w:rtl/>
        </w:rPr>
        <w:t>ו</w:t>
      </w:r>
      <w:r w:rsidRPr="008C7F20">
        <w:rPr>
          <w:sz w:val="24"/>
          <w:rtl/>
        </w:rPr>
        <w:t xml:space="preserve"> ערבות  בנקאית </w:t>
      </w:r>
      <w:r w:rsidRPr="008C7F20">
        <w:rPr>
          <w:rFonts w:hint="cs"/>
          <w:sz w:val="24"/>
          <w:rtl/>
        </w:rPr>
        <w:t>אוטונומית לפקודת</w:t>
      </w:r>
      <w:r w:rsidRPr="008C7F20">
        <w:rPr>
          <w:sz w:val="24"/>
          <w:rtl/>
        </w:rPr>
        <w:t xml:space="preserve"> המשרד, בסכום </w:t>
      </w:r>
      <w:r w:rsidRPr="008C7F20">
        <w:rPr>
          <w:rFonts w:hint="cs"/>
          <w:sz w:val="24"/>
          <w:rtl/>
        </w:rPr>
        <w:t>______ ₪</w:t>
      </w:r>
      <w:r>
        <w:rPr>
          <w:rFonts w:hint="cs"/>
          <w:sz w:val="24"/>
          <w:rtl/>
        </w:rPr>
        <w:t>.</w:t>
      </w:r>
      <w:r w:rsidRPr="008C7F20">
        <w:rPr>
          <w:rFonts w:hint="cs"/>
          <w:sz w:val="24"/>
          <w:rtl/>
        </w:rPr>
        <w:t xml:space="preserve"> </w:t>
      </w:r>
      <w:r>
        <w:rPr>
          <w:sz w:val="24"/>
          <w:rtl/>
        </w:rPr>
        <w:t xml:space="preserve"> </w:t>
      </w:r>
    </w:p>
    <w:p w14:paraId="2B795112" w14:textId="77777777" w:rsidR="003F7C46" w:rsidRDefault="003F7C46" w:rsidP="003F7C46">
      <w:pPr>
        <w:spacing w:line="360" w:lineRule="auto"/>
        <w:ind w:left="1022"/>
        <w:rPr>
          <w:sz w:val="24"/>
          <w:rtl/>
        </w:rPr>
      </w:pPr>
      <w:r w:rsidRPr="008C7F20">
        <w:rPr>
          <w:rFonts w:hint="cs"/>
          <w:sz w:val="24"/>
          <w:rtl/>
        </w:rPr>
        <w:t>למרות האמור לעיל, במידה ונותן השירותים גו</w:t>
      </w:r>
      <w:r>
        <w:rPr>
          <w:rFonts w:hint="cs"/>
          <w:sz w:val="24"/>
          <w:rtl/>
        </w:rPr>
        <w:t xml:space="preserve">ף פרטי שאינו מגיש דו"חות כספיים </w:t>
      </w:r>
      <w:r w:rsidRPr="008C7F20">
        <w:rPr>
          <w:rFonts w:hint="cs"/>
          <w:sz w:val="24"/>
          <w:rtl/>
        </w:rPr>
        <w:t xml:space="preserve">מבוקרים על  ידי רו"ח או תאגיד שטרם עברה שנה מיום </w:t>
      </w:r>
      <w:proofErr w:type="spellStart"/>
      <w:r w:rsidRPr="008C7F20">
        <w:rPr>
          <w:rFonts w:hint="cs"/>
          <w:sz w:val="24"/>
          <w:rtl/>
        </w:rPr>
        <w:t>היווסדו</w:t>
      </w:r>
      <w:proofErr w:type="spellEnd"/>
      <w:r w:rsidRPr="008C7F20">
        <w:rPr>
          <w:rFonts w:hint="cs"/>
          <w:sz w:val="24"/>
          <w:rtl/>
        </w:rPr>
        <w:t xml:space="preserve">- </w:t>
      </w:r>
      <w:r w:rsidRPr="008C7F20">
        <w:rPr>
          <w:sz w:val="24"/>
          <w:rtl/>
        </w:rPr>
        <w:t xml:space="preserve">להבטחת זכויות המשרד לפי הסכם זה, ומילוי התחייבויות </w:t>
      </w:r>
      <w:r w:rsidRPr="008C7F20">
        <w:rPr>
          <w:rFonts w:hint="cs"/>
          <w:sz w:val="24"/>
          <w:rtl/>
        </w:rPr>
        <w:t>נותן השירותים</w:t>
      </w:r>
      <w:r w:rsidRPr="008C7F20">
        <w:rPr>
          <w:sz w:val="24"/>
          <w:rtl/>
        </w:rPr>
        <w:t xml:space="preserve"> על-פי תנאי המכרז, ההצעה והוראות הסכם זה, </w:t>
      </w:r>
      <w:r w:rsidRPr="008C7F20">
        <w:rPr>
          <w:rFonts w:hint="cs"/>
          <w:sz w:val="24"/>
          <w:rtl/>
        </w:rPr>
        <w:t>במועד חתימת ההסכם ימציא נותן השירותים</w:t>
      </w:r>
      <w:r w:rsidRPr="008C7F20">
        <w:rPr>
          <w:sz w:val="24"/>
          <w:rtl/>
        </w:rPr>
        <w:t xml:space="preserve"> על חשבונ</w:t>
      </w:r>
      <w:r w:rsidRPr="008C7F20">
        <w:rPr>
          <w:rFonts w:hint="cs"/>
          <w:sz w:val="24"/>
          <w:rtl/>
        </w:rPr>
        <w:t>ו</w:t>
      </w:r>
      <w:r w:rsidRPr="008C7F20">
        <w:rPr>
          <w:sz w:val="24"/>
          <w:rtl/>
        </w:rPr>
        <w:t xml:space="preserve"> ערבות  בנקאית </w:t>
      </w:r>
      <w:r w:rsidRPr="008C7F20">
        <w:rPr>
          <w:rFonts w:hint="cs"/>
          <w:sz w:val="24"/>
          <w:rtl/>
        </w:rPr>
        <w:t>אוטונומית</w:t>
      </w:r>
      <w:r w:rsidRPr="008C7F20">
        <w:rPr>
          <w:sz w:val="24"/>
          <w:rtl/>
        </w:rPr>
        <w:t xml:space="preserve"> ל</w:t>
      </w:r>
      <w:r w:rsidRPr="008C7F20">
        <w:rPr>
          <w:rFonts w:hint="cs"/>
          <w:sz w:val="24"/>
          <w:rtl/>
        </w:rPr>
        <w:t>פקודת</w:t>
      </w:r>
      <w:r w:rsidRPr="008C7F20">
        <w:rPr>
          <w:sz w:val="24"/>
          <w:rtl/>
        </w:rPr>
        <w:t xml:space="preserve"> המשרד, בסכום </w:t>
      </w:r>
      <w:r w:rsidRPr="008C7F20">
        <w:rPr>
          <w:rFonts w:hint="cs"/>
          <w:sz w:val="24"/>
          <w:rtl/>
        </w:rPr>
        <w:t>______(</w:t>
      </w:r>
      <w:r>
        <w:rPr>
          <w:rFonts w:hint="cs"/>
          <w:sz w:val="24"/>
          <w:rtl/>
        </w:rPr>
        <w:t>5</w:t>
      </w:r>
      <w:r w:rsidRPr="008C7F20">
        <w:rPr>
          <w:rFonts w:hint="cs"/>
          <w:sz w:val="24"/>
          <w:rtl/>
        </w:rPr>
        <w:t xml:space="preserve">% מסכום </w:t>
      </w:r>
      <w:r>
        <w:rPr>
          <w:rFonts w:hint="cs"/>
          <w:sz w:val="24"/>
          <w:rtl/>
        </w:rPr>
        <w:t xml:space="preserve">אומדן </w:t>
      </w:r>
      <w:r w:rsidRPr="008C7F20">
        <w:rPr>
          <w:rFonts w:hint="cs"/>
          <w:sz w:val="24"/>
          <w:rtl/>
        </w:rPr>
        <w:t xml:space="preserve">ההתקשרות כולל מע"מ). </w:t>
      </w:r>
      <w:r>
        <w:rPr>
          <w:rFonts w:hint="cs"/>
          <w:sz w:val="24"/>
          <w:rtl/>
        </w:rPr>
        <w:t xml:space="preserve"> </w:t>
      </w:r>
    </w:p>
    <w:p w14:paraId="6827EF43" w14:textId="77777777" w:rsidR="003F7C46" w:rsidRDefault="003F7C46" w:rsidP="00E074F6">
      <w:pPr>
        <w:numPr>
          <w:ilvl w:val="1"/>
          <w:numId w:val="31"/>
        </w:numPr>
        <w:spacing w:line="360" w:lineRule="auto"/>
        <w:ind w:left="1022" w:hanging="630"/>
        <w:rPr>
          <w:sz w:val="24"/>
        </w:rPr>
      </w:pPr>
      <w:r w:rsidRPr="008C7F20">
        <w:rPr>
          <w:sz w:val="24"/>
          <w:rtl/>
        </w:rPr>
        <w:t>הערבות תהא צמודה ב</w:t>
      </w:r>
      <w:r w:rsidRPr="008C7F20">
        <w:rPr>
          <w:rFonts w:hint="cs"/>
          <w:sz w:val="24"/>
          <w:rtl/>
        </w:rPr>
        <w:t xml:space="preserve">התאם לתנאי ההצמדה של התמורה, כמפורט במכרז ובהסכם. </w:t>
      </w:r>
    </w:p>
    <w:p w14:paraId="5F12C15E" w14:textId="77777777" w:rsidR="003F7C46" w:rsidRDefault="003F7C46" w:rsidP="00E074F6">
      <w:pPr>
        <w:numPr>
          <w:ilvl w:val="1"/>
          <w:numId w:val="31"/>
        </w:numPr>
        <w:spacing w:line="360" w:lineRule="auto"/>
        <w:ind w:left="1022" w:hanging="630"/>
        <w:rPr>
          <w:sz w:val="24"/>
        </w:rPr>
      </w:pPr>
      <w:r w:rsidRPr="008C7F20">
        <w:rPr>
          <w:sz w:val="24"/>
          <w:rtl/>
        </w:rPr>
        <w:t xml:space="preserve">הערבות תהיה בתוקף לתקופה של לפחות 60 ימים לאחר תום תקופת ההסכם. </w:t>
      </w:r>
    </w:p>
    <w:p w14:paraId="6D911FCB" w14:textId="77777777" w:rsidR="003F7C46" w:rsidRDefault="003F7C46" w:rsidP="00E074F6">
      <w:pPr>
        <w:numPr>
          <w:ilvl w:val="1"/>
          <w:numId w:val="31"/>
        </w:numPr>
        <w:spacing w:line="360" w:lineRule="auto"/>
        <w:ind w:left="1022" w:hanging="630"/>
        <w:rPr>
          <w:sz w:val="24"/>
        </w:rPr>
      </w:pPr>
      <w:r w:rsidRPr="008C7F20">
        <w:rPr>
          <w:sz w:val="24"/>
          <w:rtl/>
        </w:rPr>
        <w:t xml:space="preserve">נוסח הערבות יהיה כמפורט בנספח </w:t>
      </w:r>
      <w:r w:rsidRPr="008C7F20">
        <w:rPr>
          <w:rFonts w:hint="cs"/>
          <w:sz w:val="24"/>
          <w:rtl/>
        </w:rPr>
        <w:t>3</w:t>
      </w:r>
      <w:r w:rsidRPr="008C7F20">
        <w:rPr>
          <w:sz w:val="24"/>
          <w:rtl/>
        </w:rPr>
        <w:t xml:space="preserve"> המצורף להסכם. </w:t>
      </w:r>
    </w:p>
    <w:p w14:paraId="737D971E" w14:textId="77777777" w:rsidR="003F7C46" w:rsidRDefault="003F7C46" w:rsidP="00E074F6">
      <w:pPr>
        <w:numPr>
          <w:ilvl w:val="1"/>
          <w:numId w:val="31"/>
        </w:numPr>
        <w:spacing w:line="360" w:lineRule="auto"/>
        <w:ind w:left="1022" w:hanging="630"/>
        <w:rPr>
          <w:sz w:val="24"/>
        </w:rPr>
      </w:pPr>
      <w:r w:rsidRPr="008C7F20">
        <w:rPr>
          <w:sz w:val="24"/>
          <w:rtl/>
        </w:rPr>
        <w:t xml:space="preserve">עלויות הערבות יחולו על </w:t>
      </w:r>
      <w:r w:rsidRPr="008C7F20">
        <w:rPr>
          <w:rFonts w:hint="cs"/>
          <w:sz w:val="24"/>
          <w:rtl/>
        </w:rPr>
        <w:t>נותן השירותים</w:t>
      </w:r>
      <w:r w:rsidRPr="008C7F20">
        <w:rPr>
          <w:sz w:val="24"/>
          <w:rtl/>
        </w:rPr>
        <w:t xml:space="preserve"> בלבד. </w:t>
      </w:r>
    </w:p>
    <w:p w14:paraId="341B5B27" w14:textId="77777777" w:rsidR="003F7C46" w:rsidRDefault="003F7C46" w:rsidP="00E074F6">
      <w:pPr>
        <w:numPr>
          <w:ilvl w:val="1"/>
          <w:numId w:val="31"/>
        </w:numPr>
        <w:spacing w:line="360" w:lineRule="auto"/>
        <w:ind w:left="1022" w:hanging="630"/>
        <w:rPr>
          <w:sz w:val="24"/>
        </w:rPr>
      </w:pPr>
      <w:r w:rsidRPr="008C7F20">
        <w:rPr>
          <w:rFonts w:hint="cs"/>
          <w:sz w:val="24"/>
          <w:rtl/>
        </w:rPr>
        <w:t>נותן השירותים י</w:t>
      </w:r>
      <w:r w:rsidRPr="008C7F20">
        <w:rPr>
          <w:sz w:val="24"/>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1884A762" w14:textId="77777777" w:rsidR="003F7C46" w:rsidRDefault="003F7C46" w:rsidP="00E074F6">
      <w:pPr>
        <w:numPr>
          <w:ilvl w:val="1"/>
          <w:numId w:val="31"/>
        </w:numPr>
        <w:spacing w:line="360" w:lineRule="auto"/>
        <w:ind w:left="1022" w:hanging="630"/>
        <w:rPr>
          <w:sz w:val="24"/>
        </w:rPr>
      </w:pPr>
      <w:r w:rsidRPr="008C7F20">
        <w:rPr>
          <w:sz w:val="24"/>
          <w:rtl/>
        </w:rPr>
        <w:t>לא הארי</w:t>
      </w:r>
      <w:r w:rsidRPr="008C7F20">
        <w:rPr>
          <w:rFonts w:hint="cs"/>
          <w:sz w:val="24"/>
          <w:rtl/>
        </w:rPr>
        <w:t>ך</w:t>
      </w:r>
      <w:r w:rsidRPr="008C7F20">
        <w:rPr>
          <w:sz w:val="24"/>
          <w:rtl/>
        </w:rPr>
        <w:t xml:space="preserve"> </w:t>
      </w:r>
      <w:r w:rsidRPr="008C7F20">
        <w:rPr>
          <w:rFonts w:hint="cs"/>
          <w:sz w:val="24"/>
          <w:rtl/>
        </w:rPr>
        <w:t>נותן השירותים</w:t>
      </w:r>
      <w:r w:rsidRPr="008C7F20">
        <w:rPr>
          <w:sz w:val="24"/>
          <w:rtl/>
        </w:rPr>
        <w:t xml:space="preserve"> את תוקף הערבות יהיה המשרד רשאי לחלט את הערבות ללא כל התראה מוקדמת, גם אם </w:t>
      </w:r>
      <w:r w:rsidRPr="008C7F20">
        <w:rPr>
          <w:rFonts w:hint="cs"/>
          <w:sz w:val="24"/>
          <w:rtl/>
        </w:rPr>
        <w:t>נותן השירותים</w:t>
      </w:r>
      <w:r w:rsidRPr="008C7F20">
        <w:rPr>
          <w:sz w:val="24"/>
          <w:rtl/>
        </w:rPr>
        <w:t xml:space="preserve"> מילא אחר יתר כל חיובי</w:t>
      </w:r>
      <w:r w:rsidRPr="008C7F20">
        <w:rPr>
          <w:rFonts w:hint="cs"/>
          <w:sz w:val="24"/>
          <w:rtl/>
        </w:rPr>
        <w:t>ו</w:t>
      </w:r>
      <w:r w:rsidRPr="008C7F20">
        <w:rPr>
          <w:sz w:val="24"/>
          <w:rtl/>
        </w:rPr>
        <w:t xml:space="preserve">. </w:t>
      </w:r>
    </w:p>
    <w:p w14:paraId="341627A1" w14:textId="77777777" w:rsidR="003F7C46" w:rsidRDefault="003F7C46" w:rsidP="00E074F6">
      <w:pPr>
        <w:numPr>
          <w:ilvl w:val="1"/>
          <w:numId w:val="31"/>
        </w:numPr>
        <w:spacing w:line="360" w:lineRule="auto"/>
        <w:ind w:left="1022" w:hanging="630"/>
        <w:rPr>
          <w:sz w:val="24"/>
        </w:rPr>
      </w:pPr>
      <w:r w:rsidRPr="008C7F20">
        <w:rPr>
          <w:sz w:val="24"/>
          <w:rtl/>
        </w:rPr>
        <w:t>המשרד יהיה רשאי לחלט את הערבות אם הוא יהיה זכאי לתשלום כלשהו מ</w:t>
      </w:r>
      <w:r w:rsidRPr="008C7F20">
        <w:rPr>
          <w:rFonts w:hint="cs"/>
          <w:sz w:val="24"/>
          <w:rtl/>
        </w:rPr>
        <w:t>נותן השירותים</w:t>
      </w:r>
      <w:r w:rsidRPr="008C7F20">
        <w:rPr>
          <w:sz w:val="24"/>
          <w:rtl/>
        </w:rPr>
        <w:t xml:space="preserve"> ולא ניתן לקזז תשלום זה מהתשלומים המגיעים </w:t>
      </w:r>
      <w:r w:rsidRPr="008C7F20">
        <w:rPr>
          <w:rFonts w:hint="cs"/>
          <w:sz w:val="24"/>
          <w:rtl/>
        </w:rPr>
        <w:t>לנותן השירותים</w:t>
      </w:r>
      <w:r w:rsidRPr="008C7F20">
        <w:rPr>
          <w:sz w:val="24"/>
          <w:rtl/>
        </w:rPr>
        <w:t xml:space="preserve"> בתוך שלושה חודשים.</w:t>
      </w:r>
    </w:p>
    <w:p w14:paraId="50FB1AD6" w14:textId="77777777" w:rsidR="003F7C46" w:rsidRDefault="003F7C46" w:rsidP="00E074F6">
      <w:pPr>
        <w:numPr>
          <w:ilvl w:val="1"/>
          <w:numId w:val="31"/>
        </w:numPr>
        <w:spacing w:line="360" w:lineRule="auto"/>
        <w:ind w:left="1022" w:hanging="630"/>
        <w:rPr>
          <w:sz w:val="24"/>
        </w:rPr>
      </w:pPr>
      <w:r w:rsidRPr="008C7F20">
        <w:rPr>
          <w:sz w:val="24"/>
          <w:rtl/>
        </w:rPr>
        <w:t>מבלי לגרוע מהאמור לעיל, המשרד יהיה רשאי לחלט את הערבות בכל מקרה שבו לדעת המשרד הפר</w:t>
      </w:r>
      <w:r w:rsidRPr="008C7F20">
        <w:rPr>
          <w:rFonts w:hint="cs"/>
          <w:sz w:val="24"/>
          <w:rtl/>
        </w:rPr>
        <w:t xml:space="preserve"> נותן השירותים</w:t>
      </w:r>
      <w:r w:rsidRPr="008C7F20">
        <w:rPr>
          <w:sz w:val="24"/>
          <w:rtl/>
        </w:rPr>
        <w:t xml:space="preserve"> או לא קיי</w:t>
      </w:r>
      <w:r w:rsidRPr="008C7F20">
        <w:rPr>
          <w:rFonts w:hint="cs"/>
          <w:sz w:val="24"/>
          <w:rtl/>
        </w:rPr>
        <w:t>ם</w:t>
      </w:r>
      <w:r w:rsidRPr="008C7F20">
        <w:rPr>
          <w:sz w:val="24"/>
          <w:rtl/>
        </w:rPr>
        <w:t xml:space="preserve"> תנאי  מתנאי הסכם זה, הוראות המכרז וההצעה או לא תיק</w:t>
      </w:r>
      <w:r w:rsidRPr="008C7F20">
        <w:rPr>
          <w:rFonts w:hint="cs"/>
          <w:sz w:val="24"/>
          <w:rtl/>
        </w:rPr>
        <w:t>ן</w:t>
      </w:r>
      <w:r w:rsidRPr="008C7F20">
        <w:rPr>
          <w:sz w:val="24"/>
          <w:rtl/>
        </w:rPr>
        <w:t xml:space="preserve"> מעוות עפ"י דרישת המשרד. </w:t>
      </w:r>
    </w:p>
    <w:p w14:paraId="4C416B4B" w14:textId="77777777" w:rsidR="003F7C46" w:rsidRDefault="003F7C46" w:rsidP="00E074F6">
      <w:pPr>
        <w:numPr>
          <w:ilvl w:val="1"/>
          <w:numId w:val="31"/>
        </w:numPr>
        <w:spacing w:line="360" w:lineRule="auto"/>
        <w:ind w:left="1022" w:hanging="630"/>
        <w:rPr>
          <w:sz w:val="24"/>
        </w:rPr>
      </w:pPr>
      <w:r w:rsidRPr="008C7F20">
        <w:rPr>
          <w:sz w:val="24"/>
          <w:rtl/>
        </w:rPr>
        <w:t>הערבות תחולט בדרישה חד צדדית של המשרד לבנק שעליה תינתן הודעה בכתב גם ל</w:t>
      </w:r>
      <w:r w:rsidRPr="008C7F20">
        <w:rPr>
          <w:rFonts w:hint="cs"/>
          <w:sz w:val="24"/>
          <w:rtl/>
        </w:rPr>
        <w:t>נותן השירותים</w:t>
      </w:r>
      <w:r w:rsidRPr="008C7F20">
        <w:rPr>
          <w:sz w:val="24"/>
          <w:rtl/>
        </w:rPr>
        <w:t xml:space="preserve">. </w:t>
      </w:r>
    </w:p>
    <w:p w14:paraId="04BDF723" w14:textId="77777777" w:rsidR="003F7C46" w:rsidRDefault="003F7C46" w:rsidP="00E074F6">
      <w:pPr>
        <w:numPr>
          <w:ilvl w:val="1"/>
          <w:numId w:val="31"/>
        </w:numPr>
        <w:spacing w:line="360" w:lineRule="auto"/>
        <w:ind w:left="1022" w:hanging="630"/>
        <w:rPr>
          <w:sz w:val="24"/>
        </w:rPr>
      </w:pPr>
      <w:r w:rsidRPr="008C7F20">
        <w:rPr>
          <w:sz w:val="24"/>
          <w:rtl/>
        </w:rPr>
        <w:t xml:space="preserve">חילט המשרד את הערבות, והסכם זה לא בוטל או הופסק, יהיה על </w:t>
      </w:r>
      <w:r w:rsidRPr="008C7F20">
        <w:rPr>
          <w:rFonts w:hint="cs"/>
          <w:sz w:val="24"/>
          <w:rtl/>
        </w:rPr>
        <w:t>נותן השירותים</w:t>
      </w:r>
      <w:r w:rsidRPr="008C7F20">
        <w:rPr>
          <w:sz w:val="24"/>
          <w:rtl/>
        </w:rPr>
        <w:t xml:space="preserve"> לדאוג על חשבונ</w:t>
      </w:r>
      <w:r w:rsidRPr="008C7F20">
        <w:rPr>
          <w:rFonts w:hint="cs"/>
          <w:sz w:val="24"/>
          <w:rtl/>
        </w:rPr>
        <w:t>ו</w:t>
      </w:r>
      <w:r w:rsidRPr="008C7F20">
        <w:rPr>
          <w:sz w:val="24"/>
          <w:rtl/>
        </w:rPr>
        <w:t xml:space="preserve"> לערבות חדשה בסכום דומה.</w:t>
      </w:r>
    </w:p>
    <w:p w14:paraId="06BEB9DB" w14:textId="77777777" w:rsidR="003F7C46" w:rsidRDefault="003F7C46" w:rsidP="00E074F6">
      <w:pPr>
        <w:numPr>
          <w:ilvl w:val="0"/>
          <w:numId w:val="31"/>
        </w:numPr>
        <w:spacing w:line="360" w:lineRule="auto"/>
        <w:rPr>
          <w:sz w:val="24"/>
        </w:rPr>
      </w:pPr>
      <w:r w:rsidRPr="008C7F20">
        <w:rPr>
          <w:b/>
          <w:bCs/>
          <w:sz w:val="24"/>
          <w:u w:val="single"/>
          <w:rtl/>
        </w:rPr>
        <w:lastRenderedPageBreak/>
        <w:t>מיצוי זכויות</w:t>
      </w:r>
    </w:p>
    <w:p w14:paraId="5DECCC9D" w14:textId="77777777" w:rsidR="003F7C46" w:rsidRDefault="003F7C46" w:rsidP="00E074F6">
      <w:pPr>
        <w:numPr>
          <w:ilvl w:val="1"/>
          <w:numId w:val="31"/>
        </w:numPr>
        <w:spacing w:line="360" w:lineRule="auto"/>
        <w:ind w:left="1022" w:hanging="630"/>
        <w:rPr>
          <w:sz w:val="24"/>
        </w:rPr>
      </w:pPr>
      <w:r w:rsidRPr="008C7F20">
        <w:rPr>
          <w:sz w:val="24"/>
          <w:rtl/>
        </w:rPr>
        <w:t>מוצהר ומוסכם בין הצדדים כי תנאי הסכם זה מהווים ביטוי שלם ומלא</w:t>
      </w:r>
      <w:r w:rsidRPr="008C7F20">
        <w:rPr>
          <w:rFonts w:hint="cs"/>
          <w:sz w:val="24"/>
          <w:rtl/>
        </w:rPr>
        <w:t xml:space="preserve"> </w:t>
      </w:r>
      <w:r w:rsidRPr="008C7F20">
        <w:rPr>
          <w:sz w:val="24"/>
          <w:rtl/>
        </w:rPr>
        <w:t>של זכויות הצדדים, והם מבטלים כל הסכם, מצג, הבטחה או נוהג שקדם לחתימתו.</w:t>
      </w:r>
    </w:p>
    <w:p w14:paraId="60729CDE" w14:textId="77777777" w:rsidR="003F7C46" w:rsidRPr="00A17646" w:rsidRDefault="003F7C46" w:rsidP="00E074F6">
      <w:pPr>
        <w:numPr>
          <w:ilvl w:val="0"/>
          <w:numId w:val="31"/>
        </w:numPr>
        <w:spacing w:line="360" w:lineRule="auto"/>
        <w:rPr>
          <w:b/>
          <w:bCs/>
          <w:sz w:val="24"/>
          <w:rtl/>
        </w:rPr>
      </w:pPr>
      <w:r w:rsidRPr="00A17646">
        <w:rPr>
          <w:rFonts w:hint="cs"/>
          <w:b/>
          <w:bCs/>
          <w:sz w:val="24"/>
          <w:u w:val="single"/>
          <w:rtl/>
        </w:rPr>
        <w:t>שינוי בהסכם או בתנאים</w:t>
      </w:r>
    </w:p>
    <w:p w14:paraId="27F8D7D4" w14:textId="77777777" w:rsidR="003F7C46" w:rsidRDefault="003F7C46" w:rsidP="003F7C46">
      <w:pPr>
        <w:spacing w:line="360" w:lineRule="auto"/>
        <w:ind w:left="392"/>
        <w:rPr>
          <w:sz w:val="24"/>
          <w:rtl/>
        </w:rPr>
      </w:pPr>
      <w:r w:rsidRPr="008C7F20">
        <w:rPr>
          <w:rFonts w:hint="cs"/>
          <w:sz w:val="24"/>
          <w:rtl/>
        </w:rPr>
        <w:t xml:space="preserve">מוסכם על הצדדים, כי כל שינוי בהסכם יהיה תקף רק אם נעשה בכתב ונחתם על ידי הנציגים המוסמכים של הצדדים. מוסכם, כי </w:t>
      </w:r>
      <w:proofErr w:type="spellStart"/>
      <w:r w:rsidRPr="008C7F20">
        <w:rPr>
          <w:rFonts w:hint="cs"/>
          <w:sz w:val="24"/>
          <w:rtl/>
        </w:rPr>
        <w:t>המנעות</w:t>
      </w:r>
      <w:proofErr w:type="spellEnd"/>
      <w:r w:rsidRPr="008C7F20">
        <w:rPr>
          <w:rFonts w:hint="cs"/>
          <w:sz w:val="24"/>
          <w:rtl/>
        </w:rPr>
        <w:t xml:space="preserve"> מתביעת זכות לא תחשב כוויתור על אותה זכות.</w:t>
      </w:r>
    </w:p>
    <w:p w14:paraId="107C9811" w14:textId="77777777" w:rsidR="003F7C46" w:rsidRDefault="003F7C46" w:rsidP="00E074F6">
      <w:pPr>
        <w:numPr>
          <w:ilvl w:val="0"/>
          <w:numId w:val="31"/>
        </w:numPr>
        <w:spacing w:line="360" w:lineRule="auto"/>
        <w:rPr>
          <w:sz w:val="24"/>
          <w:u w:val="single"/>
        </w:rPr>
      </w:pPr>
      <w:r w:rsidRPr="001D60B5">
        <w:rPr>
          <w:rFonts w:hint="eastAsia"/>
          <w:sz w:val="24"/>
          <w:u w:val="single"/>
          <w:rtl/>
        </w:rPr>
        <w:t>הספק</w:t>
      </w:r>
      <w:r w:rsidRPr="001D60B5">
        <w:rPr>
          <w:sz w:val="24"/>
          <w:u w:val="single"/>
          <w:rtl/>
        </w:rPr>
        <w:t xml:space="preserve"> מצהיר בזאת, כי ידוע לו, כי הוא יהא זכאי לתשלום עבור השירות שניתן, רק לאחר שיהיה בידיו הסכם חתום כדין ע"י שני הצדדים</w:t>
      </w:r>
      <w:r>
        <w:rPr>
          <w:rFonts w:hint="cs"/>
          <w:sz w:val="24"/>
          <w:u w:val="single"/>
          <w:rtl/>
        </w:rPr>
        <w:t>.</w:t>
      </w:r>
    </w:p>
    <w:p w14:paraId="16E2728F" w14:textId="77777777" w:rsidR="003F7C46" w:rsidRPr="001D60B5" w:rsidRDefault="003F7C46" w:rsidP="003F7C46">
      <w:pPr>
        <w:spacing w:line="360" w:lineRule="auto"/>
        <w:ind w:left="360"/>
        <w:rPr>
          <w:sz w:val="24"/>
          <w:u w:val="single"/>
          <w:rtl/>
        </w:rPr>
      </w:pPr>
    </w:p>
    <w:p w14:paraId="08519C23" w14:textId="77777777" w:rsidR="003F7C46" w:rsidRPr="00966E14" w:rsidRDefault="003F7C46" w:rsidP="003F7C46">
      <w:pPr>
        <w:jc w:val="center"/>
        <w:rPr>
          <w:sz w:val="28"/>
          <w:szCs w:val="28"/>
          <w:rtl/>
        </w:rPr>
      </w:pPr>
      <w:r w:rsidRPr="00966E14">
        <w:rPr>
          <w:rFonts w:hint="cs"/>
          <w:b/>
          <w:bCs/>
          <w:sz w:val="28"/>
          <w:szCs w:val="28"/>
          <w:rtl/>
        </w:rPr>
        <w:t>ולראיה באו הצדדים על החתום</w:t>
      </w:r>
      <w:r w:rsidRPr="00966E14">
        <w:rPr>
          <w:rFonts w:hint="cs"/>
          <w:sz w:val="28"/>
          <w:szCs w:val="28"/>
          <w:rtl/>
        </w:rPr>
        <w:t>:</w:t>
      </w:r>
    </w:p>
    <w:p w14:paraId="3DDFA96E" w14:textId="77777777" w:rsidR="003F7C46" w:rsidRPr="008C7F20" w:rsidRDefault="003F7C46" w:rsidP="003F7C46">
      <w:pPr>
        <w:rPr>
          <w:sz w:val="24"/>
          <w:rtl/>
        </w:rPr>
      </w:pPr>
    </w:p>
    <w:p w14:paraId="4873BC13" w14:textId="77777777" w:rsidR="003F7C46" w:rsidRPr="008C7F20" w:rsidRDefault="003F7C46" w:rsidP="003F7C46">
      <w:pPr>
        <w:rPr>
          <w:sz w:val="24"/>
          <w:rtl/>
        </w:rPr>
      </w:pPr>
      <w:r w:rsidRPr="008C7F20">
        <w:rPr>
          <w:rFonts w:hint="cs"/>
          <w:sz w:val="24"/>
          <w:rtl/>
        </w:rPr>
        <w:t>__________</w:t>
      </w:r>
      <w:r>
        <w:rPr>
          <w:rFonts w:hint="cs"/>
          <w:sz w:val="24"/>
          <w:rtl/>
        </w:rPr>
        <w:t>____</w:t>
      </w:r>
      <w:r w:rsidRPr="008C7F20">
        <w:rPr>
          <w:rFonts w:hint="cs"/>
          <w:sz w:val="24"/>
          <w:rtl/>
        </w:rPr>
        <w:t xml:space="preserve">__    </w:t>
      </w:r>
      <w:r>
        <w:rPr>
          <w:rFonts w:hint="cs"/>
          <w:sz w:val="24"/>
          <w:rtl/>
        </w:rPr>
        <w:t>_____</w:t>
      </w:r>
      <w:r w:rsidRPr="008C7F20">
        <w:rPr>
          <w:rFonts w:hint="cs"/>
          <w:sz w:val="24"/>
          <w:rtl/>
        </w:rPr>
        <w:t xml:space="preserve">___________   </w:t>
      </w:r>
      <w:r>
        <w:rPr>
          <w:rFonts w:hint="cs"/>
          <w:sz w:val="24"/>
          <w:rtl/>
        </w:rPr>
        <w:t xml:space="preserve"> ____</w:t>
      </w:r>
      <w:r w:rsidRPr="008C7F20">
        <w:rPr>
          <w:rFonts w:hint="cs"/>
          <w:sz w:val="24"/>
          <w:rtl/>
        </w:rPr>
        <w:t>___________</w:t>
      </w:r>
      <w:r>
        <w:rPr>
          <w:rFonts w:hint="cs"/>
          <w:sz w:val="24"/>
          <w:rtl/>
        </w:rPr>
        <w:t>_</w:t>
      </w:r>
      <w:r w:rsidRPr="008C7F20">
        <w:rPr>
          <w:rFonts w:hint="cs"/>
          <w:sz w:val="24"/>
          <w:rtl/>
        </w:rPr>
        <w:t xml:space="preserve">    </w:t>
      </w:r>
      <w:r>
        <w:rPr>
          <w:rFonts w:hint="cs"/>
          <w:sz w:val="24"/>
          <w:rtl/>
        </w:rPr>
        <w:t>_</w:t>
      </w:r>
      <w:r w:rsidRPr="008C7F20">
        <w:rPr>
          <w:rFonts w:hint="cs"/>
          <w:sz w:val="24"/>
          <w:rtl/>
        </w:rPr>
        <w:t>______________</w:t>
      </w:r>
    </w:p>
    <w:p w14:paraId="1B02F9F3" w14:textId="77777777" w:rsidR="003F7C46" w:rsidRPr="008C7F20" w:rsidRDefault="003F7C46" w:rsidP="003F7C46">
      <w:pPr>
        <w:rPr>
          <w:sz w:val="24"/>
          <w:rtl/>
        </w:rPr>
      </w:pPr>
      <w:r w:rsidRPr="008C7F20">
        <w:rPr>
          <w:rFonts w:hint="cs"/>
          <w:sz w:val="24"/>
          <w:rtl/>
        </w:rPr>
        <w:t xml:space="preserve">המשרד                        </w:t>
      </w:r>
      <w:r>
        <w:rPr>
          <w:rFonts w:hint="cs"/>
          <w:sz w:val="24"/>
          <w:rtl/>
        </w:rPr>
        <w:t xml:space="preserve">    </w:t>
      </w:r>
      <w:r w:rsidRPr="008C7F20">
        <w:rPr>
          <w:rFonts w:hint="cs"/>
          <w:sz w:val="24"/>
          <w:rtl/>
        </w:rPr>
        <w:t xml:space="preserve">תאריך                       </w:t>
      </w:r>
      <w:r>
        <w:rPr>
          <w:rFonts w:hint="cs"/>
          <w:sz w:val="24"/>
          <w:rtl/>
        </w:rPr>
        <w:t xml:space="preserve">       </w:t>
      </w:r>
      <w:r w:rsidRPr="008C7F20">
        <w:rPr>
          <w:rFonts w:hint="cs"/>
          <w:sz w:val="24"/>
          <w:rtl/>
        </w:rPr>
        <w:t xml:space="preserve">המפעילה                    </w:t>
      </w:r>
      <w:r>
        <w:rPr>
          <w:rFonts w:hint="cs"/>
          <w:sz w:val="24"/>
          <w:rtl/>
        </w:rPr>
        <w:t xml:space="preserve">      </w:t>
      </w:r>
      <w:r w:rsidRPr="008C7F20">
        <w:rPr>
          <w:rFonts w:hint="cs"/>
          <w:sz w:val="24"/>
          <w:rtl/>
        </w:rPr>
        <w:t>תאריך</w:t>
      </w:r>
    </w:p>
    <w:p w14:paraId="5C3B98F9" w14:textId="77777777" w:rsidR="003F7C46" w:rsidRDefault="003F7C46" w:rsidP="003F7C46">
      <w:pPr>
        <w:rPr>
          <w:sz w:val="24"/>
          <w:rtl/>
        </w:rPr>
      </w:pPr>
    </w:p>
    <w:p w14:paraId="75685D0C" w14:textId="77777777" w:rsidR="003F7C46" w:rsidRPr="008C7F20" w:rsidRDefault="003F7C46" w:rsidP="003F7C46">
      <w:pPr>
        <w:rPr>
          <w:sz w:val="24"/>
          <w:rtl/>
        </w:rPr>
      </w:pPr>
    </w:p>
    <w:p w14:paraId="3FC69856" w14:textId="77777777" w:rsidR="003F7C46" w:rsidRDefault="003F7C46" w:rsidP="003F7C46">
      <w:pPr>
        <w:rPr>
          <w:sz w:val="24"/>
          <w:rtl/>
        </w:rPr>
      </w:pPr>
    </w:p>
    <w:p w14:paraId="40CEE233" w14:textId="77777777" w:rsidR="003F7C46" w:rsidRPr="008C7F20" w:rsidRDefault="003F7C46" w:rsidP="003F7C46">
      <w:pPr>
        <w:rPr>
          <w:sz w:val="24"/>
          <w:rtl/>
        </w:rPr>
      </w:pPr>
      <w:r w:rsidRPr="008C7F20">
        <w:rPr>
          <w:rFonts w:hint="cs"/>
          <w:sz w:val="24"/>
          <w:rtl/>
        </w:rPr>
        <w:t>אני הח"מ ______________ עו"ד / רואה חשבון מאשר, כי ______________</w:t>
      </w:r>
    </w:p>
    <w:p w14:paraId="5BC898E4" w14:textId="77777777" w:rsidR="003F7C46" w:rsidRPr="008C7F20" w:rsidRDefault="003F7C46" w:rsidP="003F7C46">
      <w:pPr>
        <w:rPr>
          <w:sz w:val="24"/>
          <w:rtl/>
        </w:rPr>
      </w:pPr>
    </w:p>
    <w:p w14:paraId="399E3EEA" w14:textId="77777777" w:rsidR="003F7C46" w:rsidRDefault="003F7C46" w:rsidP="003F7C46">
      <w:pPr>
        <w:rPr>
          <w:sz w:val="24"/>
          <w:rtl/>
        </w:rPr>
      </w:pPr>
    </w:p>
    <w:p w14:paraId="06E079EB" w14:textId="77777777" w:rsidR="003F7C46" w:rsidRPr="008C7F20" w:rsidRDefault="003F7C46" w:rsidP="003F7C46">
      <w:pPr>
        <w:rPr>
          <w:sz w:val="24"/>
          <w:rtl/>
        </w:rPr>
      </w:pPr>
      <w:r w:rsidRPr="008C7F20">
        <w:rPr>
          <w:rFonts w:hint="cs"/>
          <w:sz w:val="24"/>
          <w:rtl/>
        </w:rPr>
        <w:t xml:space="preserve">אשר חתמו בנוכחותי, מוסמכים לחתום בשם </w:t>
      </w:r>
      <w:r>
        <w:rPr>
          <w:rFonts w:hint="cs"/>
          <w:sz w:val="24"/>
          <w:rtl/>
        </w:rPr>
        <w:t>המציע</w:t>
      </w:r>
      <w:r w:rsidRPr="008C7F20">
        <w:rPr>
          <w:rFonts w:hint="cs"/>
          <w:sz w:val="24"/>
          <w:rtl/>
        </w:rPr>
        <w:t xml:space="preserve">  על הסכם זה וחתימתם</w:t>
      </w:r>
      <w:r>
        <w:rPr>
          <w:rFonts w:hint="cs"/>
          <w:sz w:val="24"/>
          <w:rtl/>
        </w:rPr>
        <w:t xml:space="preserve"> </w:t>
      </w:r>
      <w:r w:rsidRPr="008C7F20">
        <w:rPr>
          <w:rFonts w:hint="cs"/>
          <w:sz w:val="24"/>
          <w:rtl/>
        </w:rPr>
        <w:t xml:space="preserve">מחייבת את </w:t>
      </w:r>
      <w:r>
        <w:rPr>
          <w:rFonts w:hint="cs"/>
          <w:sz w:val="24"/>
          <w:rtl/>
        </w:rPr>
        <w:t>המציע</w:t>
      </w:r>
      <w:r w:rsidRPr="008C7F20">
        <w:rPr>
          <w:rFonts w:hint="cs"/>
          <w:sz w:val="24"/>
          <w:rtl/>
        </w:rPr>
        <w:t>.</w:t>
      </w:r>
    </w:p>
    <w:p w14:paraId="6CB1D6DA" w14:textId="77777777" w:rsidR="003F7C46" w:rsidRDefault="003F7C46" w:rsidP="003F7C46">
      <w:pPr>
        <w:rPr>
          <w:sz w:val="24"/>
          <w:rtl/>
        </w:rPr>
      </w:pPr>
    </w:p>
    <w:p w14:paraId="7D8C6905" w14:textId="77777777" w:rsidR="003F7C46" w:rsidRPr="008C7F20" w:rsidRDefault="003F7C46" w:rsidP="003F7C46">
      <w:pPr>
        <w:rPr>
          <w:sz w:val="24"/>
          <w:rtl/>
        </w:rPr>
      </w:pPr>
      <w:r w:rsidRPr="008C7F20">
        <w:rPr>
          <w:rFonts w:hint="cs"/>
          <w:sz w:val="24"/>
          <w:rtl/>
        </w:rPr>
        <w:t>_______________                               __________________________</w:t>
      </w:r>
    </w:p>
    <w:p w14:paraId="0EA5E087" w14:textId="77777777" w:rsidR="003F7C46" w:rsidRPr="008C7F20" w:rsidRDefault="003F7C46" w:rsidP="003F7C46">
      <w:pPr>
        <w:rPr>
          <w:sz w:val="24"/>
          <w:rtl/>
        </w:rPr>
      </w:pPr>
      <w:r w:rsidRPr="008C7F20">
        <w:rPr>
          <w:rFonts w:hint="cs"/>
          <w:sz w:val="24"/>
          <w:rtl/>
        </w:rPr>
        <w:t>תאריך                                                                     עו"ד / רו"ח</w:t>
      </w:r>
    </w:p>
    <w:p w14:paraId="0CA34A54" w14:textId="77777777" w:rsidR="003F7C46" w:rsidRPr="00735B33" w:rsidRDefault="003F7C46" w:rsidP="00735B33">
      <w:pPr>
        <w:pStyle w:val="2"/>
        <w:jc w:val="center"/>
        <w:rPr>
          <w:sz w:val="28"/>
          <w:szCs w:val="28"/>
          <w:u w:val="single"/>
          <w:rtl/>
        </w:rPr>
      </w:pPr>
      <w:r>
        <w:rPr>
          <w:rtl/>
        </w:rPr>
        <w:br w:type="page"/>
      </w:r>
      <w:r w:rsidRPr="00735B33">
        <w:rPr>
          <w:rFonts w:hint="cs"/>
          <w:sz w:val="28"/>
          <w:szCs w:val="28"/>
          <w:u w:val="single"/>
          <w:rtl/>
        </w:rPr>
        <w:lastRenderedPageBreak/>
        <w:t>נספח 0.6.11.1</w:t>
      </w:r>
    </w:p>
    <w:p w14:paraId="6F671D3A" w14:textId="77777777" w:rsidR="003F7C46" w:rsidRPr="00735B33" w:rsidRDefault="003F7C46" w:rsidP="00735B33">
      <w:pPr>
        <w:pStyle w:val="2"/>
        <w:jc w:val="center"/>
        <w:rPr>
          <w:sz w:val="28"/>
          <w:szCs w:val="28"/>
          <w:u w:val="single"/>
          <w:rtl/>
        </w:rPr>
      </w:pPr>
      <w:r w:rsidRPr="00735B33">
        <w:rPr>
          <w:rFonts w:hint="cs"/>
          <w:sz w:val="28"/>
          <w:szCs w:val="28"/>
          <w:u w:val="single"/>
          <w:rtl/>
        </w:rPr>
        <w:t>תצהיר על תשלום שכר מינימום כחוק ותשלומים סוציאליים כנדרש</w:t>
      </w:r>
    </w:p>
    <w:p w14:paraId="61D93A6C" w14:textId="77777777" w:rsidR="003F7C46" w:rsidRPr="00561DA9" w:rsidRDefault="003F7C46" w:rsidP="003F7C46">
      <w:pPr>
        <w:spacing w:line="360" w:lineRule="auto"/>
        <w:rPr>
          <w:b/>
          <w:bCs/>
          <w:u w:val="single"/>
          <w:rtl/>
        </w:rPr>
      </w:pPr>
      <w:r w:rsidRPr="00561DA9">
        <w:rPr>
          <w:rFonts w:hint="cs"/>
          <w:b/>
          <w:bCs/>
          <w:u w:val="single"/>
          <w:rtl/>
        </w:rPr>
        <w:t>הצהרת המציע :</w:t>
      </w:r>
    </w:p>
    <w:p w14:paraId="65A320EA" w14:textId="77777777" w:rsidR="003F7C46" w:rsidRPr="00561DA9" w:rsidRDefault="003F7C46" w:rsidP="003F7C46">
      <w:pPr>
        <w:spacing w:line="360" w:lineRule="auto"/>
        <w:jc w:val="both"/>
        <w:rPr>
          <w:rtl/>
        </w:rPr>
      </w:pPr>
      <w:r w:rsidRPr="00561DA9">
        <w:rPr>
          <w:rFonts w:hint="cs"/>
          <w:rtl/>
        </w:rPr>
        <w:t xml:space="preserve">הריני להצהיר </w:t>
      </w:r>
      <w:r w:rsidRPr="00561DA9">
        <w:rPr>
          <w:rtl/>
        </w:rPr>
        <w:t xml:space="preserve">כי </w:t>
      </w:r>
      <w:r w:rsidRPr="00561DA9">
        <w:rPr>
          <w:rFonts w:hint="cs"/>
          <w:rtl/>
        </w:rPr>
        <w:t xml:space="preserve">אני </w:t>
      </w:r>
      <w:r w:rsidRPr="00561DA9">
        <w:rPr>
          <w:rtl/>
        </w:rPr>
        <w:t>המציע</w:t>
      </w:r>
      <w:r w:rsidRPr="00561DA9">
        <w:rPr>
          <w:rFonts w:hint="cs"/>
          <w:rtl/>
        </w:rPr>
        <w:t xml:space="preserve"> ____________________</w:t>
      </w:r>
      <w:r w:rsidRPr="00561DA9">
        <w:rPr>
          <w:b/>
          <w:bCs/>
          <w:rtl/>
        </w:rPr>
        <w:t xml:space="preserve"> </w:t>
      </w:r>
      <w:r w:rsidRPr="00561DA9">
        <w:rPr>
          <w:rtl/>
        </w:rPr>
        <w:t>שיל</w:t>
      </w:r>
      <w:r w:rsidRPr="00561DA9">
        <w:rPr>
          <w:rFonts w:hint="cs"/>
          <w:rtl/>
        </w:rPr>
        <w:t>מתי</w:t>
      </w:r>
      <w:r w:rsidRPr="00561DA9">
        <w:rPr>
          <w:rtl/>
        </w:rPr>
        <w:t xml:space="preserve"> בקביעות בשנה האחרונה, לכל עובדי כמתחייב</w:t>
      </w:r>
      <w:r w:rsidRPr="00561DA9">
        <w:rPr>
          <w:rFonts w:hint="cs"/>
          <w:rtl/>
        </w:rPr>
        <w:t xml:space="preserve"> </w:t>
      </w:r>
      <w:r w:rsidRPr="00561DA9">
        <w:rPr>
          <w:rtl/>
        </w:rPr>
        <w:t xml:space="preserve">מחוקי העבודה, צווי ההרחבה, ההסכמים הקיבוציים וההסכמים האישיים החלים עלי, במידה שחלים עלי, ובכל מקרה לא פחות משכר מינימום כחוק ותשלומים </w:t>
      </w:r>
      <w:r w:rsidRPr="00561DA9">
        <w:rPr>
          <w:rFonts w:hint="cs"/>
          <w:rtl/>
        </w:rPr>
        <w:t xml:space="preserve"> </w:t>
      </w:r>
      <w:r w:rsidRPr="00561DA9">
        <w:rPr>
          <w:rtl/>
        </w:rPr>
        <w:t xml:space="preserve">סוציאליים כנדרש. </w:t>
      </w:r>
    </w:p>
    <w:p w14:paraId="3E32AF7D" w14:textId="77777777" w:rsidR="003F7C46" w:rsidRPr="00561DA9" w:rsidRDefault="003F7C46" w:rsidP="003F7C46">
      <w:pPr>
        <w:spacing w:line="360" w:lineRule="auto"/>
        <w:jc w:val="both"/>
        <w:rPr>
          <w:rtl/>
        </w:rPr>
      </w:pPr>
    </w:p>
    <w:p w14:paraId="39831944" w14:textId="77777777" w:rsidR="003F7C46" w:rsidRPr="00561DA9" w:rsidRDefault="003F7C46" w:rsidP="003F7C46">
      <w:pPr>
        <w:spacing w:line="360" w:lineRule="auto"/>
        <w:rPr>
          <w:rtl/>
        </w:rPr>
      </w:pPr>
      <w:r w:rsidRPr="00561DA9">
        <w:rPr>
          <w:rFonts w:hint="cs"/>
          <w:rtl/>
        </w:rPr>
        <w:t>__________</w:t>
      </w:r>
      <w:r w:rsidRPr="00561DA9">
        <w:rPr>
          <w:rtl/>
        </w:rPr>
        <w:t xml:space="preserve">____________    </w:t>
      </w:r>
      <w:r w:rsidRPr="00561DA9">
        <w:rPr>
          <w:rFonts w:hint="cs"/>
          <w:rtl/>
        </w:rPr>
        <w:t>_____</w:t>
      </w:r>
      <w:r w:rsidRPr="00561DA9">
        <w:rPr>
          <w:rtl/>
        </w:rPr>
        <w:t xml:space="preserve">________________  </w:t>
      </w:r>
      <w:r w:rsidRPr="00561DA9">
        <w:rPr>
          <w:rFonts w:hint="cs"/>
          <w:rtl/>
        </w:rPr>
        <w:t xml:space="preserve"> </w:t>
      </w:r>
      <w:r w:rsidRPr="00561DA9">
        <w:rPr>
          <w:rtl/>
        </w:rPr>
        <w:t xml:space="preserve"> </w:t>
      </w:r>
      <w:r w:rsidRPr="00561DA9">
        <w:rPr>
          <w:rFonts w:hint="cs"/>
          <w:rtl/>
        </w:rPr>
        <w:t>__________</w:t>
      </w:r>
      <w:r w:rsidRPr="00561DA9">
        <w:rPr>
          <w:rtl/>
        </w:rPr>
        <w:t xml:space="preserve">____________     </w:t>
      </w:r>
    </w:p>
    <w:p w14:paraId="756D0AC9" w14:textId="77777777" w:rsidR="003F7C46" w:rsidRPr="00561DA9" w:rsidRDefault="003F7C46" w:rsidP="003F7C46">
      <w:pPr>
        <w:spacing w:line="360" w:lineRule="auto"/>
        <w:rPr>
          <w:rtl/>
        </w:rPr>
      </w:pPr>
      <w:r w:rsidRPr="00561DA9">
        <w:rPr>
          <w:rtl/>
        </w:rPr>
        <w:t xml:space="preserve">תאריך                    </w:t>
      </w:r>
      <w:r w:rsidRPr="00561DA9">
        <w:rPr>
          <w:rFonts w:hint="cs"/>
          <w:rtl/>
        </w:rPr>
        <w:t xml:space="preserve">                       שם המציע </w:t>
      </w:r>
      <w:r w:rsidRPr="00561DA9">
        <w:rPr>
          <w:rtl/>
        </w:rPr>
        <w:t xml:space="preserve">                       </w:t>
      </w:r>
      <w:r w:rsidRPr="00561DA9">
        <w:rPr>
          <w:rFonts w:hint="cs"/>
          <w:rtl/>
        </w:rPr>
        <w:t xml:space="preserve">           תפקיד </w:t>
      </w:r>
    </w:p>
    <w:p w14:paraId="7343ACFD" w14:textId="77777777" w:rsidR="003F7C46" w:rsidRPr="00561DA9" w:rsidRDefault="003F7C46" w:rsidP="003F7C46">
      <w:pPr>
        <w:spacing w:line="360" w:lineRule="auto"/>
        <w:rPr>
          <w:rtl/>
        </w:rPr>
      </w:pPr>
    </w:p>
    <w:p w14:paraId="06505C60" w14:textId="77777777" w:rsidR="003F7C46" w:rsidRPr="00561DA9" w:rsidRDefault="003F7C46" w:rsidP="003F7C46">
      <w:pPr>
        <w:spacing w:line="360" w:lineRule="auto"/>
        <w:rPr>
          <w:rtl/>
        </w:rPr>
      </w:pPr>
      <w:r w:rsidRPr="00561DA9">
        <w:rPr>
          <w:rFonts w:hint="cs"/>
          <w:rtl/>
        </w:rPr>
        <w:t>__________</w:t>
      </w:r>
      <w:r w:rsidRPr="00561DA9">
        <w:rPr>
          <w:rtl/>
        </w:rPr>
        <w:t xml:space="preserve">____________    </w:t>
      </w:r>
      <w:r w:rsidRPr="00561DA9">
        <w:rPr>
          <w:rFonts w:hint="cs"/>
          <w:rtl/>
        </w:rPr>
        <w:t>_____</w:t>
      </w:r>
      <w:r w:rsidRPr="00561DA9">
        <w:rPr>
          <w:rtl/>
        </w:rPr>
        <w:t xml:space="preserve">________________  </w:t>
      </w:r>
      <w:r w:rsidRPr="00561DA9">
        <w:rPr>
          <w:rFonts w:hint="cs"/>
          <w:rtl/>
        </w:rPr>
        <w:t xml:space="preserve"> </w:t>
      </w:r>
      <w:r w:rsidRPr="00561DA9">
        <w:rPr>
          <w:rtl/>
        </w:rPr>
        <w:t xml:space="preserve"> </w:t>
      </w:r>
      <w:r w:rsidRPr="00561DA9">
        <w:rPr>
          <w:rFonts w:hint="cs"/>
          <w:rtl/>
        </w:rPr>
        <w:t>__________</w:t>
      </w:r>
      <w:r w:rsidRPr="00561DA9">
        <w:rPr>
          <w:rtl/>
        </w:rPr>
        <w:t xml:space="preserve">____________     </w:t>
      </w:r>
    </w:p>
    <w:p w14:paraId="53F48918" w14:textId="77777777" w:rsidR="003F7C46" w:rsidRPr="00561DA9" w:rsidRDefault="003F7C46" w:rsidP="003F7C46">
      <w:pPr>
        <w:spacing w:line="360" w:lineRule="auto"/>
        <w:rPr>
          <w:rtl/>
        </w:rPr>
      </w:pPr>
      <w:r w:rsidRPr="00561DA9">
        <w:rPr>
          <w:rtl/>
        </w:rPr>
        <w:t>נציג/ה המציע המוסמך/ת</w:t>
      </w:r>
      <w:r w:rsidRPr="00561DA9">
        <w:rPr>
          <w:rFonts w:hint="cs"/>
          <w:rtl/>
        </w:rPr>
        <w:t xml:space="preserve">            חתימה וחותמת </w:t>
      </w:r>
      <w:r w:rsidRPr="00561DA9">
        <w:rPr>
          <w:rtl/>
        </w:rPr>
        <w:t xml:space="preserve">                    </w:t>
      </w:r>
      <w:r w:rsidRPr="00561DA9">
        <w:rPr>
          <w:rFonts w:hint="cs"/>
          <w:rtl/>
        </w:rPr>
        <w:t xml:space="preserve">      </w:t>
      </w:r>
      <w:r w:rsidRPr="00561DA9">
        <w:rPr>
          <w:rtl/>
        </w:rPr>
        <w:t>עוסק מורשה</w:t>
      </w:r>
      <w:r w:rsidRPr="00561DA9">
        <w:rPr>
          <w:rFonts w:hint="cs"/>
          <w:rtl/>
        </w:rPr>
        <w:t>/מס' זהות/מלכ"ר</w:t>
      </w:r>
    </w:p>
    <w:p w14:paraId="673C3CBA" w14:textId="77777777" w:rsidR="003F7C46" w:rsidRPr="00561DA9" w:rsidRDefault="003F7C46" w:rsidP="003F7C46">
      <w:pPr>
        <w:spacing w:line="360" w:lineRule="auto"/>
        <w:rPr>
          <w:rtl/>
        </w:rPr>
      </w:pPr>
    </w:p>
    <w:p w14:paraId="0CF291B3" w14:textId="77777777" w:rsidR="003F7C46" w:rsidRPr="00561DA9" w:rsidRDefault="003F7C46" w:rsidP="003F7C46">
      <w:pPr>
        <w:spacing w:line="360" w:lineRule="auto"/>
        <w:rPr>
          <w:b/>
          <w:bCs/>
          <w:rtl/>
        </w:rPr>
      </w:pPr>
      <w:r w:rsidRPr="00561DA9">
        <w:rPr>
          <w:rFonts w:hint="cs"/>
          <w:b/>
          <w:bCs/>
          <w:rtl/>
        </w:rPr>
        <w:t xml:space="preserve">* אישור </w:t>
      </w:r>
      <w:proofErr w:type="spellStart"/>
      <w:r w:rsidRPr="00561DA9">
        <w:rPr>
          <w:rFonts w:hint="cs"/>
          <w:b/>
          <w:bCs/>
          <w:rtl/>
        </w:rPr>
        <w:t>מורשי</w:t>
      </w:r>
      <w:proofErr w:type="spellEnd"/>
      <w:r w:rsidRPr="00561DA9">
        <w:rPr>
          <w:rFonts w:hint="cs"/>
          <w:b/>
          <w:bCs/>
          <w:rtl/>
        </w:rPr>
        <w:t xml:space="preserve"> חתימה של נותן השירות, חתום ע"י עו"ד </w:t>
      </w:r>
    </w:p>
    <w:p w14:paraId="50CC499B" w14:textId="77777777" w:rsidR="003F7C46" w:rsidRPr="00561DA9" w:rsidRDefault="003F7C46" w:rsidP="003F7C46">
      <w:pPr>
        <w:spacing w:line="360" w:lineRule="auto"/>
        <w:rPr>
          <w:rtl/>
        </w:rPr>
      </w:pPr>
    </w:p>
    <w:p w14:paraId="4830A762" w14:textId="77777777" w:rsidR="003F7C46" w:rsidRPr="00561DA9" w:rsidRDefault="003F7C46" w:rsidP="003F7C46">
      <w:pPr>
        <w:spacing w:line="360" w:lineRule="auto"/>
        <w:rPr>
          <w:rtl/>
        </w:rPr>
      </w:pPr>
      <w:r w:rsidRPr="00561DA9">
        <w:rPr>
          <w:rFonts w:hint="cs"/>
          <w:rtl/>
        </w:rPr>
        <w:t xml:space="preserve">  הריני לאשר בזאת כי: </w:t>
      </w:r>
    </w:p>
    <w:p w14:paraId="0D923FE8" w14:textId="77777777" w:rsidR="003F7C46" w:rsidRPr="00561DA9" w:rsidRDefault="003F7C46" w:rsidP="003F7C46">
      <w:pPr>
        <w:spacing w:line="360" w:lineRule="auto"/>
        <w:rPr>
          <w:rtl/>
        </w:rPr>
      </w:pPr>
      <w:r w:rsidRPr="00561DA9">
        <w:rPr>
          <w:rFonts w:hint="cs"/>
          <w:rtl/>
        </w:rPr>
        <w:t xml:space="preserve"> _______________________   _______________________ </w:t>
      </w:r>
    </w:p>
    <w:p w14:paraId="3EAA70F0" w14:textId="77777777" w:rsidR="003F7C46" w:rsidRPr="00561DA9" w:rsidRDefault="003F7C46" w:rsidP="003F7C46">
      <w:pPr>
        <w:spacing w:line="360" w:lineRule="auto"/>
        <w:rPr>
          <w:rtl/>
        </w:rPr>
      </w:pPr>
    </w:p>
    <w:p w14:paraId="2BBB6FDF" w14:textId="77777777" w:rsidR="003F7C46" w:rsidRPr="00561DA9" w:rsidRDefault="003F7C46" w:rsidP="003F7C46">
      <w:pPr>
        <w:spacing w:line="360" w:lineRule="auto"/>
        <w:rPr>
          <w:rtl/>
        </w:rPr>
      </w:pPr>
      <w:r w:rsidRPr="00561DA9">
        <w:rPr>
          <w:rFonts w:hint="cs"/>
          <w:rtl/>
        </w:rPr>
        <w:t xml:space="preserve">הינם </w:t>
      </w:r>
      <w:proofErr w:type="spellStart"/>
      <w:r w:rsidRPr="00561DA9">
        <w:rPr>
          <w:rFonts w:hint="cs"/>
          <w:rtl/>
        </w:rPr>
        <w:t>מורשי</w:t>
      </w:r>
      <w:proofErr w:type="spellEnd"/>
      <w:r w:rsidRPr="00561DA9">
        <w:rPr>
          <w:rFonts w:hint="cs"/>
          <w:rtl/>
        </w:rPr>
        <w:t xml:space="preserve"> חתימה של המציע נותן השירות.</w:t>
      </w:r>
    </w:p>
    <w:p w14:paraId="50BF78D4" w14:textId="77777777" w:rsidR="003F7C46" w:rsidRPr="00561DA9" w:rsidRDefault="003F7C46" w:rsidP="003F7C46">
      <w:pPr>
        <w:spacing w:line="360" w:lineRule="auto"/>
        <w:rPr>
          <w:bCs/>
          <w:u w:val="single"/>
          <w:rtl/>
        </w:rPr>
      </w:pPr>
    </w:p>
    <w:p w14:paraId="5C8B4D68" w14:textId="77777777" w:rsidR="003F7C46" w:rsidRPr="00561DA9" w:rsidRDefault="003F7C46" w:rsidP="003F7C46">
      <w:pPr>
        <w:spacing w:line="360" w:lineRule="auto"/>
        <w:rPr>
          <w:rtl/>
        </w:rPr>
      </w:pPr>
      <w:r w:rsidRPr="00561DA9">
        <w:rPr>
          <w:rFonts w:hint="cs"/>
          <w:bCs/>
          <w:u w:val="single"/>
          <w:rtl/>
        </w:rPr>
        <w:t>חתימת עו"ד</w:t>
      </w:r>
      <w:r w:rsidRPr="00561DA9">
        <w:rPr>
          <w:rFonts w:hint="cs"/>
          <w:bCs/>
          <w:rtl/>
        </w:rPr>
        <w:t>:</w:t>
      </w:r>
      <w:r w:rsidRPr="00561DA9">
        <w:rPr>
          <w:bCs/>
          <w:u w:val="single"/>
          <w:rtl/>
        </w:rPr>
        <w:br/>
      </w:r>
    </w:p>
    <w:p w14:paraId="67257A4D" w14:textId="77777777" w:rsidR="003F7C46" w:rsidRPr="00561DA9" w:rsidRDefault="003F7C46" w:rsidP="003F7C46">
      <w:pPr>
        <w:spacing w:line="360" w:lineRule="auto"/>
        <w:rPr>
          <w:rtl/>
        </w:rPr>
      </w:pPr>
      <w:r w:rsidRPr="00561DA9">
        <w:rPr>
          <w:rFonts w:hint="cs"/>
          <w:rtl/>
        </w:rPr>
        <w:t>_____</w:t>
      </w:r>
      <w:r w:rsidRPr="00561DA9">
        <w:rPr>
          <w:rtl/>
        </w:rPr>
        <w:t xml:space="preserve">___________    </w:t>
      </w:r>
      <w:r w:rsidRPr="00561DA9">
        <w:rPr>
          <w:rFonts w:hint="cs"/>
          <w:rtl/>
        </w:rPr>
        <w:t>_____</w:t>
      </w:r>
      <w:r w:rsidRPr="00561DA9">
        <w:rPr>
          <w:rtl/>
        </w:rPr>
        <w:t xml:space="preserve">__________  </w:t>
      </w:r>
      <w:r w:rsidRPr="00561DA9">
        <w:rPr>
          <w:rFonts w:hint="cs"/>
          <w:rtl/>
        </w:rPr>
        <w:t xml:space="preserve"> </w:t>
      </w:r>
      <w:r w:rsidRPr="00561DA9">
        <w:rPr>
          <w:rtl/>
        </w:rPr>
        <w:t xml:space="preserve"> </w:t>
      </w:r>
      <w:r w:rsidRPr="00561DA9">
        <w:rPr>
          <w:rFonts w:hint="cs"/>
          <w:rtl/>
        </w:rPr>
        <w:t>____</w:t>
      </w:r>
      <w:r w:rsidRPr="00561DA9">
        <w:rPr>
          <w:rtl/>
        </w:rPr>
        <w:t xml:space="preserve">___________    </w:t>
      </w:r>
      <w:r w:rsidRPr="00561DA9">
        <w:rPr>
          <w:rFonts w:hint="cs"/>
          <w:rtl/>
        </w:rPr>
        <w:t>_________________</w:t>
      </w:r>
      <w:r w:rsidRPr="00561DA9">
        <w:rPr>
          <w:rtl/>
        </w:rPr>
        <w:t xml:space="preserve"> </w:t>
      </w:r>
    </w:p>
    <w:p w14:paraId="23D1CEEA" w14:textId="77777777" w:rsidR="003F7C46" w:rsidRPr="00561DA9" w:rsidRDefault="003F7C46" w:rsidP="003F7C46">
      <w:pPr>
        <w:spacing w:line="360" w:lineRule="auto"/>
        <w:rPr>
          <w:b/>
          <w:bCs/>
          <w:rtl/>
        </w:rPr>
      </w:pPr>
      <w:r w:rsidRPr="00561DA9">
        <w:rPr>
          <w:rFonts w:hint="cs"/>
          <w:b/>
          <w:bCs/>
          <w:rtl/>
        </w:rPr>
        <w:t xml:space="preserve">שם        עו"ד   </w:t>
      </w:r>
      <w:r w:rsidRPr="00561DA9">
        <w:rPr>
          <w:b/>
          <w:bCs/>
          <w:rtl/>
        </w:rPr>
        <w:t xml:space="preserve"> </w:t>
      </w:r>
      <w:r>
        <w:rPr>
          <w:rFonts w:hint="cs"/>
          <w:b/>
          <w:bCs/>
          <w:rtl/>
        </w:rPr>
        <w:t xml:space="preserve"> </w:t>
      </w:r>
      <w:r>
        <w:rPr>
          <w:rFonts w:hint="cs"/>
          <w:b/>
          <w:bCs/>
          <w:rtl/>
        </w:rPr>
        <w:tab/>
        <w:t xml:space="preserve">         </w:t>
      </w:r>
      <w:r w:rsidRPr="00561DA9">
        <w:rPr>
          <w:b/>
          <w:bCs/>
          <w:rtl/>
        </w:rPr>
        <w:t>תאריך</w:t>
      </w:r>
      <w:r w:rsidRPr="00561DA9">
        <w:rPr>
          <w:b/>
          <w:bCs/>
          <w:rtl/>
        </w:rPr>
        <w:tab/>
      </w:r>
      <w:r w:rsidRPr="00561DA9">
        <w:rPr>
          <w:rFonts w:hint="cs"/>
          <w:b/>
          <w:bCs/>
          <w:rtl/>
        </w:rPr>
        <w:t xml:space="preserve">                        </w:t>
      </w:r>
      <w:r w:rsidRPr="00561DA9">
        <w:rPr>
          <w:b/>
          <w:bCs/>
          <w:rtl/>
        </w:rPr>
        <w:t>חתימה/חותמת</w:t>
      </w:r>
      <w:r w:rsidRPr="00561DA9">
        <w:rPr>
          <w:rFonts w:hint="eastAsia"/>
          <w:b/>
          <w:bCs/>
          <w:rtl/>
        </w:rPr>
        <w:t xml:space="preserve"> </w:t>
      </w:r>
      <w:r w:rsidRPr="00561DA9">
        <w:rPr>
          <w:rFonts w:hint="cs"/>
          <w:b/>
          <w:bCs/>
          <w:rtl/>
        </w:rPr>
        <w:t xml:space="preserve">             </w:t>
      </w:r>
      <w:r w:rsidRPr="00561DA9">
        <w:rPr>
          <w:rFonts w:hint="eastAsia"/>
          <w:b/>
          <w:bCs/>
          <w:rtl/>
        </w:rPr>
        <w:t>מס</w:t>
      </w:r>
      <w:r w:rsidRPr="00561DA9">
        <w:rPr>
          <w:b/>
          <w:bCs/>
          <w:rtl/>
        </w:rPr>
        <w:t xml:space="preserve">' זהות/עוסק </w:t>
      </w:r>
      <w:r w:rsidRPr="00561DA9">
        <w:rPr>
          <w:rFonts w:hint="eastAsia"/>
          <w:b/>
          <w:bCs/>
          <w:rtl/>
        </w:rPr>
        <w:t>מורשה</w:t>
      </w:r>
      <w:r w:rsidRPr="00561DA9">
        <w:rPr>
          <w:b/>
          <w:bCs/>
          <w:rtl/>
        </w:rPr>
        <w:t xml:space="preserve">             </w:t>
      </w:r>
    </w:p>
    <w:p w14:paraId="42FBB2E9" w14:textId="77777777" w:rsidR="003F7C46" w:rsidRPr="00561DA9" w:rsidRDefault="003F7C46" w:rsidP="003F7C46">
      <w:pPr>
        <w:ind w:left="-5"/>
        <w:jc w:val="center"/>
        <w:rPr>
          <w:b/>
          <w:bCs/>
          <w:sz w:val="28"/>
          <w:szCs w:val="28"/>
          <w:rtl/>
        </w:rPr>
      </w:pPr>
    </w:p>
    <w:p w14:paraId="4D0B6E8F" w14:textId="77777777" w:rsidR="003F7C46" w:rsidRPr="00735B33" w:rsidRDefault="003F7C46" w:rsidP="00735B33">
      <w:pPr>
        <w:pStyle w:val="2"/>
        <w:jc w:val="center"/>
        <w:rPr>
          <w:sz w:val="28"/>
          <w:szCs w:val="28"/>
          <w:u w:val="single"/>
          <w:rtl/>
        </w:rPr>
      </w:pPr>
      <w:r w:rsidRPr="00561DA9">
        <w:rPr>
          <w:rtl/>
        </w:rPr>
        <w:br w:type="page"/>
      </w:r>
      <w:r w:rsidRPr="00735B33">
        <w:rPr>
          <w:rFonts w:hint="cs"/>
          <w:sz w:val="28"/>
          <w:szCs w:val="28"/>
          <w:u w:val="single"/>
          <w:rtl/>
        </w:rPr>
        <w:lastRenderedPageBreak/>
        <w:t>נספח 0.6.11.2</w:t>
      </w:r>
    </w:p>
    <w:p w14:paraId="4A9D3C97" w14:textId="77777777" w:rsidR="003F7C46" w:rsidRPr="00735B33" w:rsidRDefault="003F7C46" w:rsidP="00735B33">
      <w:pPr>
        <w:pStyle w:val="2"/>
        <w:jc w:val="center"/>
        <w:rPr>
          <w:sz w:val="28"/>
          <w:szCs w:val="28"/>
          <w:u w:val="single"/>
          <w:rtl/>
        </w:rPr>
      </w:pPr>
      <w:bookmarkStart w:id="24" w:name="_Toc285980552"/>
      <w:bookmarkStart w:id="25" w:name="_Toc392586258"/>
      <w:r w:rsidRPr="00735B33">
        <w:rPr>
          <w:rFonts w:hint="cs"/>
          <w:sz w:val="28"/>
          <w:szCs w:val="28"/>
          <w:u w:val="single"/>
          <w:rtl/>
        </w:rPr>
        <w:t>הצהרה בדבר העדר הרשעות בגין העסקת עובדים זרים ותשלום שכר מינימום</w:t>
      </w:r>
      <w:bookmarkEnd w:id="24"/>
      <w:bookmarkEnd w:id="25"/>
    </w:p>
    <w:tbl>
      <w:tblPr>
        <w:bidiVisual/>
        <w:tblW w:w="0" w:type="auto"/>
        <w:tblLook w:val="01E0" w:firstRow="1" w:lastRow="1" w:firstColumn="1" w:lastColumn="1" w:noHBand="0" w:noVBand="0"/>
      </w:tblPr>
      <w:tblGrid>
        <w:gridCol w:w="492"/>
        <w:gridCol w:w="2314"/>
        <w:gridCol w:w="2878"/>
        <w:gridCol w:w="2838"/>
      </w:tblGrid>
      <w:tr w:rsidR="003F7C46" w:rsidRPr="000C10DA" w14:paraId="2937943A" w14:textId="77777777" w:rsidTr="009E4E86">
        <w:tc>
          <w:tcPr>
            <w:tcW w:w="8522" w:type="dxa"/>
            <w:gridSpan w:val="4"/>
          </w:tcPr>
          <w:p w14:paraId="0D2A4221" w14:textId="77777777" w:rsidR="003F7C46" w:rsidRPr="000C10DA" w:rsidRDefault="003F7C46" w:rsidP="009E4E86">
            <w:pPr>
              <w:jc w:val="both"/>
            </w:pPr>
            <w:r w:rsidRPr="000C10DA">
              <w:rPr>
                <w:rtl/>
              </w:rPr>
              <w:t>אני הח"מ ____________________ ת.ז. _________________ לאחר שהוזהרתי כי עלי לומר את האמת וכי אהיה צפוי לעונשים הקבועים בחוק אם לא אעשה כן, מצהיר/ה בזה כדלקמן</w:t>
            </w:r>
            <w:r w:rsidRPr="000C10DA">
              <w:t>:</w:t>
            </w:r>
          </w:p>
        </w:tc>
      </w:tr>
      <w:tr w:rsidR="003F7C46" w:rsidRPr="000C10DA" w14:paraId="72C290B5" w14:textId="77777777" w:rsidTr="009E4E86">
        <w:tc>
          <w:tcPr>
            <w:tcW w:w="8522" w:type="dxa"/>
            <w:gridSpan w:val="4"/>
          </w:tcPr>
          <w:p w14:paraId="543E3D4D" w14:textId="77777777" w:rsidR="003F7C46" w:rsidRPr="000C10DA" w:rsidRDefault="003F7C46" w:rsidP="009E4E86">
            <w:pPr>
              <w:jc w:val="both"/>
            </w:pPr>
          </w:p>
        </w:tc>
      </w:tr>
      <w:tr w:rsidR="003F7C46" w:rsidRPr="000C10DA" w14:paraId="18082EA7" w14:textId="77777777" w:rsidTr="009E4E86">
        <w:tc>
          <w:tcPr>
            <w:tcW w:w="8522" w:type="dxa"/>
            <w:gridSpan w:val="4"/>
          </w:tcPr>
          <w:p w14:paraId="2D365283" w14:textId="77777777" w:rsidR="003F7C46" w:rsidRPr="000C10DA" w:rsidRDefault="003F7C46" w:rsidP="009E4E86">
            <w:pPr>
              <w:jc w:val="both"/>
            </w:pPr>
            <w:r w:rsidRPr="000C10DA">
              <w:rPr>
                <w:rtl/>
              </w:rPr>
              <w:t>הנני נותן תצהיר זה בשם _____________________ שהוא המציע [ להלן – "המציע"] המבקש להתקשר עם עורך המכרז. אני מצהיר/ה כי הנני מוסמך/ת לתת תצהיר זה בשם המציע</w:t>
            </w:r>
            <w:r w:rsidRPr="000C10DA">
              <w:t>.</w:t>
            </w:r>
          </w:p>
        </w:tc>
      </w:tr>
      <w:tr w:rsidR="003F7C46" w:rsidRPr="000C10DA" w14:paraId="4F09877B" w14:textId="77777777" w:rsidTr="009E4E86">
        <w:tc>
          <w:tcPr>
            <w:tcW w:w="8522" w:type="dxa"/>
            <w:gridSpan w:val="4"/>
          </w:tcPr>
          <w:p w14:paraId="0CF285F4" w14:textId="77777777" w:rsidR="003F7C46" w:rsidRPr="000C10DA" w:rsidRDefault="003F7C46" w:rsidP="009E4E86">
            <w:pPr>
              <w:jc w:val="both"/>
            </w:pPr>
          </w:p>
        </w:tc>
      </w:tr>
      <w:tr w:rsidR="003F7C46" w:rsidRPr="000C10DA" w14:paraId="68C47F53" w14:textId="77777777" w:rsidTr="009E4E86">
        <w:tc>
          <w:tcPr>
            <w:tcW w:w="8522" w:type="dxa"/>
            <w:gridSpan w:val="4"/>
          </w:tcPr>
          <w:p w14:paraId="3B9F491C" w14:textId="77777777" w:rsidR="003F7C46" w:rsidRPr="000C10DA" w:rsidRDefault="003F7C46" w:rsidP="009E4E86">
            <w:pPr>
              <w:jc w:val="both"/>
            </w:pPr>
            <w:r w:rsidRPr="000C10DA">
              <w:rPr>
                <w:rtl/>
              </w:rPr>
              <w:t xml:space="preserve">בתצהירי זה, משמעותו של המונח בעל זיקה כהגדרתו בחוק עסקאות גופים ציבוריים </w:t>
            </w:r>
            <w:proofErr w:type="spellStart"/>
            <w:r w:rsidRPr="000C10DA">
              <w:rPr>
                <w:rtl/>
              </w:rPr>
              <w:t>התשל"ו</w:t>
            </w:r>
            <w:proofErr w:type="spellEnd"/>
            <w:r w:rsidRPr="000C10DA">
              <w:rPr>
                <w:rtl/>
              </w:rPr>
              <w:t xml:space="preserve"> – 1976 [ להלן – "חוק עסקאות גופים ציבוריים"] . אני מאשר /ת כי הוסברה </w:t>
            </w:r>
            <w:smartTag w:uri="urn:schemas-microsoft-com:office:smarttags" w:element="PersonName">
              <w:smartTagPr>
                <w:attr w:name="ProductID" w:val="לי משמעותו של"/>
              </w:smartTagPr>
              <w:r w:rsidRPr="000C10DA">
                <w:rPr>
                  <w:rtl/>
                </w:rPr>
                <w:t>לי משמעותו של</w:t>
              </w:r>
            </w:smartTag>
            <w:r w:rsidRPr="000C10DA">
              <w:rPr>
                <w:rtl/>
              </w:rPr>
              <w:t xml:space="preserve"> מונח זה וכי אני מבין/ה אותו</w:t>
            </w:r>
            <w:r w:rsidRPr="000C10DA">
              <w:t>.</w:t>
            </w:r>
          </w:p>
        </w:tc>
      </w:tr>
      <w:tr w:rsidR="003F7C46" w:rsidRPr="000C10DA" w14:paraId="4E8D0108" w14:textId="77777777" w:rsidTr="009E4E86">
        <w:tc>
          <w:tcPr>
            <w:tcW w:w="8522" w:type="dxa"/>
            <w:gridSpan w:val="4"/>
          </w:tcPr>
          <w:p w14:paraId="55559048" w14:textId="77777777" w:rsidR="003F7C46" w:rsidRPr="000C10DA" w:rsidRDefault="003F7C46" w:rsidP="009E4E86">
            <w:r w:rsidRPr="000C10DA">
              <w:rPr>
                <w:rtl/>
              </w:rPr>
              <w:t>המציע הינו תאגיד הרשום בישראל</w:t>
            </w:r>
            <w:r w:rsidRPr="000C10DA">
              <w:t>.</w:t>
            </w:r>
          </w:p>
        </w:tc>
      </w:tr>
      <w:tr w:rsidR="003F7C46" w:rsidRPr="000C10DA" w14:paraId="0CC05C11" w14:textId="77777777" w:rsidTr="009E4E86">
        <w:tc>
          <w:tcPr>
            <w:tcW w:w="8522" w:type="dxa"/>
            <w:gridSpan w:val="4"/>
          </w:tcPr>
          <w:p w14:paraId="126D78CF" w14:textId="77777777" w:rsidR="003F7C46" w:rsidRPr="000C10DA" w:rsidRDefault="003F7C46" w:rsidP="009E4E86">
            <w:pPr>
              <w:rPr>
                <w:b/>
                <w:bCs/>
              </w:rPr>
            </w:pPr>
            <w:r w:rsidRPr="000C10DA">
              <w:rPr>
                <w:rFonts w:hint="cs"/>
                <w:rtl/>
              </w:rPr>
              <w:t>(</w:t>
            </w:r>
            <w:r w:rsidRPr="000C10DA">
              <w:rPr>
                <w:rtl/>
              </w:rPr>
              <w:t>סמן</w:t>
            </w:r>
            <w:r w:rsidRPr="000C10DA">
              <w:t xml:space="preserve"> X </w:t>
            </w:r>
            <w:r w:rsidRPr="000C10DA">
              <w:rPr>
                <w:rtl/>
              </w:rPr>
              <w:t>במשבצת המתאימה</w:t>
            </w:r>
            <w:r w:rsidRPr="000C10DA">
              <w:rPr>
                <w:rFonts w:hint="cs"/>
                <w:rtl/>
              </w:rPr>
              <w:t>)</w:t>
            </w:r>
          </w:p>
        </w:tc>
      </w:tr>
      <w:tr w:rsidR="003F7C46" w:rsidRPr="000C10DA" w14:paraId="64DC95CC" w14:textId="77777777" w:rsidTr="009E4E86">
        <w:tc>
          <w:tcPr>
            <w:tcW w:w="492" w:type="dxa"/>
          </w:tcPr>
          <w:p w14:paraId="4A98BADD" w14:textId="77777777" w:rsidR="003F7C46" w:rsidRPr="000C10DA" w:rsidRDefault="003F7C46" w:rsidP="009E4E86">
            <w:pPr>
              <w:rPr>
                <w:rFonts w:ascii="Georgia" w:hAnsi="Georgia"/>
              </w:rPr>
            </w:pPr>
            <w:r w:rsidRPr="000C10DA">
              <w:t>□</w:t>
            </w:r>
          </w:p>
        </w:tc>
        <w:tc>
          <w:tcPr>
            <w:tcW w:w="8030" w:type="dxa"/>
            <w:gridSpan w:val="3"/>
          </w:tcPr>
          <w:p w14:paraId="60457D16" w14:textId="77777777" w:rsidR="003F7C46" w:rsidRPr="000C10DA" w:rsidRDefault="003F7C46" w:rsidP="009E4E86">
            <w:pPr>
              <w:jc w:val="both"/>
              <w:rPr>
                <w:rFonts w:ascii="Georgia" w:hAnsi="Georgia"/>
              </w:rPr>
            </w:pPr>
            <w:r w:rsidRPr="000C10DA">
              <w:rPr>
                <w:rFonts w:ascii="Georgia" w:hAnsi="Georgia" w:hint="eastAsia"/>
                <w:rtl/>
              </w:rPr>
              <w:t>המציע</w:t>
            </w:r>
            <w:r w:rsidRPr="000C10DA">
              <w:rPr>
                <w:rFonts w:ascii="Georgia" w:hAnsi="Georgia"/>
                <w:rtl/>
              </w:rPr>
              <w:t xml:space="preserve"> </w:t>
            </w:r>
            <w:r w:rsidRPr="000C10DA">
              <w:rPr>
                <w:rFonts w:ascii="Georgia" w:hAnsi="Georgia" w:hint="eastAsia"/>
                <w:rtl/>
              </w:rPr>
              <w:t>ובעל</w:t>
            </w:r>
            <w:r w:rsidRPr="000C10DA">
              <w:rPr>
                <w:rFonts w:ascii="Georgia" w:hAnsi="Georgia"/>
                <w:rtl/>
              </w:rPr>
              <w:t xml:space="preserve"> </w:t>
            </w:r>
            <w:r w:rsidRPr="000C10DA">
              <w:rPr>
                <w:rFonts w:ascii="Georgia" w:hAnsi="Georgia" w:hint="eastAsia"/>
                <w:rtl/>
              </w:rPr>
              <w:t>זיקה</w:t>
            </w:r>
            <w:r w:rsidRPr="000C10DA">
              <w:rPr>
                <w:rFonts w:ascii="Georgia" w:hAnsi="Georgia"/>
                <w:rtl/>
              </w:rPr>
              <w:t xml:space="preserve"> </w:t>
            </w:r>
            <w:r w:rsidRPr="000C10DA">
              <w:rPr>
                <w:rFonts w:ascii="Georgia" w:hAnsi="Georgia" w:hint="eastAsia"/>
                <w:rtl/>
              </w:rPr>
              <w:t>אליו</w:t>
            </w:r>
            <w:r w:rsidRPr="000C10DA">
              <w:rPr>
                <w:rFonts w:ascii="Georgia" w:hAnsi="Georgia"/>
                <w:rtl/>
              </w:rPr>
              <w:t xml:space="preserve"> </w:t>
            </w:r>
            <w:r w:rsidRPr="000C10DA">
              <w:rPr>
                <w:rFonts w:ascii="Georgia" w:hAnsi="Georgia" w:hint="eastAsia"/>
                <w:b/>
                <w:bCs/>
                <w:u w:val="single"/>
                <w:rtl/>
              </w:rPr>
              <w:t>לא</w:t>
            </w:r>
            <w:r w:rsidRPr="000C10DA">
              <w:rPr>
                <w:rFonts w:ascii="Georgia" w:hAnsi="Georgia"/>
                <w:b/>
                <w:bCs/>
                <w:u w:val="single"/>
                <w:rtl/>
              </w:rPr>
              <w:t xml:space="preserve"> </w:t>
            </w:r>
            <w:r w:rsidRPr="000C10DA">
              <w:rPr>
                <w:rFonts w:ascii="Georgia" w:hAnsi="Georgia" w:hint="eastAsia"/>
                <w:b/>
                <w:bCs/>
                <w:u w:val="single"/>
                <w:rtl/>
              </w:rPr>
              <w:t>הורשעו</w:t>
            </w:r>
            <w:r w:rsidRPr="000C10DA">
              <w:rPr>
                <w:rFonts w:ascii="Georgia" w:hAnsi="Georgia"/>
                <w:rtl/>
              </w:rPr>
              <w:t xml:space="preserve"> </w:t>
            </w:r>
            <w:r w:rsidRPr="000C10DA">
              <w:rPr>
                <w:rFonts w:ascii="Georgia" w:hAnsi="Georgia" w:hint="cs"/>
                <w:rtl/>
              </w:rPr>
              <w:t xml:space="preserve">בפסק דין חלוט </w:t>
            </w:r>
            <w:r w:rsidRPr="000C10DA">
              <w:rPr>
                <w:rFonts w:ascii="Georgia" w:hAnsi="Georgia" w:hint="eastAsia"/>
                <w:rtl/>
              </w:rPr>
              <w:t>ביותר</w:t>
            </w:r>
            <w:r w:rsidRPr="000C10DA">
              <w:rPr>
                <w:rFonts w:ascii="Georgia" w:hAnsi="Georgia"/>
                <w:rtl/>
              </w:rPr>
              <w:t xml:space="preserve"> </w:t>
            </w:r>
            <w:r w:rsidRPr="000C10DA">
              <w:rPr>
                <w:rFonts w:ascii="Georgia" w:hAnsi="Georgia" w:hint="eastAsia"/>
                <w:rtl/>
              </w:rPr>
              <w:t>משתי</w:t>
            </w:r>
            <w:r w:rsidRPr="000C10DA">
              <w:rPr>
                <w:rFonts w:ascii="Georgia" w:hAnsi="Georgia"/>
                <w:rtl/>
              </w:rPr>
              <w:t xml:space="preserve"> </w:t>
            </w:r>
            <w:r w:rsidRPr="000C10DA">
              <w:rPr>
                <w:rFonts w:ascii="Georgia" w:hAnsi="Georgia" w:hint="eastAsia"/>
                <w:rtl/>
              </w:rPr>
              <w:t>עברות</w:t>
            </w:r>
            <w:r w:rsidRPr="000C10DA">
              <w:rPr>
                <w:rFonts w:ascii="Georgia" w:hAnsi="Georgia"/>
                <w:rtl/>
              </w:rPr>
              <w:t xml:space="preserve"> </w:t>
            </w:r>
            <w:r w:rsidRPr="000C10DA">
              <w:rPr>
                <w:rFonts w:ascii="Georgia" w:hAnsi="Georgia" w:hint="eastAsia"/>
                <w:rtl/>
              </w:rPr>
              <w:t>לפי</w:t>
            </w:r>
            <w:r w:rsidRPr="000C10DA">
              <w:rPr>
                <w:rFonts w:ascii="Georgia" w:hAnsi="Georgia"/>
                <w:rtl/>
              </w:rPr>
              <w:t xml:space="preserve"> </w:t>
            </w:r>
            <w:r w:rsidRPr="000C10DA">
              <w:rPr>
                <w:rFonts w:ascii="Georgia" w:hAnsi="Georgia" w:hint="eastAsia"/>
                <w:rtl/>
              </w:rPr>
              <w:t>חוק</w:t>
            </w:r>
            <w:r w:rsidRPr="000C10DA">
              <w:rPr>
                <w:rFonts w:ascii="Georgia" w:hAnsi="Georgia"/>
                <w:rtl/>
              </w:rPr>
              <w:t xml:space="preserve"> </w:t>
            </w:r>
            <w:r w:rsidRPr="000C10DA">
              <w:rPr>
                <w:rFonts w:ascii="Georgia" w:hAnsi="Georgia" w:hint="eastAsia"/>
                <w:rtl/>
              </w:rPr>
              <w:t>עובדים</w:t>
            </w:r>
            <w:r w:rsidRPr="000C10DA">
              <w:rPr>
                <w:rFonts w:ascii="Georgia" w:hAnsi="Georgia"/>
                <w:rtl/>
              </w:rPr>
              <w:t xml:space="preserve"> </w:t>
            </w:r>
            <w:r w:rsidRPr="000C10DA">
              <w:rPr>
                <w:rFonts w:ascii="Georgia" w:hAnsi="Georgia" w:hint="eastAsia"/>
                <w:rtl/>
              </w:rPr>
              <w:t>זרים</w:t>
            </w:r>
            <w:r w:rsidRPr="000C10DA">
              <w:rPr>
                <w:rFonts w:ascii="Georgia" w:hAnsi="Georgia"/>
                <w:rtl/>
              </w:rPr>
              <w:t xml:space="preserve"> </w:t>
            </w:r>
            <w:r w:rsidRPr="000C10DA">
              <w:rPr>
                <w:rFonts w:ascii="Georgia" w:hAnsi="Georgia" w:hint="eastAsia"/>
                <w:rtl/>
              </w:rPr>
              <w:t>וחוק</w:t>
            </w:r>
            <w:r w:rsidRPr="000C10DA">
              <w:rPr>
                <w:rFonts w:ascii="Georgia" w:hAnsi="Georgia"/>
                <w:rtl/>
              </w:rPr>
              <w:t xml:space="preserve"> </w:t>
            </w:r>
            <w:r w:rsidRPr="000C10DA">
              <w:rPr>
                <w:rFonts w:ascii="Georgia" w:hAnsi="Georgia" w:hint="eastAsia"/>
                <w:rtl/>
              </w:rPr>
              <w:t>שכר</w:t>
            </w:r>
            <w:r w:rsidRPr="000C10DA">
              <w:rPr>
                <w:rFonts w:ascii="Georgia" w:hAnsi="Georgia"/>
                <w:rtl/>
              </w:rPr>
              <w:t xml:space="preserve"> </w:t>
            </w:r>
            <w:r w:rsidRPr="000C10DA">
              <w:rPr>
                <w:rFonts w:ascii="Georgia" w:hAnsi="Georgia" w:hint="eastAsia"/>
                <w:rtl/>
              </w:rPr>
              <w:t>מינימום</w:t>
            </w:r>
            <w:r w:rsidRPr="000C10DA">
              <w:rPr>
                <w:rFonts w:ascii="Georgia" w:hAnsi="Georgia"/>
                <w:rtl/>
              </w:rPr>
              <w:t xml:space="preserve"> </w:t>
            </w:r>
            <w:r w:rsidRPr="000C10DA">
              <w:rPr>
                <w:rFonts w:ascii="Georgia" w:hAnsi="Georgia" w:hint="eastAsia"/>
                <w:rtl/>
              </w:rPr>
              <w:t>עד</w:t>
            </w:r>
            <w:r w:rsidRPr="000C10DA">
              <w:rPr>
                <w:rFonts w:ascii="Georgia" w:hAnsi="Georgia"/>
                <w:rtl/>
              </w:rPr>
              <w:t xml:space="preserve"> </w:t>
            </w:r>
            <w:r w:rsidRPr="000C10DA">
              <w:rPr>
                <w:rFonts w:ascii="Georgia" w:hAnsi="Georgia" w:hint="eastAsia"/>
                <w:rtl/>
              </w:rPr>
              <w:t>למועד</w:t>
            </w:r>
            <w:r w:rsidRPr="000C10DA">
              <w:rPr>
                <w:rFonts w:ascii="Georgia" w:hAnsi="Georgia"/>
                <w:rtl/>
              </w:rPr>
              <w:t xml:space="preserve"> </w:t>
            </w:r>
            <w:r w:rsidRPr="000C10DA">
              <w:rPr>
                <w:rFonts w:ascii="Georgia" w:hAnsi="Georgia" w:hint="eastAsia"/>
                <w:rtl/>
              </w:rPr>
              <w:t>האחרון</w:t>
            </w:r>
            <w:r w:rsidRPr="000C10DA">
              <w:rPr>
                <w:rFonts w:ascii="Georgia" w:hAnsi="Georgia"/>
                <w:rtl/>
              </w:rPr>
              <w:t xml:space="preserve"> </w:t>
            </w:r>
            <w:r w:rsidRPr="000C10DA">
              <w:rPr>
                <w:rFonts w:ascii="Georgia" w:hAnsi="Georgia" w:hint="eastAsia"/>
                <w:rtl/>
              </w:rPr>
              <w:t>להגשת</w:t>
            </w:r>
            <w:r w:rsidRPr="000C10DA">
              <w:rPr>
                <w:rFonts w:ascii="Georgia" w:hAnsi="Georgia"/>
                <w:rtl/>
              </w:rPr>
              <w:t xml:space="preserve"> </w:t>
            </w:r>
            <w:r w:rsidRPr="000C10DA">
              <w:rPr>
                <w:rFonts w:ascii="Georgia" w:hAnsi="Georgia" w:hint="eastAsia"/>
                <w:rtl/>
              </w:rPr>
              <w:t>ההצעות</w:t>
            </w:r>
            <w:r w:rsidRPr="000C10DA">
              <w:rPr>
                <w:rFonts w:ascii="Georgia" w:hAnsi="Georgia"/>
                <w:rtl/>
              </w:rPr>
              <w:t xml:space="preserve"> [</w:t>
            </w:r>
            <w:r w:rsidRPr="000C10DA">
              <w:rPr>
                <w:rFonts w:ascii="Georgia" w:hAnsi="Georgia" w:hint="eastAsia"/>
                <w:rtl/>
              </w:rPr>
              <w:t>להלן</w:t>
            </w:r>
            <w:r w:rsidRPr="000C10DA">
              <w:rPr>
                <w:rFonts w:ascii="Georgia" w:hAnsi="Georgia"/>
                <w:rtl/>
              </w:rPr>
              <w:t xml:space="preserve"> – "</w:t>
            </w:r>
            <w:r w:rsidRPr="000C10DA">
              <w:rPr>
                <w:rFonts w:ascii="Georgia" w:hAnsi="Georgia" w:hint="eastAsia"/>
                <w:rtl/>
              </w:rPr>
              <w:t>מועד</w:t>
            </w:r>
            <w:r w:rsidRPr="000C10DA">
              <w:rPr>
                <w:rFonts w:ascii="Georgia" w:hAnsi="Georgia"/>
                <w:rtl/>
              </w:rPr>
              <w:t xml:space="preserve"> </w:t>
            </w:r>
            <w:r w:rsidRPr="000C10DA">
              <w:rPr>
                <w:rFonts w:ascii="Georgia" w:hAnsi="Georgia" w:hint="eastAsia"/>
                <w:rtl/>
              </w:rPr>
              <w:t>הגשה</w:t>
            </w:r>
            <w:r w:rsidRPr="000C10DA">
              <w:rPr>
                <w:rFonts w:ascii="Georgia" w:hAnsi="Georgia"/>
                <w:rtl/>
              </w:rPr>
              <w:t xml:space="preserve">"] </w:t>
            </w:r>
            <w:r w:rsidRPr="000C10DA">
              <w:rPr>
                <w:rFonts w:ascii="Georgia" w:hAnsi="Georgia" w:hint="eastAsia"/>
                <w:rtl/>
              </w:rPr>
              <w:t>מטעם</w:t>
            </w:r>
            <w:r w:rsidRPr="000C10DA">
              <w:rPr>
                <w:rFonts w:ascii="Georgia" w:hAnsi="Georgia"/>
                <w:rtl/>
              </w:rPr>
              <w:t xml:space="preserve"> </w:t>
            </w:r>
            <w:r w:rsidRPr="000C10DA">
              <w:rPr>
                <w:rFonts w:ascii="Georgia" w:hAnsi="Georgia" w:hint="eastAsia"/>
                <w:rtl/>
              </w:rPr>
              <w:t>המציע</w:t>
            </w:r>
            <w:r w:rsidRPr="000C10DA">
              <w:rPr>
                <w:rFonts w:ascii="Georgia" w:hAnsi="Georgia"/>
                <w:rtl/>
              </w:rPr>
              <w:t xml:space="preserve"> </w:t>
            </w:r>
            <w:r w:rsidRPr="000C10DA">
              <w:rPr>
                <w:rFonts w:ascii="Georgia" w:hAnsi="Georgia" w:hint="eastAsia"/>
                <w:rtl/>
              </w:rPr>
              <w:t>במכ</w:t>
            </w:r>
            <w:r w:rsidRPr="000C10DA">
              <w:rPr>
                <w:rFonts w:ascii="Georgia" w:hAnsi="Georgia" w:hint="cs"/>
                <w:rtl/>
              </w:rPr>
              <w:t>ר</w:t>
            </w:r>
            <w:r w:rsidRPr="000C10DA">
              <w:rPr>
                <w:rFonts w:ascii="Georgia" w:hAnsi="Georgia" w:hint="eastAsia"/>
                <w:rtl/>
              </w:rPr>
              <w:t>ז</w:t>
            </w:r>
            <w:r w:rsidRPr="000C10DA">
              <w:rPr>
                <w:rFonts w:ascii="Georgia" w:hAnsi="Georgia"/>
                <w:rtl/>
              </w:rPr>
              <w:t>.</w:t>
            </w:r>
          </w:p>
        </w:tc>
      </w:tr>
      <w:tr w:rsidR="003F7C46" w:rsidRPr="000C10DA" w14:paraId="065A90C5" w14:textId="77777777" w:rsidTr="009E4E86">
        <w:tc>
          <w:tcPr>
            <w:tcW w:w="492" w:type="dxa"/>
          </w:tcPr>
          <w:p w14:paraId="7D6BA705" w14:textId="77777777" w:rsidR="003F7C46" w:rsidRPr="000C10DA" w:rsidRDefault="003F7C46" w:rsidP="009E4E86">
            <w:pPr>
              <w:rPr>
                <w:rFonts w:ascii="Georgia" w:hAnsi="Georgia"/>
              </w:rPr>
            </w:pPr>
          </w:p>
        </w:tc>
        <w:tc>
          <w:tcPr>
            <w:tcW w:w="8030" w:type="dxa"/>
            <w:gridSpan w:val="3"/>
          </w:tcPr>
          <w:p w14:paraId="25F36AF2" w14:textId="77777777" w:rsidR="003F7C46" w:rsidRPr="000C10DA" w:rsidRDefault="003F7C46" w:rsidP="009E4E86">
            <w:pPr>
              <w:jc w:val="both"/>
              <w:rPr>
                <w:rFonts w:ascii="Georgia" w:hAnsi="Georgia"/>
              </w:rPr>
            </w:pPr>
          </w:p>
        </w:tc>
      </w:tr>
      <w:tr w:rsidR="003F7C46" w:rsidRPr="000C10DA" w14:paraId="673579D0" w14:textId="77777777" w:rsidTr="009E4E86">
        <w:tc>
          <w:tcPr>
            <w:tcW w:w="492" w:type="dxa"/>
          </w:tcPr>
          <w:p w14:paraId="5B709AA6" w14:textId="77777777" w:rsidR="003F7C46" w:rsidRPr="000C10DA" w:rsidRDefault="003F7C46" w:rsidP="009E4E86">
            <w:pPr>
              <w:rPr>
                <w:rFonts w:ascii="Georgia" w:hAnsi="Georgia"/>
              </w:rPr>
            </w:pPr>
            <w:r w:rsidRPr="000C10DA">
              <w:t>□</w:t>
            </w:r>
          </w:p>
        </w:tc>
        <w:tc>
          <w:tcPr>
            <w:tcW w:w="8030" w:type="dxa"/>
            <w:gridSpan w:val="3"/>
          </w:tcPr>
          <w:p w14:paraId="09E9BE48" w14:textId="77777777" w:rsidR="003F7C46" w:rsidRPr="000C10DA" w:rsidRDefault="003F7C46" w:rsidP="009E4E86">
            <w:pPr>
              <w:jc w:val="both"/>
              <w:rPr>
                <w:rFonts w:ascii="Georgia" w:hAnsi="Georgia"/>
              </w:rPr>
            </w:pPr>
            <w:r w:rsidRPr="000C10DA">
              <w:rPr>
                <w:rFonts w:ascii="Georgia" w:hAnsi="Georgia" w:hint="eastAsia"/>
                <w:rtl/>
              </w:rPr>
              <w:t>המציע</w:t>
            </w:r>
            <w:r w:rsidRPr="000C10DA">
              <w:rPr>
                <w:rFonts w:ascii="Georgia" w:hAnsi="Georgia"/>
                <w:rtl/>
              </w:rPr>
              <w:t xml:space="preserve"> </w:t>
            </w:r>
            <w:r w:rsidRPr="000C10DA">
              <w:rPr>
                <w:rFonts w:ascii="Georgia" w:hAnsi="Georgia" w:hint="eastAsia"/>
                <w:rtl/>
              </w:rPr>
              <w:t>או</w:t>
            </w:r>
            <w:r w:rsidRPr="000C10DA">
              <w:rPr>
                <w:rFonts w:ascii="Georgia" w:hAnsi="Georgia"/>
                <w:rtl/>
              </w:rPr>
              <w:t xml:space="preserve"> </w:t>
            </w:r>
            <w:r w:rsidRPr="000C10DA">
              <w:rPr>
                <w:rFonts w:ascii="Georgia" w:hAnsi="Georgia" w:hint="eastAsia"/>
                <w:rtl/>
              </w:rPr>
              <w:t>בעל</w:t>
            </w:r>
            <w:r w:rsidRPr="000C10DA">
              <w:rPr>
                <w:rFonts w:ascii="Georgia" w:hAnsi="Georgia"/>
                <w:rtl/>
              </w:rPr>
              <w:t xml:space="preserve"> </w:t>
            </w:r>
            <w:r w:rsidRPr="000C10DA">
              <w:rPr>
                <w:rFonts w:ascii="Georgia" w:hAnsi="Georgia" w:hint="eastAsia"/>
                <w:rtl/>
              </w:rPr>
              <w:t>זיקה</w:t>
            </w:r>
            <w:r w:rsidRPr="000C10DA">
              <w:rPr>
                <w:rFonts w:ascii="Georgia" w:hAnsi="Georgia"/>
                <w:rtl/>
              </w:rPr>
              <w:t xml:space="preserve"> </w:t>
            </w:r>
            <w:r w:rsidRPr="000C10DA">
              <w:rPr>
                <w:rFonts w:ascii="Georgia" w:hAnsi="Georgia" w:hint="eastAsia"/>
                <w:rtl/>
              </w:rPr>
              <w:t>אליו</w:t>
            </w:r>
            <w:r w:rsidRPr="000C10DA">
              <w:rPr>
                <w:rFonts w:ascii="Georgia" w:hAnsi="Georgia"/>
                <w:rtl/>
              </w:rPr>
              <w:t xml:space="preserve"> </w:t>
            </w:r>
            <w:r w:rsidRPr="000C10DA">
              <w:rPr>
                <w:rFonts w:ascii="Georgia" w:hAnsi="Georgia" w:hint="eastAsia"/>
                <w:b/>
                <w:bCs/>
                <w:u w:val="single"/>
                <w:rtl/>
              </w:rPr>
              <w:t>הורשעו</w:t>
            </w:r>
            <w:r w:rsidRPr="000C10DA">
              <w:rPr>
                <w:rFonts w:ascii="Georgia" w:hAnsi="Georgia"/>
                <w:b/>
                <w:bCs/>
                <w:rtl/>
              </w:rPr>
              <w:t xml:space="preserve"> </w:t>
            </w:r>
            <w:r w:rsidRPr="000C10DA">
              <w:rPr>
                <w:rFonts w:ascii="Georgia" w:hAnsi="Georgia" w:hint="eastAsia"/>
                <w:rtl/>
              </w:rPr>
              <w:t>בפסק</w:t>
            </w:r>
            <w:r w:rsidRPr="000C10DA">
              <w:rPr>
                <w:rFonts w:ascii="Georgia" w:hAnsi="Georgia"/>
                <w:rtl/>
              </w:rPr>
              <w:t xml:space="preserve"> </w:t>
            </w:r>
            <w:r w:rsidRPr="000C10DA">
              <w:rPr>
                <w:rFonts w:ascii="Georgia" w:hAnsi="Georgia" w:hint="eastAsia"/>
                <w:rtl/>
              </w:rPr>
              <w:t>דין</w:t>
            </w:r>
            <w:r w:rsidRPr="000C10DA">
              <w:rPr>
                <w:rFonts w:ascii="Georgia" w:hAnsi="Georgia"/>
                <w:rtl/>
              </w:rPr>
              <w:t xml:space="preserve"> </w:t>
            </w:r>
            <w:r w:rsidRPr="000C10DA">
              <w:rPr>
                <w:rFonts w:ascii="Georgia" w:hAnsi="Georgia" w:hint="cs"/>
                <w:rtl/>
              </w:rPr>
              <w:t xml:space="preserve">חלוט </w:t>
            </w:r>
            <w:r w:rsidRPr="000C10DA">
              <w:rPr>
                <w:rFonts w:ascii="Georgia" w:hAnsi="Georgia" w:hint="eastAsia"/>
                <w:rtl/>
              </w:rPr>
              <w:t>ביותר</w:t>
            </w:r>
            <w:r w:rsidRPr="000C10DA">
              <w:rPr>
                <w:rFonts w:ascii="Georgia" w:hAnsi="Georgia"/>
                <w:rtl/>
              </w:rPr>
              <w:t xml:space="preserve"> </w:t>
            </w:r>
            <w:r w:rsidRPr="000C10DA">
              <w:rPr>
                <w:rFonts w:ascii="Georgia" w:hAnsi="Georgia" w:hint="eastAsia"/>
                <w:rtl/>
              </w:rPr>
              <w:t>משתי</w:t>
            </w:r>
            <w:r w:rsidRPr="000C10DA">
              <w:rPr>
                <w:rFonts w:ascii="Georgia" w:hAnsi="Georgia"/>
                <w:rtl/>
              </w:rPr>
              <w:t xml:space="preserve"> </w:t>
            </w:r>
            <w:r w:rsidRPr="000C10DA">
              <w:rPr>
                <w:rFonts w:ascii="Georgia" w:hAnsi="Georgia" w:hint="eastAsia"/>
                <w:rtl/>
              </w:rPr>
              <w:t>עבירות</w:t>
            </w:r>
            <w:r w:rsidRPr="000C10DA">
              <w:rPr>
                <w:rFonts w:ascii="Georgia" w:hAnsi="Georgia"/>
                <w:rtl/>
              </w:rPr>
              <w:t xml:space="preserve"> </w:t>
            </w:r>
            <w:r w:rsidRPr="000C10DA">
              <w:rPr>
                <w:rFonts w:ascii="Georgia" w:hAnsi="Georgia" w:hint="eastAsia"/>
                <w:rtl/>
              </w:rPr>
              <w:t>לפי</w:t>
            </w:r>
            <w:r w:rsidRPr="000C10DA">
              <w:rPr>
                <w:rFonts w:ascii="Georgia" w:hAnsi="Georgia"/>
                <w:rtl/>
              </w:rPr>
              <w:t xml:space="preserve"> </w:t>
            </w:r>
            <w:r w:rsidRPr="000C10DA">
              <w:rPr>
                <w:rFonts w:ascii="Georgia" w:hAnsi="Georgia" w:hint="eastAsia"/>
                <w:rtl/>
              </w:rPr>
              <w:t>חוק</w:t>
            </w:r>
            <w:r w:rsidRPr="000C10DA">
              <w:rPr>
                <w:rFonts w:ascii="Georgia" w:hAnsi="Georgia"/>
                <w:rtl/>
              </w:rPr>
              <w:t xml:space="preserve"> </w:t>
            </w:r>
            <w:r w:rsidRPr="000C10DA">
              <w:rPr>
                <w:rFonts w:ascii="Georgia" w:hAnsi="Georgia" w:hint="eastAsia"/>
                <w:rtl/>
              </w:rPr>
              <w:t>עובדים</w:t>
            </w:r>
            <w:r w:rsidRPr="000C10DA">
              <w:rPr>
                <w:rFonts w:ascii="Georgia" w:hAnsi="Georgia"/>
                <w:rtl/>
              </w:rPr>
              <w:t xml:space="preserve"> </w:t>
            </w:r>
            <w:r w:rsidRPr="000C10DA">
              <w:rPr>
                <w:rFonts w:ascii="Georgia" w:hAnsi="Georgia" w:hint="eastAsia"/>
                <w:rtl/>
              </w:rPr>
              <w:t>זרים</w:t>
            </w:r>
            <w:r w:rsidRPr="000C10DA">
              <w:rPr>
                <w:rFonts w:ascii="Georgia" w:hAnsi="Georgia"/>
                <w:rtl/>
              </w:rPr>
              <w:t xml:space="preserve"> </w:t>
            </w:r>
            <w:r w:rsidRPr="000C10DA">
              <w:rPr>
                <w:rFonts w:ascii="Georgia" w:hAnsi="Georgia" w:hint="eastAsia"/>
                <w:rtl/>
              </w:rPr>
              <w:t>וחוק</w:t>
            </w:r>
            <w:r w:rsidRPr="000C10DA">
              <w:rPr>
                <w:rFonts w:ascii="Georgia" w:hAnsi="Georgia"/>
                <w:rtl/>
              </w:rPr>
              <w:t xml:space="preserve"> </w:t>
            </w:r>
            <w:r w:rsidRPr="000C10DA">
              <w:rPr>
                <w:rFonts w:ascii="Georgia" w:hAnsi="Georgia" w:hint="eastAsia"/>
                <w:rtl/>
              </w:rPr>
              <w:t>שכר</w:t>
            </w:r>
            <w:r w:rsidRPr="000C10DA">
              <w:rPr>
                <w:rFonts w:ascii="Georgia" w:hAnsi="Georgia"/>
                <w:rtl/>
              </w:rPr>
              <w:t xml:space="preserve"> </w:t>
            </w:r>
            <w:r w:rsidRPr="000C10DA">
              <w:rPr>
                <w:rFonts w:ascii="Georgia" w:hAnsi="Georgia" w:hint="eastAsia"/>
                <w:rtl/>
              </w:rPr>
              <w:t>מינימום</w:t>
            </w:r>
            <w:r w:rsidRPr="000C10DA">
              <w:rPr>
                <w:rFonts w:ascii="Georgia" w:hAnsi="Georgia"/>
                <w:rtl/>
              </w:rPr>
              <w:t xml:space="preserve"> </w:t>
            </w:r>
            <w:r w:rsidRPr="000C10DA">
              <w:rPr>
                <w:rFonts w:ascii="Georgia" w:hAnsi="Georgia" w:hint="eastAsia"/>
                <w:b/>
                <w:bCs/>
                <w:u w:val="single"/>
                <w:rtl/>
              </w:rPr>
              <w:t>וחלפה</w:t>
            </w:r>
            <w:r w:rsidRPr="000C10DA">
              <w:rPr>
                <w:rFonts w:ascii="Georgia" w:hAnsi="Georgia"/>
                <w:b/>
                <w:bCs/>
                <w:u w:val="single"/>
                <w:rtl/>
              </w:rPr>
              <w:t xml:space="preserve"> </w:t>
            </w:r>
            <w:r w:rsidRPr="000C10DA">
              <w:rPr>
                <w:rFonts w:ascii="Georgia" w:hAnsi="Georgia" w:hint="eastAsia"/>
                <w:b/>
                <w:bCs/>
                <w:u w:val="single"/>
                <w:rtl/>
              </w:rPr>
              <w:t>שנה</w:t>
            </w:r>
            <w:r w:rsidRPr="000C10DA">
              <w:rPr>
                <w:rFonts w:ascii="Georgia" w:hAnsi="Georgia"/>
                <w:b/>
                <w:bCs/>
                <w:u w:val="single"/>
                <w:rtl/>
              </w:rPr>
              <w:t xml:space="preserve"> </w:t>
            </w:r>
            <w:r w:rsidRPr="000C10DA">
              <w:rPr>
                <w:rFonts w:ascii="Georgia" w:hAnsi="Georgia" w:hint="eastAsia"/>
                <w:b/>
                <w:bCs/>
                <w:u w:val="single"/>
                <w:rtl/>
              </w:rPr>
              <w:t>אחת</w:t>
            </w:r>
            <w:r w:rsidRPr="000C10DA">
              <w:rPr>
                <w:rFonts w:ascii="Georgia" w:hAnsi="Georgia"/>
                <w:u w:val="single"/>
                <w:rtl/>
              </w:rPr>
              <w:t xml:space="preserve"> </w:t>
            </w:r>
            <w:r w:rsidRPr="000C10DA">
              <w:rPr>
                <w:rFonts w:ascii="Georgia" w:hAnsi="Georgia" w:hint="eastAsia"/>
                <w:rtl/>
              </w:rPr>
              <w:t>לפחות</w:t>
            </w:r>
            <w:r w:rsidRPr="000C10DA">
              <w:rPr>
                <w:rFonts w:ascii="Georgia" w:hAnsi="Georgia"/>
                <w:rtl/>
              </w:rPr>
              <w:t xml:space="preserve"> </w:t>
            </w:r>
            <w:r w:rsidRPr="000C10DA">
              <w:rPr>
                <w:rFonts w:ascii="Georgia" w:hAnsi="Georgia" w:hint="eastAsia"/>
                <w:rtl/>
              </w:rPr>
              <w:t>ממועד</w:t>
            </w:r>
            <w:r w:rsidRPr="000C10DA">
              <w:rPr>
                <w:rFonts w:ascii="Georgia" w:hAnsi="Georgia"/>
                <w:rtl/>
              </w:rPr>
              <w:t xml:space="preserve"> </w:t>
            </w:r>
            <w:r w:rsidRPr="000C10DA">
              <w:rPr>
                <w:rFonts w:ascii="Georgia" w:hAnsi="Georgia" w:hint="eastAsia"/>
                <w:rtl/>
              </w:rPr>
              <w:t>ההרשעה</w:t>
            </w:r>
            <w:r w:rsidRPr="000C10DA">
              <w:rPr>
                <w:rFonts w:ascii="Georgia" w:hAnsi="Georgia"/>
                <w:rtl/>
              </w:rPr>
              <w:t xml:space="preserve"> </w:t>
            </w:r>
            <w:r w:rsidRPr="000C10DA">
              <w:rPr>
                <w:rFonts w:ascii="Georgia" w:hAnsi="Georgia" w:hint="eastAsia"/>
                <w:rtl/>
              </w:rPr>
              <w:t>האחרונה</w:t>
            </w:r>
            <w:r w:rsidRPr="000C10DA">
              <w:rPr>
                <w:rFonts w:ascii="Georgia" w:hAnsi="Georgia"/>
                <w:rtl/>
              </w:rPr>
              <w:t xml:space="preserve"> </w:t>
            </w:r>
            <w:r w:rsidRPr="000C10DA">
              <w:rPr>
                <w:rFonts w:ascii="Georgia" w:hAnsi="Georgia" w:hint="eastAsia"/>
                <w:rtl/>
              </w:rPr>
              <w:t>ועד</w:t>
            </w:r>
            <w:r w:rsidRPr="000C10DA">
              <w:rPr>
                <w:rFonts w:ascii="Georgia" w:hAnsi="Georgia"/>
                <w:rtl/>
              </w:rPr>
              <w:t xml:space="preserve"> </w:t>
            </w:r>
            <w:r w:rsidRPr="000C10DA">
              <w:rPr>
                <w:rFonts w:ascii="Georgia" w:hAnsi="Georgia" w:hint="eastAsia"/>
                <w:rtl/>
              </w:rPr>
              <w:t>למועד</w:t>
            </w:r>
            <w:r w:rsidRPr="000C10DA">
              <w:rPr>
                <w:rFonts w:ascii="Georgia" w:hAnsi="Georgia"/>
                <w:rtl/>
              </w:rPr>
              <w:t xml:space="preserve"> </w:t>
            </w:r>
            <w:r w:rsidRPr="000C10DA">
              <w:rPr>
                <w:rFonts w:ascii="Georgia" w:hAnsi="Georgia" w:hint="eastAsia"/>
                <w:rtl/>
              </w:rPr>
              <w:t>ההגשה</w:t>
            </w:r>
            <w:r w:rsidRPr="000C10DA">
              <w:rPr>
                <w:rFonts w:ascii="Georgia" w:hAnsi="Georgia"/>
                <w:rtl/>
              </w:rPr>
              <w:t>.</w:t>
            </w:r>
          </w:p>
        </w:tc>
      </w:tr>
      <w:tr w:rsidR="003F7C46" w:rsidRPr="000C10DA" w14:paraId="0F885335" w14:textId="77777777" w:rsidTr="009E4E86">
        <w:tc>
          <w:tcPr>
            <w:tcW w:w="492" w:type="dxa"/>
          </w:tcPr>
          <w:p w14:paraId="098F2078" w14:textId="77777777" w:rsidR="003F7C46" w:rsidRPr="000C10DA" w:rsidRDefault="003F7C46" w:rsidP="009E4E86">
            <w:pPr>
              <w:rPr>
                <w:rFonts w:ascii="Georgia" w:hAnsi="Georgia"/>
              </w:rPr>
            </w:pPr>
          </w:p>
        </w:tc>
        <w:tc>
          <w:tcPr>
            <w:tcW w:w="8030" w:type="dxa"/>
            <w:gridSpan w:val="3"/>
          </w:tcPr>
          <w:p w14:paraId="52DD5164" w14:textId="77777777" w:rsidR="003F7C46" w:rsidRPr="000C10DA" w:rsidRDefault="003F7C46" w:rsidP="009E4E86">
            <w:pPr>
              <w:jc w:val="both"/>
              <w:rPr>
                <w:rFonts w:ascii="Georgia" w:hAnsi="Georgia"/>
              </w:rPr>
            </w:pPr>
          </w:p>
        </w:tc>
      </w:tr>
      <w:tr w:rsidR="003F7C46" w:rsidRPr="000C10DA" w14:paraId="3A8C2EE8" w14:textId="77777777" w:rsidTr="009E4E86">
        <w:tc>
          <w:tcPr>
            <w:tcW w:w="492" w:type="dxa"/>
          </w:tcPr>
          <w:p w14:paraId="7BECBE9D" w14:textId="77777777" w:rsidR="003F7C46" w:rsidRPr="000C10DA" w:rsidRDefault="003F7C46" w:rsidP="009E4E86">
            <w:pPr>
              <w:rPr>
                <w:rFonts w:ascii="Georgia" w:hAnsi="Georgia"/>
              </w:rPr>
            </w:pPr>
            <w:r w:rsidRPr="000C10DA">
              <w:t>□</w:t>
            </w:r>
          </w:p>
        </w:tc>
        <w:tc>
          <w:tcPr>
            <w:tcW w:w="8030" w:type="dxa"/>
            <w:gridSpan w:val="3"/>
          </w:tcPr>
          <w:p w14:paraId="44598D3D" w14:textId="77777777" w:rsidR="003F7C46" w:rsidRPr="000C10DA" w:rsidRDefault="003F7C46" w:rsidP="009E4E86">
            <w:pPr>
              <w:jc w:val="both"/>
              <w:rPr>
                <w:rFonts w:ascii="Georgia" w:hAnsi="Georgia"/>
              </w:rPr>
            </w:pPr>
            <w:r w:rsidRPr="000C10DA">
              <w:rPr>
                <w:rFonts w:ascii="Georgia" w:hAnsi="Georgia" w:hint="eastAsia"/>
                <w:rtl/>
              </w:rPr>
              <w:t>המציע</w:t>
            </w:r>
            <w:r w:rsidRPr="000C10DA">
              <w:rPr>
                <w:rFonts w:ascii="Georgia" w:hAnsi="Georgia"/>
                <w:rtl/>
              </w:rPr>
              <w:t xml:space="preserve"> </w:t>
            </w:r>
            <w:r w:rsidRPr="000C10DA">
              <w:rPr>
                <w:rFonts w:ascii="Georgia" w:hAnsi="Georgia" w:hint="eastAsia"/>
                <w:rtl/>
              </w:rPr>
              <w:t>או</w:t>
            </w:r>
            <w:r w:rsidRPr="000C10DA">
              <w:rPr>
                <w:rFonts w:ascii="Georgia" w:hAnsi="Georgia"/>
                <w:rtl/>
              </w:rPr>
              <w:t xml:space="preserve"> </w:t>
            </w:r>
            <w:r w:rsidRPr="000C10DA">
              <w:rPr>
                <w:rFonts w:ascii="Georgia" w:hAnsi="Georgia" w:hint="eastAsia"/>
                <w:rtl/>
              </w:rPr>
              <w:t>בעל</w:t>
            </w:r>
            <w:r w:rsidRPr="000C10DA">
              <w:rPr>
                <w:rFonts w:ascii="Georgia" w:hAnsi="Georgia"/>
                <w:rtl/>
              </w:rPr>
              <w:t xml:space="preserve"> </w:t>
            </w:r>
            <w:r w:rsidRPr="000C10DA">
              <w:rPr>
                <w:rFonts w:ascii="Georgia" w:hAnsi="Georgia" w:hint="eastAsia"/>
                <w:rtl/>
              </w:rPr>
              <w:t>זיקה</w:t>
            </w:r>
            <w:r w:rsidRPr="000C10DA">
              <w:rPr>
                <w:rFonts w:ascii="Georgia" w:hAnsi="Georgia"/>
                <w:rtl/>
              </w:rPr>
              <w:t xml:space="preserve"> </w:t>
            </w:r>
            <w:r w:rsidRPr="000C10DA">
              <w:rPr>
                <w:rFonts w:ascii="Georgia" w:hAnsi="Georgia" w:hint="eastAsia"/>
                <w:rtl/>
              </w:rPr>
              <w:t>אליו</w:t>
            </w:r>
            <w:r w:rsidRPr="000C10DA">
              <w:rPr>
                <w:rFonts w:ascii="Georgia" w:hAnsi="Georgia"/>
                <w:rtl/>
              </w:rPr>
              <w:t xml:space="preserve"> </w:t>
            </w:r>
            <w:r w:rsidRPr="000C10DA">
              <w:rPr>
                <w:rFonts w:ascii="Georgia" w:hAnsi="Georgia" w:hint="eastAsia"/>
                <w:b/>
                <w:bCs/>
                <w:u w:val="single"/>
                <w:rtl/>
              </w:rPr>
              <w:t>הורשעו</w:t>
            </w:r>
            <w:r w:rsidRPr="000C10DA">
              <w:rPr>
                <w:rFonts w:ascii="Georgia" w:hAnsi="Georgia"/>
                <w:b/>
                <w:bCs/>
                <w:rtl/>
              </w:rPr>
              <w:t xml:space="preserve"> </w:t>
            </w:r>
            <w:r w:rsidRPr="000C10DA">
              <w:rPr>
                <w:rFonts w:ascii="Georgia" w:hAnsi="Georgia" w:hint="eastAsia"/>
                <w:rtl/>
              </w:rPr>
              <w:t>בפסק</w:t>
            </w:r>
            <w:r w:rsidRPr="000C10DA">
              <w:rPr>
                <w:rFonts w:ascii="Georgia" w:hAnsi="Georgia"/>
                <w:rtl/>
              </w:rPr>
              <w:t xml:space="preserve"> </w:t>
            </w:r>
            <w:r w:rsidRPr="000C10DA">
              <w:rPr>
                <w:rFonts w:ascii="Georgia" w:hAnsi="Georgia" w:hint="eastAsia"/>
                <w:rtl/>
              </w:rPr>
              <w:t>דין</w:t>
            </w:r>
            <w:r w:rsidRPr="000C10DA">
              <w:rPr>
                <w:rFonts w:ascii="Georgia" w:hAnsi="Georgia"/>
                <w:rtl/>
              </w:rPr>
              <w:t xml:space="preserve"> </w:t>
            </w:r>
            <w:r w:rsidRPr="000C10DA">
              <w:rPr>
                <w:rFonts w:ascii="Georgia" w:hAnsi="Georgia" w:hint="cs"/>
                <w:rtl/>
              </w:rPr>
              <w:t xml:space="preserve">חלוט </w:t>
            </w:r>
            <w:r w:rsidRPr="000C10DA">
              <w:rPr>
                <w:rFonts w:ascii="Georgia" w:hAnsi="Georgia" w:hint="eastAsia"/>
                <w:rtl/>
              </w:rPr>
              <w:t>ביותר</w:t>
            </w:r>
            <w:r w:rsidRPr="000C10DA">
              <w:rPr>
                <w:rFonts w:ascii="Georgia" w:hAnsi="Georgia"/>
                <w:rtl/>
              </w:rPr>
              <w:t xml:space="preserve"> </w:t>
            </w:r>
            <w:r w:rsidRPr="000C10DA">
              <w:rPr>
                <w:rFonts w:ascii="Georgia" w:hAnsi="Georgia" w:hint="eastAsia"/>
                <w:rtl/>
              </w:rPr>
              <w:t>משתי</w:t>
            </w:r>
            <w:r w:rsidRPr="000C10DA">
              <w:rPr>
                <w:rFonts w:ascii="Georgia" w:hAnsi="Georgia"/>
                <w:rtl/>
              </w:rPr>
              <w:t xml:space="preserve"> </w:t>
            </w:r>
            <w:r w:rsidRPr="000C10DA">
              <w:rPr>
                <w:rFonts w:ascii="Georgia" w:hAnsi="Georgia" w:hint="eastAsia"/>
                <w:rtl/>
              </w:rPr>
              <w:t>עבירות</w:t>
            </w:r>
            <w:r w:rsidRPr="000C10DA">
              <w:rPr>
                <w:rFonts w:ascii="Georgia" w:hAnsi="Georgia"/>
                <w:rtl/>
              </w:rPr>
              <w:t xml:space="preserve"> </w:t>
            </w:r>
            <w:r w:rsidRPr="000C10DA">
              <w:rPr>
                <w:rFonts w:ascii="Georgia" w:hAnsi="Georgia" w:hint="eastAsia"/>
                <w:rtl/>
              </w:rPr>
              <w:t>לפי</w:t>
            </w:r>
            <w:r w:rsidRPr="000C10DA">
              <w:rPr>
                <w:rFonts w:ascii="Georgia" w:hAnsi="Georgia"/>
                <w:rtl/>
              </w:rPr>
              <w:t xml:space="preserve"> </w:t>
            </w:r>
            <w:r w:rsidRPr="000C10DA">
              <w:rPr>
                <w:rFonts w:ascii="Georgia" w:hAnsi="Georgia" w:hint="eastAsia"/>
                <w:rtl/>
              </w:rPr>
              <w:t>חוק</w:t>
            </w:r>
            <w:r w:rsidRPr="000C10DA">
              <w:rPr>
                <w:rFonts w:ascii="Georgia" w:hAnsi="Georgia"/>
                <w:rtl/>
              </w:rPr>
              <w:t xml:space="preserve"> </w:t>
            </w:r>
            <w:r w:rsidRPr="000C10DA">
              <w:rPr>
                <w:rFonts w:ascii="Georgia" w:hAnsi="Georgia" w:hint="eastAsia"/>
                <w:rtl/>
              </w:rPr>
              <w:t>עובדים</w:t>
            </w:r>
            <w:r w:rsidRPr="000C10DA">
              <w:rPr>
                <w:rFonts w:ascii="Georgia" w:hAnsi="Georgia"/>
                <w:rtl/>
              </w:rPr>
              <w:t xml:space="preserve"> </w:t>
            </w:r>
            <w:r w:rsidRPr="000C10DA">
              <w:rPr>
                <w:rFonts w:ascii="Georgia" w:hAnsi="Georgia" w:hint="eastAsia"/>
                <w:rtl/>
              </w:rPr>
              <w:t>זרים</w:t>
            </w:r>
            <w:r w:rsidRPr="000C10DA">
              <w:rPr>
                <w:rFonts w:ascii="Georgia" w:hAnsi="Georgia"/>
                <w:rtl/>
              </w:rPr>
              <w:t xml:space="preserve"> </w:t>
            </w:r>
            <w:r w:rsidRPr="000C10DA">
              <w:rPr>
                <w:rFonts w:ascii="Georgia" w:hAnsi="Georgia" w:hint="eastAsia"/>
                <w:rtl/>
              </w:rPr>
              <w:t>חוק</w:t>
            </w:r>
            <w:r w:rsidRPr="000C10DA">
              <w:rPr>
                <w:rFonts w:ascii="Georgia" w:hAnsi="Georgia"/>
                <w:rtl/>
              </w:rPr>
              <w:t xml:space="preserve"> </w:t>
            </w:r>
            <w:r w:rsidRPr="000C10DA">
              <w:rPr>
                <w:rFonts w:ascii="Georgia" w:hAnsi="Georgia" w:hint="eastAsia"/>
                <w:rtl/>
              </w:rPr>
              <w:t>שכר</w:t>
            </w:r>
            <w:r w:rsidRPr="000C10DA">
              <w:rPr>
                <w:rFonts w:ascii="Georgia" w:hAnsi="Georgia"/>
                <w:rtl/>
              </w:rPr>
              <w:t xml:space="preserve"> </w:t>
            </w:r>
            <w:r w:rsidRPr="000C10DA">
              <w:rPr>
                <w:rFonts w:ascii="Georgia" w:hAnsi="Georgia" w:hint="eastAsia"/>
                <w:rtl/>
              </w:rPr>
              <w:t>המינימום</w:t>
            </w:r>
            <w:r w:rsidRPr="000C10DA">
              <w:rPr>
                <w:rFonts w:ascii="Georgia" w:hAnsi="Georgia"/>
                <w:rtl/>
              </w:rPr>
              <w:t xml:space="preserve"> </w:t>
            </w:r>
            <w:r w:rsidRPr="000C10DA">
              <w:rPr>
                <w:rFonts w:ascii="Georgia" w:hAnsi="Georgia" w:hint="eastAsia"/>
                <w:b/>
                <w:bCs/>
                <w:u w:val="single"/>
                <w:rtl/>
              </w:rPr>
              <w:t>ולא</w:t>
            </w:r>
            <w:r w:rsidRPr="000C10DA">
              <w:rPr>
                <w:rFonts w:ascii="Georgia" w:hAnsi="Georgia"/>
                <w:b/>
                <w:bCs/>
                <w:u w:val="single"/>
                <w:rtl/>
              </w:rPr>
              <w:t xml:space="preserve"> </w:t>
            </w:r>
            <w:r w:rsidRPr="000C10DA">
              <w:rPr>
                <w:rFonts w:ascii="Georgia" w:hAnsi="Georgia" w:hint="eastAsia"/>
                <w:b/>
                <w:bCs/>
                <w:u w:val="single"/>
                <w:rtl/>
              </w:rPr>
              <w:t>חלפה</w:t>
            </w:r>
            <w:r w:rsidRPr="000C10DA">
              <w:rPr>
                <w:rFonts w:ascii="Georgia" w:hAnsi="Georgia"/>
                <w:b/>
                <w:bCs/>
                <w:u w:val="single"/>
                <w:rtl/>
              </w:rPr>
              <w:t xml:space="preserve"> </w:t>
            </w:r>
            <w:r w:rsidRPr="000C10DA">
              <w:rPr>
                <w:rFonts w:ascii="Georgia" w:hAnsi="Georgia" w:hint="eastAsia"/>
                <w:b/>
                <w:bCs/>
                <w:u w:val="single"/>
                <w:rtl/>
              </w:rPr>
              <w:t>שנה</w:t>
            </w:r>
            <w:r w:rsidRPr="000C10DA">
              <w:rPr>
                <w:rFonts w:ascii="Georgia" w:hAnsi="Georgia"/>
                <w:b/>
                <w:bCs/>
                <w:u w:val="single"/>
                <w:rtl/>
              </w:rPr>
              <w:t xml:space="preserve"> </w:t>
            </w:r>
            <w:r w:rsidRPr="000C10DA">
              <w:rPr>
                <w:rFonts w:ascii="Georgia" w:hAnsi="Georgia" w:hint="eastAsia"/>
                <w:b/>
                <w:bCs/>
                <w:u w:val="single"/>
                <w:rtl/>
              </w:rPr>
              <w:t>אחת</w:t>
            </w:r>
            <w:r w:rsidRPr="000C10DA">
              <w:rPr>
                <w:rFonts w:ascii="Georgia" w:hAnsi="Georgia"/>
                <w:rtl/>
              </w:rPr>
              <w:t xml:space="preserve"> </w:t>
            </w:r>
            <w:r w:rsidRPr="000C10DA">
              <w:rPr>
                <w:rFonts w:ascii="Georgia" w:hAnsi="Georgia" w:hint="eastAsia"/>
                <w:rtl/>
              </w:rPr>
              <w:t>לפחות</w:t>
            </w:r>
            <w:r w:rsidRPr="000C10DA">
              <w:rPr>
                <w:rFonts w:ascii="Georgia" w:hAnsi="Georgia"/>
                <w:rtl/>
              </w:rPr>
              <w:t xml:space="preserve"> </w:t>
            </w:r>
            <w:r w:rsidRPr="000C10DA">
              <w:rPr>
                <w:rFonts w:ascii="Georgia" w:hAnsi="Georgia" w:hint="eastAsia"/>
                <w:rtl/>
              </w:rPr>
              <w:t>ממועד</w:t>
            </w:r>
            <w:r w:rsidRPr="000C10DA">
              <w:rPr>
                <w:rFonts w:ascii="Georgia" w:hAnsi="Georgia"/>
                <w:rtl/>
              </w:rPr>
              <w:t xml:space="preserve"> </w:t>
            </w:r>
            <w:r w:rsidRPr="000C10DA">
              <w:rPr>
                <w:rFonts w:ascii="Georgia" w:hAnsi="Georgia" w:hint="eastAsia"/>
                <w:rtl/>
              </w:rPr>
              <w:t>ההרשעה</w:t>
            </w:r>
            <w:r w:rsidRPr="000C10DA">
              <w:rPr>
                <w:rFonts w:ascii="Georgia" w:hAnsi="Georgia"/>
                <w:rtl/>
              </w:rPr>
              <w:t xml:space="preserve"> </w:t>
            </w:r>
            <w:r w:rsidRPr="000C10DA">
              <w:rPr>
                <w:rFonts w:ascii="Georgia" w:hAnsi="Georgia" w:hint="eastAsia"/>
                <w:rtl/>
              </w:rPr>
              <w:t>האחרונה</w:t>
            </w:r>
            <w:r w:rsidRPr="000C10DA">
              <w:rPr>
                <w:rFonts w:ascii="Georgia" w:hAnsi="Georgia"/>
                <w:rtl/>
              </w:rPr>
              <w:t xml:space="preserve"> </w:t>
            </w:r>
            <w:r w:rsidRPr="000C10DA">
              <w:rPr>
                <w:rFonts w:ascii="Georgia" w:hAnsi="Georgia" w:hint="eastAsia"/>
                <w:rtl/>
              </w:rPr>
              <w:t>ועד</w:t>
            </w:r>
            <w:r w:rsidRPr="000C10DA">
              <w:rPr>
                <w:rFonts w:ascii="Georgia" w:hAnsi="Georgia"/>
                <w:rtl/>
              </w:rPr>
              <w:t xml:space="preserve"> </w:t>
            </w:r>
            <w:r w:rsidRPr="000C10DA">
              <w:rPr>
                <w:rFonts w:ascii="Georgia" w:hAnsi="Georgia" w:hint="eastAsia"/>
                <w:rtl/>
              </w:rPr>
              <w:t>למועד</w:t>
            </w:r>
            <w:r w:rsidRPr="000C10DA">
              <w:rPr>
                <w:rFonts w:ascii="Georgia" w:hAnsi="Georgia"/>
                <w:rtl/>
              </w:rPr>
              <w:t xml:space="preserve"> </w:t>
            </w:r>
            <w:r w:rsidRPr="000C10DA">
              <w:rPr>
                <w:rFonts w:ascii="Georgia" w:hAnsi="Georgia" w:hint="eastAsia"/>
                <w:rtl/>
              </w:rPr>
              <w:t>ההגשה</w:t>
            </w:r>
            <w:r w:rsidRPr="000C10DA">
              <w:rPr>
                <w:rFonts w:ascii="Georgia" w:hAnsi="Georgia"/>
                <w:rtl/>
              </w:rPr>
              <w:t>.</w:t>
            </w:r>
          </w:p>
        </w:tc>
      </w:tr>
      <w:tr w:rsidR="003F7C46" w:rsidRPr="000C10DA" w14:paraId="76B078B3" w14:textId="77777777" w:rsidTr="009E4E86">
        <w:tc>
          <w:tcPr>
            <w:tcW w:w="492" w:type="dxa"/>
          </w:tcPr>
          <w:p w14:paraId="2EF05AA4" w14:textId="77777777" w:rsidR="003F7C46" w:rsidRPr="000C10DA" w:rsidRDefault="003F7C46" w:rsidP="009E4E86">
            <w:pPr>
              <w:rPr>
                <w:rFonts w:ascii="Georgia" w:hAnsi="Georgia"/>
              </w:rPr>
            </w:pPr>
          </w:p>
        </w:tc>
        <w:tc>
          <w:tcPr>
            <w:tcW w:w="8030" w:type="dxa"/>
            <w:gridSpan w:val="3"/>
          </w:tcPr>
          <w:p w14:paraId="55D20FAE" w14:textId="77777777" w:rsidR="003F7C46" w:rsidRPr="000C10DA" w:rsidRDefault="003F7C46" w:rsidP="009E4E86">
            <w:pPr>
              <w:rPr>
                <w:rFonts w:ascii="Georgia" w:hAnsi="Georgia"/>
              </w:rPr>
            </w:pPr>
          </w:p>
        </w:tc>
      </w:tr>
      <w:tr w:rsidR="003F7C46" w:rsidRPr="000C10DA" w14:paraId="606AA62F" w14:textId="77777777" w:rsidTr="009E4E86">
        <w:tc>
          <w:tcPr>
            <w:tcW w:w="8522" w:type="dxa"/>
            <w:gridSpan w:val="4"/>
          </w:tcPr>
          <w:p w14:paraId="6B1359D8" w14:textId="77777777" w:rsidR="003F7C46" w:rsidRPr="000C10DA" w:rsidRDefault="003F7C46" w:rsidP="009E4E86">
            <w:pPr>
              <w:rPr>
                <w:rFonts w:ascii="Georgia" w:hAnsi="Georgia"/>
              </w:rPr>
            </w:pPr>
            <w:r w:rsidRPr="000C10DA">
              <w:rPr>
                <w:rtl/>
              </w:rPr>
              <w:t>זהו שמי, להלן חתימתי, ותוכן תצהירי דלעיל אמת</w:t>
            </w:r>
            <w:r w:rsidRPr="000C10DA">
              <w:t>.</w:t>
            </w:r>
          </w:p>
        </w:tc>
      </w:tr>
      <w:tr w:rsidR="003F7C46" w:rsidRPr="000C10DA" w14:paraId="30160679" w14:textId="77777777" w:rsidTr="009E4E86">
        <w:tc>
          <w:tcPr>
            <w:tcW w:w="8522" w:type="dxa"/>
            <w:gridSpan w:val="4"/>
          </w:tcPr>
          <w:p w14:paraId="76763682" w14:textId="77777777" w:rsidR="003F7C46" w:rsidRPr="000C10DA" w:rsidRDefault="003F7C46" w:rsidP="009E4E86">
            <w:pPr>
              <w:rPr>
                <w:rFonts w:ascii="Georgia" w:hAnsi="Georgia"/>
              </w:rPr>
            </w:pPr>
          </w:p>
        </w:tc>
      </w:tr>
      <w:tr w:rsidR="003F7C46" w:rsidRPr="000C10DA" w14:paraId="0B75D3A6" w14:textId="77777777" w:rsidTr="009E4E86">
        <w:tc>
          <w:tcPr>
            <w:tcW w:w="8522" w:type="dxa"/>
            <w:gridSpan w:val="4"/>
          </w:tcPr>
          <w:p w14:paraId="58032380" w14:textId="77777777" w:rsidR="003F7C46" w:rsidRPr="000C10DA" w:rsidRDefault="003F7C46" w:rsidP="009E4E86">
            <w:pPr>
              <w:rPr>
                <w:rFonts w:ascii="Georgia" w:hAnsi="Georgia"/>
              </w:rPr>
            </w:pPr>
          </w:p>
        </w:tc>
      </w:tr>
      <w:tr w:rsidR="003F7C46" w:rsidRPr="000C10DA" w14:paraId="1E1582CD" w14:textId="77777777" w:rsidTr="009E4E86">
        <w:tc>
          <w:tcPr>
            <w:tcW w:w="2806" w:type="dxa"/>
            <w:gridSpan w:val="2"/>
          </w:tcPr>
          <w:p w14:paraId="42453B3B" w14:textId="77777777" w:rsidR="003F7C46" w:rsidRPr="000C10DA" w:rsidRDefault="003F7C46" w:rsidP="009E4E86">
            <w:pPr>
              <w:jc w:val="center"/>
              <w:rPr>
                <w:rFonts w:ascii="Georgia" w:hAnsi="Georgia"/>
              </w:rPr>
            </w:pPr>
            <w:r w:rsidRPr="000C10DA">
              <w:t>_______________</w:t>
            </w:r>
          </w:p>
        </w:tc>
        <w:tc>
          <w:tcPr>
            <w:tcW w:w="2878" w:type="dxa"/>
          </w:tcPr>
          <w:p w14:paraId="74FE1B8D" w14:textId="77777777" w:rsidR="003F7C46" w:rsidRPr="000C10DA" w:rsidRDefault="003F7C46" w:rsidP="009E4E86">
            <w:pPr>
              <w:rPr>
                <w:rFonts w:ascii="Georgia" w:hAnsi="Georgia"/>
              </w:rPr>
            </w:pPr>
            <w:r w:rsidRPr="000C10DA">
              <w:rPr>
                <w:rFonts w:ascii="Georgia" w:hAnsi="Georgia"/>
                <w:rtl/>
              </w:rPr>
              <w:t>______________________</w:t>
            </w:r>
          </w:p>
        </w:tc>
        <w:tc>
          <w:tcPr>
            <w:tcW w:w="2838" w:type="dxa"/>
          </w:tcPr>
          <w:p w14:paraId="5373D740" w14:textId="77777777" w:rsidR="003F7C46" w:rsidRPr="000C10DA" w:rsidRDefault="003F7C46" w:rsidP="009E4E86">
            <w:pPr>
              <w:rPr>
                <w:rFonts w:ascii="Georgia" w:hAnsi="Georgia"/>
              </w:rPr>
            </w:pPr>
            <w:r w:rsidRPr="000C10DA">
              <w:rPr>
                <w:rFonts w:ascii="Georgia" w:hAnsi="Georgia"/>
                <w:rtl/>
              </w:rPr>
              <w:t>_____________________</w:t>
            </w:r>
          </w:p>
        </w:tc>
      </w:tr>
      <w:tr w:rsidR="003F7C46" w:rsidRPr="000C10DA" w14:paraId="5BC09CB8" w14:textId="77777777" w:rsidTr="009E4E86">
        <w:tc>
          <w:tcPr>
            <w:tcW w:w="2806" w:type="dxa"/>
            <w:gridSpan w:val="2"/>
          </w:tcPr>
          <w:p w14:paraId="3A47B010" w14:textId="77777777" w:rsidR="003F7C46" w:rsidRPr="000C10DA" w:rsidRDefault="003F7C46" w:rsidP="009E4E86">
            <w:pPr>
              <w:jc w:val="center"/>
              <w:rPr>
                <w:rFonts w:ascii="Georgia" w:hAnsi="Georgia"/>
              </w:rPr>
            </w:pPr>
            <w:r w:rsidRPr="000C10DA">
              <w:rPr>
                <w:rtl/>
              </w:rPr>
              <w:t>תאריך</w:t>
            </w:r>
          </w:p>
        </w:tc>
        <w:tc>
          <w:tcPr>
            <w:tcW w:w="2878" w:type="dxa"/>
          </w:tcPr>
          <w:p w14:paraId="6B3A3B7D" w14:textId="77777777" w:rsidR="003F7C46" w:rsidRPr="000C10DA" w:rsidRDefault="003F7C46" w:rsidP="009E4E86">
            <w:pPr>
              <w:jc w:val="center"/>
              <w:rPr>
                <w:rFonts w:ascii="Georgia" w:hAnsi="Georgia"/>
              </w:rPr>
            </w:pPr>
            <w:r w:rsidRPr="000C10DA">
              <w:rPr>
                <w:rFonts w:ascii="Georgia" w:hAnsi="Georgia" w:hint="eastAsia"/>
                <w:rtl/>
              </w:rPr>
              <w:t>שם</w:t>
            </w:r>
          </w:p>
        </w:tc>
        <w:tc>
          <w:tcPr>
            <w:tcW w:w="2838" w:type="dxa"/>
          </w:tcPr>
          <w:p w14:paraId="340916E8" w14:textId="77777777" w:rsidR="003F7C46" w:rsidRPr="000C10DA" w:rsidRDefault="003F7C46" w:rsidP="009E4E86">
            <w:pPr>
              <w:jc w:val="center"/>
              <w:rPr>
                <w:rFonts w:ascii="Georgia" w:hAnsi="Georgia"/>
              </w:rPr>
            </w:pPr>
            <w:r w:rsidRPr="000C10DA">
              <w:rPr>
                <w:rFonts w:ascii="Georgia" w:hAnsi="Georgia" w:hint="eastAsia"/>
                <w:rtl/>
              </w:rPr>
              <w:t>חתימה</w:t>
            </w:r>
            <w:r w:rsidRPr="000C10DA">
              <w:rPr>
                <w:rFonts w:ascii="Georgia" w:hAnsi="Georgia"/>
                <w:rtl/>
              </w:rPr>
              <w:t xml:space="preserve"> </w:t>
            </w:r>
            <w:r w:rsidRPr="000C10DA">
              <w:rPr>
                <w:rFonts w:ascii="Georgia" w:hAnsi="Georgia" w:hint="eastAsia"/>
                <w:rtl/>
              </w:rPr>
              <w:t>וחותמת</w:t>
            </w:r>
          </w:p>
        </w:tc>
      </w:tr>
      <w:tr w:rsidR="003F7C46" w:rsidRPr="000C10DA" w14:paraId="37CAF7F6" w14:textId="77777777" w:rsidTr="009E4E86">
        <w:tc>
          <w:tcPr>
            <w:tcW w:w="2806" w:type="dxa"/>
            <w:gridSpan w:val="2"/>
          </w:tcPr>
          <w:p w14:paraId="074921E7" w14:textId="77777777" w:rsidR="003F7C46" w:rsidRPr="000C10DA" w:rsidRDefault="003F7C46" w:rsidP="009E4E86">
            <w:pPr>
              <w:jc w:val="center"/>
              <w:rPr>
                <w:rFonts w:ascii="Georgia" w:hAnsi="Georgia"/>
              </w:rPr>
            </w:pPr>
          </w:p>
        </w:tc>
        <w:tc>
          <w:tcPr>
            <w:tcW w:w="2878" w:type="dxa"/>
          </w:tcPr>
          <w:p w14:paraId="1BA65357" w14:textId="77777777" w:rsidR="003F7C46" w:rsidRPr="000C10DA" w:rsidRDefault="003F7C46" w:rsidP="009E4E86">
            <w:pPr>
              <w:jc w:val="center"/>
              <w:rPr>
                <w:rFonts w:ascii="Georgia" w:hAnsi="Georgia"/>
              </w:rPr>
            </w:pPr>
          </w:p>
        </w:tc>
        <w:tc>
          <w:tcPr>
            <w:tcW w:w="2838" w:type="dxa"/>
          </w:tcPr>
          <w:p w14:paraId="56D801D4" w14:textId="77777777" w:rsidR="003F7C46" w:rsidRPr="000C10DA" w:rsidRDefault="003F7C46" w:rsidP="009E4E86">
            <w:pPr>
              <w:jc w:val="center"/>
              <w:rPr>
                <w:rFonts w:ascii="Georgia" w:hAnsi="Georgia"/>
              </w:rPr>
            </w:pPr>
          </w:p>
        </w:tc>
      </w:tr>
      <w:tr w:rsidR="003F7C46" w:rsidRPr="000C10DA" w14:paraId="493C7882" w14:textId="77777777" w:rsidTr="009E4E86">
        <w:tc>
          <w:tcPr>
            <w:tcW w:w="8522" w:type="dxa"/>
            <w:gridSpan w:val="4"/>
          </w:tcPr>
          <w:p w14:paraId="009758F6" w14:textId="77777777" w:rsidR="003F7C46" w:rsidRPr="000C10DA" w:rsidRDefault="003F7C46" w:rsidP="009E4E86">
            <w:pPr>
              <w:jc w:val="center"/>
              <w:rPr>
                <w:rFonts w:ascii="Georgia" w:hAnsi="Georgia"/>
              </w:rPr>
            </w:pPr>
            <w:r w:rsidRPr="000C10DA">
              <w:t>---------------------------------------------------------------------------------------------------</w:t>
            </w:r>
          </w:p>
        </w:tc>
      </w:tr>
      <w:tr w:rsidR="003F7C46" w:rsidRPr="000C10DA" w14:paraId="709555C4" w14:textId="77777777" w:rsidTr="009E4E86">
        <w:tc>
          <w:tcPr>
            <w:tcW w:w="8522" w:type="dxa"/>
            <w:gridSpan w:val="4"/>
          </w:tcPr>
          <w:p w14:paraId="2FE7F456" w14:textId="77777777" w:rsidR="003F7C46" w:rsidRPr="000C10DA" w:rsidRDefault="003F7C46" w:rsidP="009E4E86">
            <w:pPr>
              <w:jc w:val="center"/>
              <w:rPr>
                <w:rFonts w:ascii="Georgia" w:hAnsi="Georgia"/>
                <w:b/>
                <w:bCs/>
                <w:u w:val="single"/>
              </w:rPr>
            </w:pPr>
            <w:r w:rsidRPr="000C10DA">
              <w:rPr>
                <w:rtl/>
              </w:rPr>
              <w:t>אישור עורך דין</w:t>
            </w:r>
          </w:p>
        </w:tc>
      </w:tr>
      <w:tr w:rsidR="003F7C46" w:rsidRPr="000C10DA" w14:paraId="140AAEF6" w14:textId="77777777" w:rsidTr="009E4E86">
        <w:tc>
          <w:tcPr>
            <w:tcW w:w="8522" w:type="dxa"/>
            <w:gridSpan w:val="4"/>
          </w:tcPr>
          <w:p w14:paraId="2C0827D5" w14:textId="77777777" w:rsidR="003F7C46" w:rsidRPr="000C10DA" w:rsidRDefault="003F7C46" w:rsidP="009E4E86">
            <w:pPr>
              <w:jc w:val="both"/>
              <w:rPr>
                <w:rFonts w:ascii="Georgia" w:hAnsi="Georgia"/>
                <w:rtl/>
              </w:rPr>
            </w:pPr>
          </w:p>
          <w:p w14:paraId="4FECD1F2" w14:textId="77777777" w:rsidR="003F7C46" w:rsidRPr="000C10DA" w:rsidRDefault="003F7C46" w:rsidP="009E4E86">
            <w:pPr>
              <w:jc w:val="both"/>
              <w:rPr>
                <w:rFonts w:ascii="Georgia" w:hAnsi="Georgia"/>
                <w:rtl/>
              </w:rPr>
            </w:pPr>
            <w:r w:rsidRPr="000C10DA">
              <w:rPr>
                <w:rFonts w:ascii="Georgia" w:hAnsi="Georgia" w:hint="eastAsia"/>
                <w:rtl/>
              </w:rPr>
              <w:t>אני</w:t>
            </w:r>
            <w:r w:rsidRPr="000C10DA">
              <w:rPr>
                <w:rFonts w:ascii="Georgia" w:hAnsi="Georgia"/>
                <w:rtl/>
              </w:rPr>
              <w:t xml:space="preserve"> </w:t>
            </w:r>
            <w:r w:rsidRPr="000C10DA">
              <w:rPr>
                <w:rFonts w:ascii="Georgia" w:hAnsi="Georgia" w:hint="eastAsia"/>
                <w:rtl/>
              </w:rPr>
              <w:t>הח</w:t>
            </w:r>
            <w:r w:rsidRPr="000C10DA">
              <w:rPr>
                <w:rFonts w:ascii="Georgia" w:hAnsi="Georgia"/>
                <w:rtl/>
              </w:rPr>
              <w:t>"</w:t>
            </w:r>
            <w:r w:rsidRPr="000C10DA">
              <w:rPr>
                <w:rFonts w:ascii="Georgia" w:hAnsi="Georgia" w:hint="eastAsia"/>
                <w:rtl/>
              </w:rPr>
              <w:t>מ</w:t>
            </w:r>
            <w:r w:rsidRPr="000C10DA">
              <w:rPr>
                <w:rFonts w:ascii="Georgia" w:hAnsi="Georgia"/>
                <w:rtl/>
              </w:rPr>
              <w:t xml:space="preserve"> ________________________ , </w:t>
            </w:r>
            <w:r w:rsidRPr="000C10DA">
              <w:rPr>
                <w:rFonts w:ascii="Georgia" w:hAnsi="Georgia" w:hint="eastAsia"/>
                <w:rtl/>
              </w:rPr>
              <w:t>עו</w:t>
            </w:r>
            <w:r w:rsidRPr="000C10DA">
              <w:rPr>
                <w:rFonts w:ascii="Georgia" w:hAnsi="Georgia"/>
                <w:rtl/>
              </w:rPr>
              <w:t>"</w:t>
            </w:r>
            <w:r w:rsidRPr="000C10DA">
              <w:rPr>
                <w:rFonts w:ascii="Georgia" w:hAnsi="Georgia" w:hint="eastAsia"/>
                <w:rtl/>
              </w:rPr>
              <w:t>ד</w:t>
            </w:r>
            <w:r w:rsidRPr="000C10DA">
              <w:rPr>
                <w:rFonts w:ascii="Georgia" w:hAnsi="Georgia"/>
                <w:rtl/>
              </w:rPr>
              <w:t xml:space="preserve"> </w:t>
            </w:r>
            <w:r w:rsidRPr="000C10DA">
              <w:rPr>
                <w:rFonts w:ascii="Georgia" w:hAnsi="Georgia" w:hint="eastAsia"/>
                <w:rtl/>
              </w:rPr>
              <w:t>מאשר</w:t>
            </w:r>
            <w:r w:rsidRPr="000C10DA">
              <w:rPr>
                <w:rFonts w:ascii="Georgia" w:hAnsi="Georgia"/>
                <w:rtl/>
              </w:rPr>
              <w:t>/</w:t>
            </w:r>
            <w:r w:rsidRPr="000C10DA">
              <w:rPr>
                <w:rFonts w:ascii="Georgia" w:hAnsi="Georgia" w:hint="eastAsia"/>
                <w:rtl/>
              </w:rPr>
              <w:t>ת</w:t>
            </w:r>
            <w:r w:rsidRPr="000C10DA">
              <w:rPr>
                <w:rFonts w:ascii="Georgia" w:hAnsi="Georgia"/>
                <w:rtl/>
              </w:rPr>
              <w:t xml:space="preserve"> </w:t>
            </w:r>
            <w:r w:rsidRPr="000C10DA">
              <w:rPr>
                <w:rFonts w:ascii="Georgia" w:hAnsi="Georgia" w:hint="eastAsia"/>
                <w:rtl/>
              </w:rPr>
              <w:t>כי</w:t>
            </w:r>
            <w:r w:rsidRPr="000C10DA">
              <w:rPr>
                <w:rFonts w:ascii="Georgia" w:hAnsi="Georgia"/>
                <w:rtl/>
              </w:rPr>
              <w:t xml:space="preserve"> </w:t>
            </w:r>
            <w:r w:rsidRPr="000C10DA">
              <w:rPr>
                <w:rFonts w:ascii="Georgia" w:hAnsi="Georgia" w:hint="eastAsia"/>
                <w:rtl/>
              </w:rPr>
              <w:t>ביום</w:t>
            </w:r>
            <w:r w:rsidRPr="000C10DA">
              <w:rPr>
                <w:rFonts w:ascii="Georgia" w:hAnsi="Georgia"/>
                <w:rtl/>
              </w:rPr>
              <w:t xml:space="preserve"> _____________ </w:t>
            </w:r>
            <w:r w:rsidRPr="000C10DA">
              <w:rPr>
                <w:rFonts w:ascii="Georgia" w:hAnsi="Georgia" w:hint="eastAsia"/>
                <w:rtl/>
              </w:rPr>
              <w:t>הופיע</w:t>
            </w:r>
            <w:r w:rsidRPr="000C10DA">
              <w:rPr>
                <w:rFonts w:ascii="Georgia" w:hAnsi="Georgia"/>
                <w:rtl/>
              </w:rPr>
              <w:t>/</w:t>
            </w:r>
            <w:r w:rsidRPr="000C10DA">
              <w:rPr>
                <w:rFonts w:ascii="Georgia" w:hAnsi="Georgia" w:hint="eastAsia"/>
                <w:rtl/>
              </w:rPr>
              <w:t>ה</w:t>
            </w:r>
            <w:r w:rsidRPr="000C10DA">
              <w:rPr>
                <w:rFonts w:ascii="Georgia" w:hAnsi="Georgia"/>
                <w:rtl/>
              </w:rPr>
              <w:t xml:space="preserve"> </w:t>
            </w:r>
          </w:p>
          <w:p w14:paraId="4B3F1A43" w14:textId="77777777" w:rsidR="003F7C46" w:rsidRPr="000C10DA" w:rsidRDefault="003F7C46" w:rsidP="009E4E86">
            <w:pPr>
              <w:jc w:val="both"/>
              <w:rPr>
                <w:rFonts w:ascii="Georgia" w:hAnsi="Georgia"/>
                <w:rtl/>
              </w:rPr>
            </w:pPr>
          </w:p>
          <w:p w14:paraId="4EDF6504" w14:textId="77777777" w:rsidR="003F7C46" w:rsidRPr="000C10DA" w:rsidRDefault="003F7C46" w:rsidP="009E4E86">
            <w:pPr>
              <w:jc w:val="both"/>
              <w:rPr>
                <w:rFonts w:ascii="Georgia" w:hAnsi="Georgia"/>
                <w:rtl/>
              </w:rPr>
            </w:pPr>
            <w:r w:rsidRPr="000C10DA">
              <w:rPr>
                <w:rFonts w:ascii="Georgia" w:hAnsi="Georgia" w:hint="eastAsia"/>
                <w:rtl/>
              </w:rPr>
              <w:t>בפני</w:t>
            </w:r>
            <w:r w:rsidRPr="000C10DA">
              <w:rPr>
                <w:rFonts w:ascii="Georgia" w:hAnsi="Georgia"/>
                <w:rtl/>
              </w:rPr>
              <w:t xml:space="preserve"> </w:t>
            </w:r>
            <w:r w:rsidRPr="000C10DA">
              <w:rPr>
                <w:rFonts w:ascii="Georgia" w:hAnsi="Georgia" w:hint="eastAsia"/>
                <w:rtl/>
              </w:rPr>
              <w:t>במשרדי</w:t>
            </w:r>
            <w:r w:rsidRPr="000C10DA">
              <w:rPr>
                <w:rFonts w:ascii="Georgia" w:hAnsi="Georgia"/>
                <w:rtl/>
              </w:rPr>
              <w:t xml:space="preserve"> </w:t>
            </w:r>
            <w:r w:rsidRPr="000C10DA">
              <w:rPr>
                <w:rFonts w:ascii="Georgia" w:hAnsi="Georgia" w:hint="eastAsia"/>
                <w:rtl/>
              </w:rPr>
              <w:t>אשר</w:t>
            </w:r>
            <w:r w:rsidRPr="000C10DA">
              <w:rPr>
                <w:rFonts w:ascii="Georgia" w:hAnsi="Georgia"/>
                <w:rtl/>
              </w:rPr>
              <w:t xml:space="preserve"> </w:t>
            </w:r>
            <w:r w:rsidRPr="000C10DA">
              <w:rPr>
                <w:rFonts w:ascii="Georgia" w:hAnsi="Georgia" w:hint="eastAsia"/>
                <w:rtl/>
              </w:rPr>
              <w:t>ברח</w:t>
            </w:r>
            <w:r w:rsidRPr="000C10DA">
              <w:rPr>
                <w:rFonts w:ascii="Georgia" w:hAnsi="Georgia"/>
                <w:rtl/>
              </w:rPr>
              <w:t xml:space="preserve">' _________________  </w:t>
            </w:r>
            <w:r w:rsidRPr="000C10DA">
              <w:rPr>
                <w:rFonts w:ascii="Georgia" w:hAnsi="Georgia" w:hint="eastAsia"/>
                <w:rtl/>
              </w:rPr>
              <w:t>בישוב</w:t>
            </w:r>
            <w:r w:rsidRPr="000C10DA">
              <w:rPr>
                <w:rFonts w:ascii="Georgia" w:hAnsi="Georgia"/>
                <w:rtl/>
              </w:rPr>
              <w:t xml:space="preserve"> /</w:t>
            </w:r>
            <w:r w:rsidRPr="000C10DA">
              <w:rPr>
                <w:rFonts w:ascii="Georgia" w:hAnsi="Georgia" w:hint="eastAsia"/>
                <w:rtl/>
              </w:rPr>
              <w:t>בעיר</w:t>
            </w:r>
            <w:r w:rsidRPr="000C10DA">
              <w:rPr>
                <w:rFonts w:ascii="Georgia" w:hAnsi="Georgia"/>
                <w:rtl/>
              </w:rPr>
              <w:t xml:space="preserve">_________________ </w:t>
            </w:r>
          </w:p>
          <w:p w14:paraId="6B331AC6" w14:textId="77777777" w:rsidR="003F7C46" w:rsidRPr="000C10DA" w:rsidRDefault="003F7C46" w:rsidP="009E4E86">
            <w:pPr>
              <w:jc w:val="both"/>
              <w:rPr>
                <w:rFonts w:ascii="Georgia" w:hAnsi="Georgia"/>
                <w:rtl/>
              </w:rPr>
            </w:pPr>
          </w:p>
          <w:p w14:paraId="22971358" w14:textId="77777777" w:rsidR="003F7C46" w:rsidRPr="000C10DA" w:rsidRDefault="003F7C46" w:rsidP="009E4E86">
            <w:pPr>
              <w:jc w:val="both"/>
              <w:rPr>
                <w:rFonts w:ascii="Georgia" w:hAnsi="Georgia"/>
                <w:rtl/>
              </w:rPr>
            </w:pPr>
            <w:r w:rsidRPr="000C10DA">
              <w:rPr>
                <w:rFonts w:ascii="Georgia" w:hAnsi="Georgia" w:hint="eastAsia"/>
                <w:rtl/>
              </w:rPr>
              <w:t>מר</w:t>
            </w:r>
            <w:r w:rsidRPr="000C10DA">
              <w:rPr>
                <w:rFonts w:ascii="Georgia" w:hAnsi="Georgia"/>
                <w:rtl/>
              </w:rPr>
              <w:t xml:space="preserve"> / </w:t>
            </w:r>
            <w:r w:rsidRPr="000C10DA">
              <w:rPr>
                <w:rFonts w:ascii="Georgia" w:hAnsi="Georgia" w:hint="eastAsia"/>
                <w:rtl/>
              </w:rPr>
              <w:t>גב</w:t>
            </w:r>
            <w:r w:rsidRPr="000C10DA">
              <w:rPr>
                <w:rFonts w:ascii="Georgia" w:hAnsi="Georgia"/>
                <w:rtl/>
              </w:rPr>
              <w:t xml:space="preserve">' _________________ </w:t>
            </w:r>
            <w:r w:rsidRPr="000C10DA">
              <w:rPr>
                <w:rFonts w:ascii="Georgia" w:hAnsi="Georgia" w:hint="eastAsia"/>
                <w:rtl/>
              </w:rPr>
              <w:t>שזיהה</w:t>
            </w:r>
            <w:r w:rsidRPr="000C10DA">
              <w:rPr>
                <w:rFonts w:ascii="Georgia" w:hAnsi="Georgia"/>
                <w:rtl/>
              </w:rPr>
              <w:t xml:space="preserve"> /</w:t>
            </w:r>
            <w:r w:rsidRPr="000C10DA">
              <w:rPr>
                <w:rFonts w:ascii="Georgia" w:hAnsi="Georgia" w:hint="eastAsia"/>
                <w:rtl/>
              </w:rPr>
              <w:t>תה</w:t>
            </w:r>
            <w:r w:rsidRPr="000C10DA">
              <w:rPr>
                <w:rFonts w:ascii="Georgia" w:hAnsi="Georgia"/>
                <w:rtl/>
              </w:rPr>
              <w:t xml:space="preserve"> </w:t>
            </w:r>
            <w:r w:rsidRPr="000C10DA">
              <w:rPr>
                <w:rFonts w:ascii="Georgia" w:hAnsi="Georgia" w:hint="eastAsia"/>
                <w:rtl/>
              </w:rPr>
              <w:t>עצמו</w:t>
            </w:r>
            <w:r w:rsidRPr="000C10DA">
              <w:rPr>
                <w:rFonts w:ascii="Georgia" w:hAnsi="Georgia"/>
                <w:rtl/>
              </w:rPr>
              <w:t>/</w:t>
            </w:r>
            <w:r w:rsidRPr="000C10DA">
              <w:rPr>
                <w:rFonts w:ascii="Georgia" w:hAnsi="Georgia" w:hint="eastAsia"/>
                <w:rtl/>
              </w:rPr>
              <w:t>ה</w:t>
            </w:r>
            <w:r w:rsidRPr="000C10DA">
              <w:rPr>
                <w:rFonts w:ascii="Georgia" w:hAnsi="Georgia"/>
                <w:rtl/>
              </w:rPr>
              <w:t xml:space="preserve"> </w:t>
            </w:r>
            <w:r w:rsidRPr="000C10DA">
              <w:rPr>
                <w:rFonts w:ascii="Georgia" w:hAnsi="Georgia" w:hint="eastAsia"/>
                <w:rtl/>
              </w:rPr>
              <w:t>על</w:t>
            </w:r>
            <w:r w:rsidRPr="000C10DA">
              <w:rPr>
                <w:rFonts w:ascii="Georgia" w:hAnsi="Georgia"/>
                <w:rtl/>
              </w:rPr>
              <w:t xml:space="preserve"> </w:t>
            </w:r>
            <w:r w:rsidRPr="000C10DA">
              <w:rPr>
                <w:rFonts w:ascii="Georgia" w:hAnsi="Georgia" w:hint="eastAsia"/>
                <w:rtl/>
              </w:rPr>
              <w:t>ידי</w:t>
            </w:r>
            <w:r w:rsidRPr="000C10DA">
              <w:rPr>
                <w:rFonts w:ascii="Georgia" w:hAnsi="Georgia"/>
                <w:rtl/>
              </w:rPr>
              <w:t xml:space="preserve"> </w:t>
            </w:r>
            <w:r w:rsidRPr="000C10DA">
              <w:rPr>
                <w:rFonts w:ascii="Georgia" w:hAnsi="Georgia" w:hint="eastAsia"/>
                <w:rtl/>
              </w:rPr>
              <w:t>ת</w:t>
            </w:r>
            <w:r w:rsidRPr="000C10DA">
              <w:rPr>
                <w:rFonts w:ascii="Georgia" w:hAnsi="Georgia"/>
                <w:rtl/>
              </w:rPr>
              <w:t>.</w:t>
            </w:r>
            <w:r w:rsidRPr="000C10DA">
              <w:rPr>
                <w:rFonts w:ascii="Georgia" w:hAnsi="Georgia" w:hint="eastAsia"/>
                <w:rtl/>
              </w:rPr>
              <w:t>ז</w:t>
            </w:r>
            <w:r w:rsidRPr="000C10DA">
              <w:rPr>
                <w:rFonts w:ascii="Georgia" w:hAnsi="Georgia"/>
                <w:rtl/>
              </w:rPr>
              <w:t xml:space="preserve">. _______________ </w:t>
            </w:r>
            <w:r w:rsidRPr="000C10DA">
              <w:rPr>
                <w:rFonts w:ascii="Georgia" w:hAnsi="Georgia" w:hint="eastAsia"/>
                <w:rtl/>
              </w:rPr>
              <w:t>המוכר</w:t>
            </w:r>
            <w:r w:rsidRPr="000C10DA">
              <w:rPr>
                <w:rFonts w:ascii="Georgia" w:hAnsi="Georgia"/>
                <w:rtl/>
              </w:rPr>
              <w:t>/</w:t>
            </w:r>
            <w:r w:rsidRPr="000C10DA">
              <w:rPr>
                <w:rFonts w:ascii="Georgia" w:hAnsi="Georgia" w:hint="eastAsia"/>
                <w:rtl/>
              </w:rPr>
              <w:t>ת</w:t>
            </w:r>
            <w:r w:rsidRPr="000C10DA">
              <w:rPr>
                <w:rFonts w:ascii="Georgia" w:hAnsi="Georgia"/>
                <w:rtl/>
              </w:rPr>
              <w:t xml:space="preserve"> </w:t>
            </w:r>
          </w:p>
          <w:p w14:paraId="18CDE2B9" w14:textId="77777777" w:rsidR="003F7C46" w:rsidRPr="000C10DA" w:rsidRDefault="003F7C46" w:rsidP="009E4E86">
            <w:pPr>
              <w:jc w:val="both"/>
              <w:rPr>
                <w:rFonts w:ascii="Georgia" w:hAnsi="Georgia"/>
                <w:rtl/>
              </w:rPr>
            </w:pPr>
          </w:p>
          <w:p w14:paraId="2D7F9F30" w14:textId="77777777" w:rsidR="003F7C46" w:rsidRPr="000C10DA" w:rsidRDefault="003F7C46" w:rsidP="009E4E86">
            <w:pPr>
              <w:jc w:val="both"/>
              <w:rPr>
                <w:rFonts w:ascii="Georgia" w:hAnsi="Georgia"/>
              </w:rPr>
            </w:pPr>
            <w:r w:rsidRPr="000C10DA">
              <w:rPr>
                <w:rFonts w:ascii="Georgia" w:hAnsi="Georgia" w:hint="eastAsia"/>
                <w:rtl/>
              </w:rPr>
              <w:t>לי</w:t>
            </w:r>
            <w:r w:rsidRPr="000C10DA">
              <w:rPr>
                <w:rFonts w:ascii="Georgia" w:hAnsi="Georgia"/>
                <w:rtl/>
              </w:rPr>
              <w:t xml:space="preserve"> </w:t>
            </w:r>
            <w:r w:rsidRPr="000C10DA">
              <w:rPr>
                <w:rFonts w:ascii="Georgia" w:hAnsi="Georgia" w:hint="eastAsia"/>
                <w:rtl/>
              </w:rPr>
              <w:t>באופן</w:t>
            </w:r>
            <w:r w:rsidRPr="000C10DA">
              <w:rPr>
                <w:rFonts w:ascii="Georgia" w:hAnsi="Georgia"/>
                <w:rtl/>
              </w:rPr>
              <w:t xml:space="preserve"> </w:t>
            </w:r>
            <w:r w:rsidRPr="000C10DA">
              <w:rPr>
                <w:rFonts w:ascii="Georgia" w:hAnsi="Georgia" w:hint="eastAsia"/>
                <w:rtl/>
              </w:rPr>
              <w:t>אישי</w:t>
            </w:r>
            <w:r w:rsidRPr="000C10DA">
              <w:rPr>
                <w:rFonts w:ascii="Georgia" w:hAnsi="Georgia"/>
                <w:rtl/>
              </w:rPr>
              <w:t xml:space="preserve">, </w:t>
            </w:r>
            <w:r w:rsidRPr="000C10DA">
              <w:rPr>
                <w:rFonts w:ascii="Georgia" w:hAnsi="Georgia" w:hint="eastAsia"/>
                <w:rtl/>
              </w:rPr>
              <w:t>ואחרי</w:t>
            </w:r>
            <w:r w:rsidRPr="000C10DA">
              <w:rPr>
                <w:rFonts w:ascii="Georgia" w:hAnsi="Georgia"/>
                <w:rtl/>
              </w:rPr>
              <w:t xml:space="preserve"> </w:t>
            </w:r>
            <w:r w:rsidRPr="000C10DA">
              <w:rPr>
                <w:rFonts w:ascii="Georgia" w:hAnsi="Georgia" w:hint="eastAsia"/>
                <w:rtl/>
              </w:rPr>
              <w:t>שהזהרתיו</w:t>
            </w:r>
            <w:r w:rsidRPr="000C10DA">
              <w:rPr>
                <w:rFonts w:ascii="Georgia" w:hAnsi="Georgia"/>
                <w:rtl/>
              </w:rPr>
              <w:t>/</w:t>
            </w:r>
            <w:r w:rsidRPr="000C10DA">
              <w:rPr>
                <w:rFonts w:ascii="Georgia" w:hAnsi="Georgia" w:hint="eastAsia"/>
                <w:rtl/>
              </w:rPr>
              <w:t>ה</w:t>
            </w:r>
            <w:r w:rsidRPr="000C10DA">
              <w:rPr>
                <w:rFonts w:ascii="Georgia" w:hAnsi="Georgia"/>
                <w:rtl/>
              </w:rPr>
              <w:t xml:space="preserve"> </w:t>
            </w:r>
            <w:r w:rsidRPr="000C10DA">
              <w:rPr>
                <w:rFonts w:ascii="Georgia" w:hAnsi="Georgia" w:hint="eastAsia"/>
                <w:rtl/>
              </w:rPr>
              <w:t>כי</w:t>
            </w:r>
            <w:r w:rsidRPr="000C10DA">
              <w:rPr>
                <w:rFonts w:ascii="Georgia" w:hAnsi="Georgia"/>
                <w:rtl/>
              </w:rPr>
              <w:t xml:space="preserve"> </w:t>
            </w:r>
            <w:r w:rsidRPr="000C10DA">
              <w:rPr>
                <w:rFonts w:ascii="Georgia" w:hAnsi="Georgia" w:hint="eastAsia"/>
                <w:rtl/>
              </w:rPr>
              <w:t>עליו</w:t>
            </w:r>
            <w:r w:rsidRPr="000C10DA">
              <w:rPr>
                <w:rFonts w:ascii="Georgia" w:hAnsi="Georgia"/>
                <w:rtl/>
              </w:rPr>
              <w:t>/</w:t>
            </w:r>
            <w:r w:rsidRPr="000C10DA">
              <w:rPr>
                <w:rFonts w:ascii="Georgia" w:hAnsi="Georgia" w:hint="eastAsia"/>
                <w:rtl/>
              </w:rPr>
              <w:t>ה</w:t>
            </w:r>
            <w:r w:rsidRPr="000C10DA">
              <w:rPr>
                <w:rFonts w:ascii="Georgia" w:hAnsi="Georgia"/>
                <w:rtl/>
              </w:rPr>
              <w:t xml:space="preserve"> </w:t>
            </w:r>
            <w:r w:rsidRPr="000C10DA">
              <w:rPr>
                <w:rFonts w:ascii="Georgia" w:hAnsi="Georgia" w:hint="eastAsia"/>
                <w:rtl/>
              </w:rPr>
              <w:t>להצהיר</w:t>
            </w:r>
            <w:r w:rsidRPr="000C10DA">
              <w:rPr>
                <w:rFonts w:ascii="Georgia" w:hAnsi="Georgia"/>
                <w:rtl/>
              </w:rPr>
              <w:t xml:space="preserve"> </w:t>
            </w:r>
            <w:r w:rsidRPr="000C10DA">
              <w:rPr>
                <w:rFonts w:ascii="Georgia" w:hAnsi="Georgia" w:hint="eastAsia"/>
                <w:rtl/>
              </w:rPr>
              <w:t>אמת</w:t>
            </w:r>
            <w:r w:rsidRPr="000C10DA">
              <w:rPr>
                <w:rFonts w:ascii="Georgia" w:hAnsi="Georgia"/>
                <w:rtl/>
              </w:rPr>
              <w:t xml:space="preserve"> </w:t>
            </w:r>
            <w:r w:rsidRPr="000C10DA">
              <w:rPr>
                <w:rFonts w:ascii="Georgia" w:hAnsi="Georgia" w:hint="eastAsia"/>
                <w:rtl/>
              </w:rPr>
              <w:t>וכי</w:t>
            </w:r>
            <w:r w:rsidRPr="000C10DA">
              <w:rPr>
                <w:rFonts w:ascii="Georgia" w:hAnsi="Georgia"/>
                <w:rtl/>
              </w:rPr>
              <w:t xml:space="preserve"> </w:t>
            </w:r>
            <w:r w:rsidRPr="000C10DA">
              <w:rPr>
                <w:rFonts w:ascii="Georgia" w:hAnsi="Georgia" w:hint="eastAsia"/>
                <w:rtl/>
              </w:rPr>
              <w:t>יהיה</w:t>
            </w:r>
            <w:r w:rsidRPr="000C10DA">
              <w:rPr>
                <w:rFonts w:ascii="Georgia" w:hAnsi="Georgia"/>
                <w:rtl/>
              </w:rPr>
              <w:t xml:space="preserve"> / </w:t>
            </w:r>
            <w:r w:rsidRPr="000C10DA">
              <w:rPr>
                <w:rFonts w:ascii="Georgia" w:hAnsi="Georgia" w:hint="eastAsia"/>
                <w:rtl/>
              </w:rPr>
              <w:t>תהיה</w:t>
            </w:r>
            <w:r w:rsidRPr="000C10DA">
              <w:rPr>
                <w:rFonts w:ascii="Georgia" w:hAnsi="Georgia"/>
                <w:rtl/>
              </w:rPr>
              <w:t xml:space="preserve"> </w:t>
            </w:r>
            <w:r w:rsidRPr="000C10DA">
              <w:rPr>
                <w:rFonts w:ascii="Georgia" w:hAnsi="Georgia" w:hint="eastAsia"/>
                <w:rtl/>
              </w:rPr>
              <w:t>צפוי</w:t>
            </w:r>
            <w:r w:rsidRPr="000C10DA">
              <w:rPr>
                <w:rFonts w:ascii="Georgia" w:hAnsi="Georgia"/>
                <w:rtl/>
              </w:rPr>
              <w:t>/</w:t>
            </w:r>
            <w:r w:rsidRPr="000C10DA">
              <w:rPr>
                <w:rFonts w:ascii="Georgia" w:hAnsi="Georgia" w:hint="eastAsia"/>
                <w:rtl/>
              </w:rPr>
              <w:t>ה</w:t>
            </w:r>
            <w:r w:rsidRPr="000C10DA">
              <w:rPr>
                <w:rFonts w:ascii="Georgia" w:hAnsi="Georgia"/>
                <w:rtl/>
              </w:rPr>
              <w:t xml:space="preserve"> </w:t>
            </w:r>
            <w:r w:rsidRPr="000C10DA">
              <w:rPr>
                <w:rFonts w:ascii="Georgia" w:hAnsi="Georgia" w:hint="eastAsia"/>
                <w:rtl/>
              </w:rPr>
              <w:t>לעונשים</w:t>
            </w:r>
            <w:r w:rsidRPr="000C10DA">
              <w:rPr>
                <w:rFonts w:ascii="Georgia" w:hAnsi="Georgia"/>
                <w:rtl/>
              </w:rPr>
              <w:t xml:space="preserve"> </w:t>
            </w:r>
            <w:r w:rsidRPr="000C10DA">
              <w:rPr>
                <w:rFonts w:ascii="Georgia" w:hAnsi="Georgia" w:hint="eastAsia"/>
                <w:rtl/>
              </w:rPr>
              <w:t>הקבועים</w:t>
            </w:r>
            <w:r w:rsidRPr="000C10DA">
              <w:rPr>
                <w:rFonts w:ascii="Georgia" w:hAnsi="Georgia"/>
                <w:rtl/>
              </w:rPr>
              <w:t xml:space="preserve"> </w:t>
            </w:r>
            <w:r w:rsidRPr="000C10DA">
              <w:rPr>
                <w:rFonts w:ascii="Georgia" w:hAnsi="Georgia" w:hint="eastAsia"/>
                <w:rtl/>
              </w:rPr>
              <w:t>בחוק</w:t>
            </w:r>
            <w:r w:rsidRPr="000C10DA">
              <w:rPr>
                <w:rFonts w:ascii="Georgia" w:hAnsi="Georgia"/>
                <w:rtl/>
              </w:rPr>
              <w:t xml:space="preserve"> </w:t>
            </w:r>
            <w:r w:rsidRPr="000C10DA">
              <w:rPr>
                <w:rFonts w:ascii="Georgia" w:hAnsi="Georgia" w:hint="eastAsia"/>
                <w:rtl/>
              </w:rPr>
              <w:t>אם</w:t>
            </w:r>
            <w:r w:rsidRPr="000C10DA">
              <w:rPr>
                <w:rFonts w:ascii="Georgia" w:hAnsi="Georgia"/>
                <w:rtl/>
              </w:rPr>
              <w:t xml:space="preserve"> </w:t>
            </w:r>
            <w:r w:rsidRPr="000C10DA">
              <w:rPr>
                <w:rFonts w:ascii="Georgia" w:hAnsi="Georgia" w:hint="eastAsia"/>
                <w:rtl/>
              </w:rPr>
              <w:t>לא</w:t>
            </w:r>
            <w:r w:rsidRPr="000C10DA">
              <w:rPr>
                <w:rFonts w:ascii="Georgia" w:hAnsi="Georgia"/>
                <w:rtl/>
              </w:rPr>
              <w:t xml:space="preserve"> </w:t>
            </w:r>
            <w:r w:rsidRPr="000C10DA">
              <w:rPr>
                <w:rFonts w:ascii="Georgia" w:hAnsi="Georgia" w:hint="eastAsia"/>
                <w:rtl/>
              </w:rPr>
              <w:t>יעשה</w:t>
            </w:r>
            <w:r w:rsidRPr="000C10DA">
              <w:rPr>
                <w:rFonts w:ascii="Georgia" w:hAnsi="Georgia"/>
                <w:rtl/>
              </w:rPr>
              <w:t xml:space="preserve"> / </w:t>
            </w:r>
            <w:r w:rsidRPr="000C10DA">
              <w:rPr>
                <w:rFonts w:ascii="Georgia" w:hAnsi="Georgia" w:hint="eastAsia"/>
                <w:rtl/>
              </w:rPr>
              <w:t>תעשה</w:t>
            </w:r>
            <w:r w:rsidRPr="000C10DA">
              <w:rPr>
                <w:rFonts w:ascii="Georgia" w:hAnsi="Georgia"/>
                <w:rtl/>
              </w:rPr>
              <w:t xml:space="preserve"> </w:t>
            </w:r>
            <w:r w:rsidRPr="000C10DA">
              <w:rPr>
                <w:rFonts w:ascii="Georgia" w:hAnsi="Georgia" w:hint="eastAsia"/>
                <w:rtl/>
              </w:rPr>
              <w:t>כן</w:t>
            </w:r>
            <w:r w:rsidRPr="000C10DA">
              <w:rPr>
                <w:rFonts w:ascii="Georgia" w:hAnsi="Georgia"/>
                <w:rtl/>
              </w:rPr>
              <w:t xml:space="preserve">, </w:t>
            </w:r>
            <w:r w:rsidRPr="000C10DA">
              <w:rPr>
                <w:rFonts w:ascii="Georgia" w:hAnsi="Georgia" w:hint="eastAsia"/>
                <w:rtl/>
              </w:rPr>
              <w:t>חתם</w:t>
            </w:r>
            <w:r w:rsidRPr="000C10DA">
              <w:rPr>
                <w:rFonts w:ascii="Georgia" w:hAnsi="Georgia"/>
                <w:rtl/>
              </w:rPr>
              <w:t>/</w:t>
            </w:r>
            <w:r w:rsidRPr="000C10DA">
              <w:rPr>
                <w:rFonts w:ascii="Georgia" w:hAnsi="Georgia" w:hint="eastAsia"/>
                <w:rtl/>
              </w:rPr>
              <w:t>ה</w:t>
            </w:r>
            <w:r w:rsidRPr="000C10DA">
              <w:rPr>
                <w:rFonts w:ascii="Georgia" w:hAnsi="Georgia"/>
                <w:rtl/>
              </w:rPr>
              <w:t xml:space="preserve"> </w:t>
            </w:r>
            <w:r w:rsidRPr="000C10DA">
              <w:rPr>
                <w:rFonts w:ascii="Georgia" w:hAnsi="Georgia" w:hint="eastAsia"/>
                <w:rtl/>
              </w:rPr>
              <w:t>בפני</w:t>
            </w:r>
            <w:r w:rsidRPr="000C10DA">
              <w:rPr>
                <w:rFonts w:ascii="Georgia" w:hAnsi="Georgia"/>
                <w:rtl/>
              </w:rPr>
              <w:t xml:space="preserve"> </w:t>
            </w:r>
            <w:r w:rsidRPr="000C10DA">
              <w:rPr>
                <w:rFonts w:ascii="Georgia" w:hAnsi="Georgia" w:hint="eastAsia"/>
                <w:rtl/>
              </w:rPr>
              <w:t>על</w:t>
            </w:r>
            <w:r w:rsidRPr="000C10DA">
              <w:rPr>
                <w:rFonts w:ascii="Georgia" w:hAnsi="Georgia"/>
                <w:rtl/>
              </w:rPr>
              <w:t xml:space="preserve"> </w:t>
            </w:r>
            <w:r w:rsidRPr="000C10DA">
              <w:rPr>
                <w:rFonts w:ascii="Georgia" w:hAnsi="Georgia" w:hint="eastAsia"/>
                <w:rtl/>
              </w:rPr>
              <w:t>התצהיר</w:t>
            </w:r>
            <w:r w:rsidRPr="000C10DA">
              <w:rPr>
                <w:rFonts w:ascii="Georgia" w:hAnsi="Georgia"/>
                <w:rtl/>
              </w:rPr>
              <w:t xml:space="preserve"> </w:t>
            </w:r>
            <w:r w:rsidRPr="000C10DA">
              <w:rPr>
                <w:rFonts w:ascii="Georgia" w:hAnsi="Georgia" w:hint="eastAsia"/>
                <w:rtl/>
              </w:rPr>
              <w:t>דלעיל</w:t>
            </w:r>
            <w:r w:rsidRPr="000C10DA">
              <w:rPr>
                <w:rFonts w:ascii="Georgia" w:hAnsi="Georgia"/>
                <w:rtl/>
              </w:rPr>
              <w:t>.</w:t>
            </w:r>
          </w:p>
        </w:tc>
      </w:tr>
      <w:tr w:rsidR="003F7C46" w:rsidRPr="000C10DA" w14:paraId="479B0753" w14:textId="77777777" w:rsidTr="009E4E86">
        <w:tc>
          <w:tcPr>
            <w:tcW w:w="8522" w:type="dxa"/>
            <w:gridSpan w:val="4"/>
          </w:tcPr>
          <w:p w14:paraId="78E6C185" w14:textId="77777777" w:rsidR="003F7C46" w:rsidRPr="000C10DA" w:rsidRDefault="003F7C46" w:rsidP="009E4E86">
            <w:pPr>
              <w:jc w:val="both"/>
              <w:rPr>
                <w:rFonts w:ascii="Georgia" w:hAnsi="Georgia"/>
              </w:rPr>
            </w:pPr>
          </w:p>
        </w:tc>
      </w:tr>
      <w:tr w:rsidR="003F7C46" w:rsidRPr="000C10DA" w14:paraId="32C86CD2" w14:textId="77777777" w:rsidTr="009E4E86">
        <w:tc>
          <w:tcPr>
            <w:tcW w:w="2806" w:type="dxa"/>
            <w:gridSpan w:val="2"/>
          </w:tcPr>
          <w:p w14:paraId="2174C64F" w14:textId="77777777" w:rsidR="003F7C46" w:rsidRPr="000C10DA" w:rsidRDefault="003F7C46" w:rsidP="009E4E86">
            <w:pPr>
              <w:jc w:val="center"/>
              <w:rPr>
                <w:rFonts w:ascii="Georgia" w:hAnsi="Georgia"/>
                <w:b/>
                <w:bCs/>
              </w:rPr>
            </w:pPr>
            <w:r w:rsidRPr="000C10DA">
              <w:rPr>
                <w:rFonts w:ascii="Georgia" w:hAnsi="Georgia"/>
                <w:b/>
                <w:bCs/>
                <w:rtl/>
              </w:rPr>
              <w:t>_______________</w:t>
            </w:r>
          </w:p>
        </w:tc>
        <w:tc>
          <w:tcPr>
            <w:tcW w:w="2878" w:type="dxa"/>
          </w:tcPr>
          <w:p w14:paraId="17E87F4C" w14:textId="77777777" w:rsidR="003F7C46" w:rsidRPr="000C10DA" w:rsidRDefault="003F7C46" w:rsidP="009E4E86">
            <w:pPr>
              <w:rPr>
                <w:rFonts w:ascii="Georgia" w:hAnsi="Georgia"/>
                <w:b/>
                <w:bCs/>
              </w:rPr>
            </w:pPr>
            <w:r w:rsidRPr="000C10DA">
              <w:rPr>
                <w:rFonts w:ascii="Georgia" w:hAnsi="Georgia"/>
                <w:b/>
                <w:bCs/>
                <w:rtl/>
              </w:rPr>
              <w:t>______________________</w:t>
            </w:r>
          </w:p>
        </w:tc>
        <w:tc>
          <w:tcPr>
            <w:tcW w:w="2838" w:type="dxa"/>
          </w:tcPr>
          <w:p w14:paraId="4D683BBC" w14:textId="77777777" w:rsidR="003F7C46" w:rsidRPr="000C10DA" w:rsidRDefault="003F7C46" w:rsidP="009E4E86">
            <w:pPr>
              <w:rPr>
                <w:rFonts w:ascii="Georgia" w:hAnsi="Georgia"/>
                <w:b/>
                <w:bCs/>
              </w:rPr>
            </w:pPr>
            <w:r w:rsidRPr="000C10DA">
              <w:rPr>
                <w:rFonts w:ascii="Georgia" w:hAnsi="Georgia"/>
                <w:b/>
                <w:bCs/>
                <w:rtl/>
              </w:rPr>
              <w:t>_____________________</w:t>
            </w:r>
          </w:p>
        </w:tc>
      </w:tr>
      <w:tr w:rsidR="003F7C46" w:rsidRPr="000C10DA" w14:paraId="5B3FA363" w14:textId="77777777" w:rsidTr="009E4E86">
        <w:tc>
          <w:tcPr>
            <w:tcW w:w="2806" w:type="dxa"/>
            <w:gridSpan w:val="2"/>
          </w:tcPr>
          <w:p w14:paraId="4E037FBE" w14:textId="77777777" w:rsidR="003F7C46" w:rsidRPr="000C10DA" w:rsidRDefault="003F7C46" w:rsidP="009E4E86">
            <w:pPr>
              <w:jc w:val="center"/>
              <w:rPr>
                <w:rFonts w:ascii="Georgia" w:hAnsi="Georgia"/>
                <w:b/>
                <w:bCs/>
              </w:rPr>
            </w:pPr>
            <w:r w:rsidRPr="000C10DA">
              <w:rPr>
                <w:rFonts w:ascii="Georgia" w:hAnsi="Georgia" w:hint="cs"/>
                <w:b/>
                <w:bCs/>
                <w:rtl/>
              </w:rPr>
              <w:t>תאריך</w:t>
            </w:r>
          </w:p>
        </w:tc>
        <w:tc>
          <w:tcPr>
            <w:tcW w:w="2878" w:type="dxa"/>
          </w:tcPr>
          <w:p w14:paraId="7748727D" w14:textId="77777777" w:rsidR="003F7C46" w:rsidRPr="000C10DA" w:rsidRDefault="003F7C46" w:rsidP="009E4E86">
            <w:pPr>
              <w:jc w:val="center"/>
              <w:rPr>
                <w:rFonts w:ascii="Georgia" w:hAnsi="Georgia"/>
                <w:b/>
                <w:bCs/>
              </w:rPr>
            </w:pPr>
            <w:r w:rsidRPr="000C10DA">
              <w:rPr>
                <w:rFonts w:ascii="Georgia" w:hAnsi="Georgia" w:hint="eastAsia"/>
                <w:b/>
                <w:bCs/>
                <w:rtl/>
              </w:rPr>
              <w:t>מספר</w:t>
            </w:r>
            <w:r w:rsidRPr="000C10DA">
              <w:rPr>
                <w:rFonts w:ascii="Georgia" w:hAnsi="Georgia"/>
                <w:b/>
                <w:bCs/>
                <w:rtl/>
              </w:rPr>
              <w:t xml:space="preserve"> </w:t>
            </w:r>
            <w:proofErr w:type="spellStart"/>
            <w:r w:rsidRPr="000C10DA">
              <w:rPr>
                <w:rFonts w:ascii="Georgia" w:hAnsi="Georgia" w:hint="eastAsia"/>
                <w:b/>
                <w:bCs/>
                <w:rtl/>
              </w:rPr>
              <w:t>רשיון</w:t>
            </w:r>
            <w:proofErr w:type="spellEnd"/>
          </w:p>
        </w:tc>
        <w:tc>
          <w:tcPr>
            <w:tcW w:w="2838" w:type="dxa"/>
          </w:tcPr>
          <w:p w14:paraId="315D16C7" w14:textId="77777777" w:rsidR="003F7C46" w:rsidRPr="000C10DA" w:rsidRDefault="003F7C46" w:rsidP="009E4E86">
            <w:pPr>
              <w:jc w:val="center"/>
              <w:rPr>
                <w:rFonts w:ascii="Georgia" w:hAnsi="Georgia"/>
                <w:b/>
                <w:bCs/>
              </w:rPr>
            </w:pPr>
            <w:r w:rsidRPr="000C10DA">
              <w:rPr>
                <w:rFonts w:ascii="Georgia" w:hAnsi="Georgia" w:hint="eastAsia"/>
                <w:b/>
                <w:bCs/>
                <w:rtl/>
              </w:rPr>
              <w:t>חתימה</w:t>
            </w:r>
            <w:r w:rsidRPr="000C10DA">
              <w:rPr>
                <w:rFonts w:ascii="Georgia" w:hAnsi="Georgia"/>
                <w:b/>
                <w:bCs/>
                <w:rtl/>
              </w:rPr>
              <w:t xml:space="preserve"> </w:t>
            </w:r>
            <w:r w:rsidRPr="000C10DA">
              <w:rPr>
                <w:rFonts w:ascii="Georgia" w:hAnsi="Georgia" w:hint="eastAsia"/>
                <w:b/>
                <w:bCs/>
                <w:rtl/>
              </w:rPr>
              <w:t>וחותמת</w:t>
            </w:r>
          </w:p>
        </w:tc>
      </w:tr>
    </w:tbl>
    <w:p w14:paraId="336BF7AA" w14:textId="77777777" w:rsidR="003F7C46" w:rsidRPr="00561DA9" w:rsidRDefault="003F7C46" w:rsidP="003F7C46">
      <w:pPr>
        <w:spacing w:after="120"/>
        <w:rPr>
          <w:rtl/>
        </w:rPr>
      </w:pPr>
      <w:r>
        <w:rPr>
          <w:rtl/>
        </w:rPr>
        <w:br w:type="page"/>
      </w:r>
    </w:p>
    <w:p w14:paraId="50090169" w14:textId="77777777" w:rsidR="003F7C46" w:rsidRPr="00735B33" w:rsidRDefault="003F7C46" w:rsidP="00735B33">
      <w:pPr>
        <w:pStyle w:val="2"/>
        <w:jc w:val="center"/>
        <w:rPr>
          <w:sz w:val="28"/>
          <w:szCs w:val="28"/>
          <w:u w:val="single"/>
          <w:rtl/>
        </w:rPr>
      </w:pPr>
      <w:r w:rsidRPr="00735B33">
        <w:rPr>
          <w:rFonts w:hint="cs"/>
          <w:sz w:val="28"/>
          <w:szCs w:val="28"/>
          <w:u w:val="single"/>
          <w:rtl/>
        </w:rPr>
        <w:lastRenderedPageBreak/>
        <w:t>נספח 0.6.11.3</w:t>
      </w:r>
    </w:p>
    <w:p w14:paraId="0487EC05" w14:textId="77777777" w:rsidR="003F7C46" w:rsidRPr="00735B33" w:rsidRDefault="003F7C46" w:rsidP="00735B33">
      <w:pPr>
        <w:pStyle w:val="2"/>
        <w:jc w:val="center"/>
        <w:rPr>
          <w:sz w:val="28"/>
          <w:szCs w:val="28"/>
          <w:u w:val="single"/>
          <w:rtl/>
        </w:rPr>
      </w:pPr>
      <w:r w:rsidRPr="00735B33">
        <w:rPr>
          <w:rFonts w:hint="cs"/>
          <w:sz w:val="28"/>
          <w:szCs w:val="28"/>
          <w:u w:val="single"/>
          <w:rtl/>
        </w:rPr>
        <w:t>התחייבות לקיים את חוקי העבודה</w:t>
      </w:r>
    </w:p>
    <w:p w14:paraId="6D762B3E" w14:textId="77777777" w:rsidR="003F7C46" w:rsidRPr="00561DA9" w:rsidRDefault="003F7C46" w:rsidP="003F7C46">
      <w:pPr>
        <w:spacing w:after="480" w:line="360" w:lineRule="auto"/>
        <w:rPr>
          <w:rtl/>
        </w:rPr>
      </w:pPr>
      <w:r w:rsidRPr="00561DA9">
        <w:rPr>
          <w:rFonts w:hint="cs"/>
          <w:rtl/>
        </w:rPr>
        <w:t>הריני מתחייב לקיים בכל תקופת ההסכם, לגבי העובדים, שיועסקו על-ידו בביצוע השירותים לפי הסכם זה, את האמור בחוקי העבודה.</w:t>
      </w:r>
    </w:p>
    <w:p w14:paraId="6965E8E6" w14:textId="77777777" w:rsidR="003F7C46" w:rsidRPr="00561DA9" w:rsidRDefault="003F7C46" w:rsidP="003F7C46">
      <w:pPr>
        <w:spacing w:after="480"/>
        <w:rPr>
          <w:b/>
          <w:u w:val="single"/>
          <w:rtl/>
        </w:rPr>
      </w:pPr>
      <w:r w:rsidRPr="00561DA9">
        <w:rPr>
          <w:rFonts w:hint="cs"/>
          <w:b/>
          <w:u w:val="single"/>
          <w:rtl/>
        </w:rPr>
        <w:t xml:space="preserve">חתימת </w:t>
      </w:r>
      <w:r w:rsidRPr="00561DA9">
        <w:rPr>
          <w:rFonts w:hint="eastAsia"/>
          <w:b/>
          <w:u w:val="single"/>
          <w:rtl/>
        </w:rPr>
        <w:t>המציע</w:t>
      </w:r>
      <w:r w:rsidRPr="00561DA9">
        <w:rPr>
          <w:b/>
          <w:rtl/>
        </w:rPr>
        <w:t>:</w:t>
      </w:r>
    </w:p>
    <w:p w14:paraId="05A4B7AB" w14:textId="77777777" w:rsidR="003F7C46" w:rsidRPr="00561DA9" w:rsidRDefault="003F7C46" w:rsidP="003F7C46">
      <w:pPr>
        <w:tabs>
          <w:tab w:val="left" w:leader="underscore" w:pos="1440"/>
          <w:tab w:val="left" w:pos="2160"/>
          <w:tab w:val="left" w:leader="underscore" w:pos="3600"/>
          <w:tab w:val="left" w:pos="4320"/>
          <w:tab w:val="left" w:leader="underscore" w:pos="5760"/>
          <w:tab w:val="left" w:pos="6480"/>
        </w:tabs>
        <w:rPr>
          <w:b/>
          <w:rtl/>
        </w:rPr>
      </w:pPr>
      <w:r w:rsidRPr="00561DA9">
        <w:rPr>
          <w:rFonts w:hint="cs"/>
          <w:b/>
          <w:rtl/>
        </w:rPr>
        <w:tab/>
      </w:r>
      <w:r w:rsidRPr="00561DA9">
        <w:rPr>
          <w:rFonts w:hint="cs"/>
          <w:b/>
          <w:rtl/>
        </w:rPr>
        <w:tab/>
      </w:r>
      <w:r w:rsidRPr="00561DA9">
        <w:rPr>
          <w:rFonts w:hint="cs"/>
          <w:b/>
          <w:rtl/>
        </w:rPr>
        <w:tab/>
      </w:r>
      <w:r w:rsidRPr="00561DA9">
        <w:rPr>
          <w:rFonts w:hint="cs"/>
          <w:b/>
          <w:rtl/>
        </w:rPr>
        <w:tab/>
      </w:r>
      <w:r w:rsidRPr="00561DA9">
        <w:rPr>
          <w:rFonts w:hint="cs"/>
          <w:b/>
          <w:rtl/>
        </w:rPr>
        <w:tab/>
      </w:r>
      <w:r w:rsidRPr="00561DA9">
        <w:rPr>
          <w:rFonts w:hint="cs"/>
          <w:b/>
          <w:rtl/>
        </w:rPr>
        <w:tab/>
        <w:t>_______________</w:t>
      </w:r>
      <w:r w:rsidRPr="00561DA9">
        <w:rPr>
          <w:b/>
          <w:rtl/>
        </w:rPr>
        <w:t xml:space="preserve"> </w:t>
      </w:r>
    </w:p>
    <w:p w14:paraId="1B26D51E" w14:textId="77777777" w:rsidR="003F7C46" w:rsidRPr="00561DA9" w:rsidRDefault="003F7C46" w:rsidP="003F7C46">
      <w:pPr>
        <w:tabs>
          <w:tab w:val="center" w:pos="720"/>
          <w:tab w:val="center" w:pos="2880"/>
          <w:tab w:val="center" w:pos="5040"/>
          <w:tab w:val="center" w:pos="7344"/>
        </w:tabs>
        <w:rPr>
          <w:b/>
          <w:rtl/>
        </w:rPr>
      </w:pPr>
      <w:r w:rsidRPr="00561DA9">
        <w:rPr>
          <w:rFonts w:hint="cs"/>
          <w:b/>
          <w:rtl/>
        </w:rPr>
        <w:tab/>
        <w:t>שם המציע</w:t>
      </w:r>
      <w:r w:rsidRPr="00561DA9">
        <w:rPr>
          <w:rFonts w:hint="cs"/>
          <w:b/>
          <w:rtl/>
        </w:rPr>
        <w:tab/>
      </w:r>
      <w:r w:rsidRPr="00561DA9">
        <w:rPr>
          <w:b/>
          <w:rtl/>
        </w:rPr>
        <w:t>תאריך</w:t>
      </w:r>
      <w:r w:rsidRPr="00561DA9">
        <w:rPr>
          <w:rFonts w:hint="cs"/>
          <w:b/>
          <w:rtl/>
        </w:rPr>
        <w:tab/>
      </w:r>
      <w:r w:rsidRPr="00561DA9">
        <w:rPr>
          <w:b/>
          <w:rtl/>
        </w:rPr>
        <w:t>חתימה/חותמת</w:t>
      </w:r>
      <w:r w:rsidRPr="00561DA9">
        <w:rPr>
          <w:rFonts w:hint="cs"/>
          <w:b/>
          <w:rtl/>
        </w:rPr>
        <w:tab/>
      </w:r>
      <w:r w:rsidRPr="00561DA9">
        <w:rPr>
          <w:rFonts w:hint="eastAsia"/>
          <w:b/>
          <w:rtl/>
        </w:rPr>
        <w:t>מס</w:t>
      </w:r>
      <w:r w:rsidRPr="00561DA9">
        <w:rPr>
          <w:b/>
          <w:rtl/>
        </w:rPr>
        <w:t xml:space="preserve">' זהות/עוסק </w:t>
      </w:r>
      <w:r w:rsidRPr="00561DA9">
        <w:rPr>
          <w:rFonts w:hint="eastAsia"/>
          <w:b/>
          <w:rtl/>
        </w:rPr>
        <w:t>מורשה</w:t>
      </w:r>
      <w:r w:rsidRPr="00561DA9">
        <w:rPr>
          <w:b/>
          <w:rtl/>
        </w:rPr>
        <w:t xml:space="preserve"> </w:t>
      </w:r>
    </w:p>
    <w:p w14:paraId="3BCAAA01" w14:textId="77777777" w:rsidR="003F7C46" w:rsidRPr="00561DA9" w:rsidRDefault="003F7C46" w:rsidP="003F7C46"/>
    <w:p w14:paraId="68E8B47D" w14:textId="77777777" w:rsidR="003F7C46" w:rsidRDefault="003F7C46" w:rsidP="003F7C46">
      <w:pPr>
        <w:spacing w:line="360" w:lineRule="auto"/>
        <w:rPr>
          <w:b/>
          <w:bCs/>
          <w:sz w:val="24"/>
          <w:u w:val="single"/>
          <w:rtl/>
        </w:rPr>
      </w:pPr>
    </w:p>
    <w:p w14:paraId="42610E3B" w14:textId="77777777" w:rsidR="003F7C46" w:rsidRDefault="003F7C46" w:rsidP="003F7C46">
      <w:pPr>
        <w:spacing w:line="360" w:lineRule="auto"/>
        <w:rPr>
          <w:b/>
          <w:bCs/>
          <w:sz w:val="24"/>
          <w:u w:val="single"/>
          <w:rtl/>
        </w:rPr>
      </w:pPr>
    </w:p>
    <w:p w14:paraId="206BB9B6" w14:textId="77777777" w:rsidR="003F7C46" w:rsidRDefault="003F7C46" w:rsidP="003F7C46">
      <w:pPr>
        <w:spacing w:line="360" w:lineRule="auto"/>
        <w:rPr>
          <w:b/>
          <w:bCs/>
          <w:sz w:val="24"/>
          <w:u w:val="single"/>
          <w:rtl/>
        </w:rPr>
      </w:pPr>
    </w:p>
    <w:p w14:paraId="5FC05182" w14:textId="77777777" w:rsidR="003F7C46" w:rsidRPr="005C5971" w:rsidRDefault="003F7C46" w:rsidP="00735B33">
      <w:pPr>
        <w:spacing w:line="360" w:lineRule="auto"/>
        <w:jc w:val="center"/>
        <w:rPr>
          <w:b/>
          <w:bCs/>
          <w:sz w:val="28"/>
          <w:szCs w:val="28"/>
          <w:u w:val="single"/>
          <w:rtl/>
        </w:rPr>
      </w:pPr>
      <w:r>
        <w:rPr>
          <w:b/>
          <w:bCs/>
          <w:sz w:val="24"/>
          <w:u w:val="single"/>
          <w:rtl/>
        </w:rPr>
        <w:br w:type="page"/>
      </w:r>
      <w:r w:rsidRPr="005C5971">
        <w:rPr>
          <w:rFonts w:hint="cs"/>
          <w:b/>
          <w:bCs/>
          <w:sz w:val="28"/>
          <w:szCs w:val="28"/>
          <w:u w:val="single"/>
          <w:rtl/>
        </w:rPr>
        <w:lastRenderedPageBreak/>
        <w:t>נספח 0.6.12</w:t>
      </w:r>
      <w:r>
        <w:rPr>
          <w:rFonts w:hint="cs"/>
          <w:b/>
          <w:bCs/>
          <w:sz w:val="28"/>
          <w:szCs w:val="28"/>
          <w:u w:val="single"/>
          <w:rtl/>
        </w:rPr>
        <w:t xml:space="preserve"> </w:t>
      </w:r>
    </w:p>
    <w:p w14:paraId="7003D29F" w14:textId="77777777" w:rsidR="003F7C46" w:rsidRPr="005C5971" w:rsidRDefault="003F7C46" w:rsidP="003F7C46">
      <w:pPr>
        <w:jc w:val="center"/>
        <w:rPr>
          <w:b/>
          <w:bCs/>
          <w:sz w:val="28"/>
          <w:szCs w:val="28"/>
          <w:u w:val="single"/>
          <w:rtl/>
        </w:rPr>
      </w:pPr>
    </w:p>
    <w:p w14:paraId="5DB41B44" w14:textId="77777777" w:rsidR="003F7C46" w:rsidRPr="005C5971" w:rsidRDefault="003F7C46" w:rsidP="003F7C46">
      <w:pPr>
        <w:jc w:val="center"/>
        <w:rPr>
          <w:b/>
          <w:bCs/>
          <w:sz w:val="28"/>
          <w:szCs w:val="28"/>
          <w:u w:val="single"/>
          <w:rtl/>
        </w:rPr>
      </w:pPr>
      <w:r w:rsidRPr="005C5971">
        <w:rPr>
          <w:rFonts w:hint="cs"/>
          <w:b/>
          <w:bCs/>
          <w:sz w:val="28"/>
          <w:szCs w:val="28"/>
          <w:u w:val="single"/>
          <w:rtl/>
        </w:rPr>
        <w:t>התחייבות לעמידה בדרישה לעשות שימוש אך ורק בתוכנות מחשב מורשות</w:t>
      </w:r>
    </w:p>
    <w:p w14:paraId="6186E322" w14:textId="77777777" w:rsidR="003F7C46" w:rsidRDefault="003F7C46" w:rsidP="003F7C46">
      <w:pPr>
        <w:rPr>
          <w:sz w:val="24"/>
          <w:u w:val="single"/>
          <w:rtl/>
        </w:rPr>
      </w:pPr>
    </w:p>
    <w:p w14:paraId="0EC46A9E" w14:textId="77777777" w:rsidR="003F7C46" w:rsidRDefault="003F7C46" w:rsidP="003F7C46">
      <w:pPr>
        <w:rPr>
          <w:sz w:val="24"/>
          <w:u w:val="single"/>
          <w:rtl/>
        </w:rPr>
      </w:pPr>
    </w:p>
    <w:p w14:paraId="203AEC05" w14:textId="77777777" w:rsidR="003F7C46" w:rsidRDefault="003F7C46" w:rsidP="003F7C46">
      <w:pPr>
        <w:rPr>
          <w:sz w:val="24"/>
          <w:u w:val="single"/>
          <w:rtl/>
        </w:rPr>
      </w:pPr>
    </w:p>
    <w:p w14:paraId="0F7D2D46" w14:textId="77777777" w:rsidR="003F7C46" w:rsidRDefault="003F7C46" w:rsidP="003F7C46">
      <w:pPr>
        <w:rPr>
          <w:sz w:val="24"/>
          <w:u w:val="single"/>
          <w:rtl/>
        </w:rPr>
      </w:pPr>
    </w:p>
    <w:p w14:paraId="503E8569" w14:textId="77777777" w:rsidR="003F7C46" w:rsidRDefault="003F7C46" w:rsidP="003F7C46">
      <w:pPr>
        <w:rPr>
          <w:sz w:val="24"/>
          <w:u w:val="single"/>
          <w:rtl/>
        </w:rPr>
      </w:pPr>
      <w:r>
        <w:rPr>
          <w:rFonts w:hint="cs"/>
          <w:sz w:val="24"/>
          <w:u w:val="single"/>
          <w:rtl/>
        </w:rPr>
        <w:t xml:space="preserve">הריני מתחייב לעמוד בדרישה לעשות שימוש אך ורק בתוכנות מחשב מורשות. </w:t>
      </w:r>
    </w:p>
    <w:p w14:paraId="0990E2B7" w14:textId="77777777" w:rsidR="003F7C46" w:rsidRDefault="003F7C46" w:rsidP="003F7C46">
      <w:pPr>
        <w:rPr>
          <w:sz w:val="24"/>
          <w:u w:val="single"/>
          <w:rtl/>
        </w:rPr>
      </w:pPr>
    </w:p>
    <w:p w14:paraId="16564A98" w14:textId="77777777" w:rsidR="003F7C46" w:rsidRDefault="003F7C46" w:rsidP="003F7C46">
      <w:pPr>
        <w:rPr>
          <w:sz w:val="24"/>
          <w:u w:val="single"/>
          <w:rtl/>
        </w:rPr>
      </w:pPr>
    </w:p>
    <w:p w14:paraId="077860F8" w14:textId="77777777" w:rsidR="003F7C46" w:rsidRDefault="003F7C46" w:rsidP="003F7C46">
      <w:pPr>
        <w:rPr>
          <w:sz w:val="24"/>
          <w:u w:val="single"/>
          <w:rtl/>
        </w:rPr>
      </w:pPr>
    </w:p>
    <w:p w14:paraId="302CC2F7" w14:textId="77777777" w:rsidR="003F7C46" w:rsidRDefault="003F7C46" w:rsidP="003F7C46">
      <w:pPr>
        <w:rPr>
          <w:sz w:val="24"/>
          <w:u w:val="single"/>
          <w:rtl/>
        </w:rPr>
      </w:pPr>
    </w:p>
    <w:p w14:paraId="40405266" w14:textId="77777777" w:rsidR="003F7C46" w:rsidRDefault="003F7C46" w:rsidP="003F7C46">
      <w:pPr>
        <w:rPr>
          <w:sz w:val="24"/>
          <w:u w:val="single"/>
          <w:rtl/>
        </w:rPr>
      </w:pPr>
    </w:p>
    <w:p w14:paraId="7EA5F6A2" w14:textId="77777777" w:rsidR="003F7C46" w:rsidRDefault="003F7C46" w:rsidP="003F7C46">
      <w:pPr>
        <w:rPr>
          <w:sz w:val="24"/>
          <w:u w:val="single"/>
          <w:rtl/>
        </w:rPr>
      </w:pPr>
    </w:p>
    <w:p w14:paraId="3FF38E0D" w14:textId="77777777" w:rsidR="003F7C46" w:rsidRDefault="003F7C46" w:rsidP="003F7C46">
      <w:pPr>
        <w:rPr>
          <w:sz w:val="24"/>
          <w:u w:val="single"/>
          <w:rtl/>
        </w:rPr>
      </w:pPr>
    </w:p>
    <w:p w14:paraId="7D9D6375" w14:textId="77777777" w:rsidR="003F7C46" w:rsidRDefault="003F7C46" w:rsidP="003F7C46">
      <w:pPr>
        <w:rPr>
          <w:sz w:val="24"/>
          <w:u w:val="single"/>
          <w:rtl/>
        </w:rPr>
      </w:pPr>
    </w:p>
    <w:p w14:paraId="19FD7E6F" w14:textId="77777777" w:rsidR="003F7C46" w:rsidRDefault="003F7C46" w:rsidP="003F7C46">
      <w:pPr>
        <w:rPr>
          <w:sz w:val="24"/>
          <w:u w:val="single"/>
          <w:rtl/>
        </w:rPr>
      </w:pPr>
    </w:p>
    <w:p w14:paraId="2CE836C7" w14:textId="77777777" w:rsidR="003F7C46" w:rsidRDefault="003F7C46" w:rsidP="003F7C46">
      <w:pPr>
        <w:rPr>
          <w:sz w:val="24"/>
          <w:u w:val="single"/>
          <w:rtl/>
        </w:rPr>
      </w:pPr>
    </w:p>
    <w:p w14:paraId="638A2A96" w14:textId="77777777" w:rsidR="003F7C46" w:rsidRDefault="003F7C46" w:rsidP="003F7C46">
      <w:pPr>
        <w:rPr>
          <w:sz w:val="24"/>
          <w:u w:val="single"/>
          <w:rtl/>
        </w:rPr>
      </w:pPr>
      <w:r>
        <w:rPr>
          <w:rFonts w:hint="cs"/>
          <w:sz w:val="24"/>
          <w:u w:val="single"/>
          <w:rtl/>
        </w:rPr>
        <w:t xml:space="preserve">חתימת המציע: </w:t>
      </w:r>
    </w:p>
    <w:p w14:paraId="4690A278" w14:textId="77777777" w:rsidR="003F7C46" w:rsidRDefault="003F7C46" w:rsidP="003F7C46">
      <w:pPr>
        <w:rPr>
          <w:sz w:val="24"/>
          <w:u w:val="single"/>
          <w:rtl/>
        </w:rPr>
      </w:pPr>
    </w:p>
    <w:p w14:paraId="35B5B79A" w14:textId="77777777" w:rsidR="003F7C46" w:rsidRDefault="003F7C46" w:rsidP="003F7C46">
      <w:pPr>
        <w:rPr>
          <w:sz w:val="24"/>
          <w:u w:val="single"/>
          <w:rtl/>
        </w:rPr>
      </w:pPr>
    </w:p>
    <w:p w14:paraId="175158E7" w14:textId="77777777" w:rsidR="003F7C46" w:rsidRDefault="003F7C46" w:rsidP="003F7C46">
      <w:pPr>
        <w:rPr>
          <w:sz w:val="24"/>
          <w:u w:val="single"/>
          <w:rtl/>
        </w:rPr>
      </w:pPr>
    </w:p>
    <w:p w14:paraId="26CC541C" w14:textId="77777777" w:rsidR="003F7C46" w:rsidRDefault="003F7C46" w:rsidP="003F7C46">
      <w:pPr>
        <w:rPr>
          <w:sz w:val="24"/>
          <w:u w:val="single"/>
          <w:rtl/>
        </w:rPr>
      </w:pPr>
    </w:p>
    <w:p w14:paraId="07C386E0" w14:textId="77777777" w:rsidR="003F7C46" w:rsidRPr="008C7F20" w:rsidRDefault="003F7C46" w:rsidP="003F7C46">
      <w:pPr>
        <w:rPr>
          <w:sz w:val="24"/>
          <w:rtl/>
        </w:rPr>
      </w:pPr>
      <w:r w:rsidRPr="008C7F20">
        <w:rPr>
          <w:rFonts w:hint="cs"/>
          <w:sz w:val="24"/>
          <w:rtl/>
        </w:rPr>
        <w:t>__________</w:t>
      </w:r>
      <w:r>
        <w:rPr>
          <w:rFonts w:hint="cs"/>
          <w:sz w:val="24"/>
          <w:rtl/>
        </w:rPr>
        <w:t>____</w:t>
      </w:r>
      <w:r w:rsidRPr="008C7F20">
        <w:rPr>
          <w:rFonts w:hint="cs"/>
          <w:sz w:val="24"/>
          <w:rtl/>
        </w:rPr>
        <w:t xml:space="preserve">__    </w:t>
      </w:r>
      <w:r>
        <w:rPr>
          <w:rFonts w:hint="cs"/>
          <w:sz w:val="24"/>
          <w:rtl/>
        </w:rPr>
        <w:t>_____</w:t>
      </w:r>
      <w:r w:rsidRPr="008C7F20">
        <w:rPr>
          <w:rFonts w:hint="cs"/>
          <w:sz w:val="24"/>
          <w:rtl/>
        </w:rPr>
        <w:t xml:space="preserve">___________   </w:t>
      </w:r>
      <w:r>
        <w:rPr>
          <w:rFonts w:hint="cs"/>
          <w:sz w:val="24"/>
          <w:rtl/>
        </w:rPr>
        <w:t xml:space="preserve"> ____</w:t>
      </w:r>
      <w:r w:rsidRPr="008C7F20">
        <w:rPr>
          <w:rFonts w:hint="cs"/>
          <w:sz w:val="24"/>
          <w:rtl/>
        </w:rPr>
        <w:t>___________</w:t>
      </w:r>
      <w:r>
        <w:rPr>
          <w:rFonts w:hint="cs"/>
          <w:sz w:val="24"/>
          <w:rtl/>
        </w:rPr>
        <w:t>_</w:t>
      </w:r>
      <w:r w:rsidRPr="008C7F20">
        <w:rPr>
          <w:rFonts w:hint="cs"/>
          <w:sz w:val="24"/>
          <w:rtl/>
        </w:rPr>
        <w:t xml:space="preserve">    </w:t>
      </w:r>
      <w:r>
        <w:rPr>
          <w:rFonts w:hint="cs"/>
          <w:sz w:val="24"/>
          <w:rtl/>
        </w:rPr>
        <w:tab/>
        <w:t xml:space="preserve">    ____</w:t>
      </w:r>
      <w:r w:rsidRPr="008C7F20">
        <w:rPr>
          <w:rFonts w:hint="cs"/>
          <w:sz w:val="24"/>
          <w:rtl/>
        </w:rPr>
        <w:t>_____________</w:t>
      </w:r>
    </w:p>
    <w:p w14:paraId="7319E489" w14:textId="77777777" w:rsidR="003F7C46" w:rsidRPr="008C7F20" w:rsidRDefault="003F7C46" w:rsidP="003F7C46">
      <w:pPr>
        <w:rPr>
          <w:sz w:val="24"/>
          <w:rtl/>
        </w:rPr>
      </w:pPr>
      <w:r>
        <w:rPr>
          <w:rFonts w:hint="cs"/>
          <w:sz w:val="24"/>
          <w:rtl/>
        </w:rPr>
        <w:t>שם המציע</w:t>
      </w:r>
      <w:r w:rsidRPr="008C7F20">
        <w:rPr>
          <w:rFonts w:hint="cs"/>
          <w:sz w:val="24"/>
          <w:rtl/>
        </w:rPr>
        <w:t xml:space="preserve">                     </w:t>
      </w:r>
      <w:r>
        <w:rPr>
          <w:rFonts w:hint="cs"/>
          <w:sz w:val="24"/>
          <w:rtl/>
        </w:rPr>
        <w:t xml:space="preserve">   </w:t>
      </w:r>
      <w:r w:rsidRPr="008C7F20">
        <w:rPr>
          <w:rFonts w:hint="cs"/>
          <w:sz w:val="24"/>
          <w:rtl/>
        </w:rPr>
        <w:t xml:space="preserve">תאריך                    </w:t>
      </w:r>
      <w:r>
        <w:rPr>
          <w:rFonts w:hint="cs"/>
          <w:sz w:val="24"/>
          <w:rtl/>
        </w:rPr>
        <w:t xml:space="preserve">             חתימה וחותמת</w:t>
      </w:r>
      <w:r w:rsidRPr="008C7F20">
        <w:rPr>
          <w:rFonts w:hint="cs"/>
          <w:sz w:val="24"/>
          <w:rtl/>
        </w:rPr>
        <w:t xml:space="preserve">              </w:t>
      </w:r>
      <w:r>
        <w:rPr>
          <w:rFonts w:hint="cs"/>
          <w:sz w:val="24"/>
          <w:rtl/>
        </w:rPr>
        <w:t xml:space="preserve">  ח.פ./ מס' עוסק מורשה</w:t>
      </w:r>
    </w:p>
    <w:p w14:paraId="43615F92" w14:textId="77777777" w:rsidR="003F7C46" w:rsidRDefault="003F7C46" w:rsidP="003F7C46">
      <w:pPr>
        <w:rPr>
          <w:sz w:val="24"/>
          <w:u w:val="single"/>
          <w:rtl/>
        </w:rPr>
      </w:pPr>
    </w:p>
    <w:p w14:paraId="099C2B00" w14:textId="77777777" w:rsidR="003F7C46" w:rsidRPr="00604E79" w:rsidRDefault="003F7C46" w:rsidP="00735B33">
      <w:pPr>
        <w:spacing w:line="360" w:lineRule="auto"/>
        <w:jc w:val="center"/>
        <w:rPr>
          <w:b/>
          <w:bCs/>
          <w:sz w:val="28"/>
          <w:szCs w:val="28"/>
          <w:u w:val="single"/>
          <w:rtl/>
        </w:rPr>
      </w:pPr>
      <w:r>
        <w:rPr>
          <w:b/>
          <w:bCs/>
          <w:u w:val="single"/>
          <w:rtl/>
        </w:rPr>
        <w:br w:type="page"/>
      </w:r>
      <w:r w:rsidRPr="00604E79">
        <w:rPr>
          <w:rFonts w:hint="cs"/>
          <w:b/>
          <w:bCs/>
          <w:sz w:val="28"/>
          <w:szCs w:val="28"/>
          <w:u w:val="single"/>
          <w:rtl/>
        </w:rPr>
        <w:lastRenderedPageBreak/>
        <w:t>נספח 0.6.</w:t>
      </w:r>
      <w:r>
        <w:rPr>
          <w:rFonts w:hint="cs"/>
          <w:b/>
          <w:bCs/>
          <w:sz w:val="28"/>
          <w:szCs w:val="28"/>
          <w:u w:val="single"/>
          <w:rtl/>
        </w:rPr>
        <w:t xml:space="preserve">13 </w:t>
      </w:r>
    </w:p>
    <w:p w14:paraId="472A5300" w14:textId="77777777" w:rsidR="003F7C46" w:rsidRDefault="003F7C46" w:rsidP="003F7C46">
      <w:pPr>
        <w:jc w:val="center"/>
        <w:rPr>
          <w:b/>
          <w:bCs/>
          <w:sz w:val="28"/>
          <w:szCs w:val="28"/>
          <w:rtl/>
        </w:rPr>
      </w:pPr>
    </w:p>
    <w:p w14:paraId="3DBF0316" w14:textId="77777777" w:rsidR="003F7C46" w:rsidRPr="005C5971" w:rsidRDefault="003F7C46" w:rsidP="003F7C46">
      <w:pPr>
        <w:jc w:val="center"/>
        <w:rPr>
          <w:b/>
          <w:bCs/>
          <w:sz w:val="28"/>
          <w:szCs w:val="28"/>
          <w:u w:val="single"/>
          <w:rtl/>
        </w:rPr>
      </w:pPr>
      <w:r w:rsidRPr="005C5971">
        <w:rPr>
          <w:rFonts w:hint="cs"/>
          <w:b/>
          <w:bCs/>
          <w:sz w:val="28"/>
          <w:szCs w:val="28"/>
          <w:u w:val="single"/>
          <w:rtl/>
        </w:rPr>
        <w:t>התחייבות לעמידה בדרישות המכרז</w:t>
      </w:r>
    </w:p>
    <w:p w14:paraId="63E645E5" w14:textId="77777777" w:rsidR="003F7C46" w:rsidRDefault="003F7C46" w:rsidP="003F7C46">
      <w:pPr>
        <w:rPr>
          <w:sz w:val="24"/>
          <w:u w:val="single"/>
          <w:rtl/>
        </w:rPr>
      </w:pPr>
    </w:p>
    <w:p w14:paraId="14145968" w14:textId="77777777" w:rsidR="003F7C46" w:rsidRDefault="003F7C46" w:rsidP="003F7C46">
      <w:pPr>
        <w:rPr>
          <w:sz w:val="24"/>
          <w:u w:val="single"/>
          <w:rtl/>
        </w:rPr>
      </w:pPr>
    </w:p>
    <w:p w14:paraId="6BB69DE1" w14:textId="77777777" w:rsidR="003F7C46" w:rsidRDefault="003F7C46" w:rsidP="004545C7">
      <w:pPr>
        <w:rPr>
          <w:sz w:val="24"/>
          <w:u w:val="single"/>
          <w:rtl/>
        </w:rPr>
      </w:pPr>
      <w:r>
        <w:rPr>
          <w:rFonts w:hint="cs"/>
          <w:sz w:val="24"/>
          <w:u w:val="single"/>
          <w:rtl/>
        </w:rPr>
        <w:t xml:space="preserve">הריני מתחייב לעמוד בכל הדרישות שבמפרט של מכרז זה (מס' </w:t>
      </w:r>
      <w:r w:rsidR="004545C7">
        <w:rPr>
          <w:sz w:val="24"/>
          <w:u w:val="single"/>
        </w:rPr>
        <w:t>161</w:t>
      </w:r>
      <w:r>
        <w:rPr>
          <w:sz w:val="24"/>
          <w:u w:val="single"/>
        </w:rPr>
        <w:t>/201</w:t>
      </w:r>
      <w:r w:rsidR="00C740D7">
        <w:rPr>
          <w:sz w:val="24"/>
          <w:u w:val="single"/>
        </w:rPr>
        <w:t>5</w:t>
      </w:r>
      <w:r>
        <w:rPr>
          <w:rFonts w:hint="cs"/>
          <w:sz w:val="24"/>
          <w:u w:val="single"/>
          <w:rtl/>
        </w:rPr>
        <w:t xml:space="preserve">) ללא יוצא מן הכלל. </w:t>
      </w:r>
    </w:p>
    <w:p w14:paraId="57D3BC4B" w14:textId="77777777" w:rsidR="003F7C46" w:rsidRDefault="003F7C46" w:rsidP="003F7C46">
      <w:pPr>
        <w:rPr>
          <w:sz w:val="24"/>
          <w:u w:val="single"/>
          <w:rtl/>
        </w:rPr>
      </w:pPr>
    </w:p>
    <w:p w14:paraId="70EB7750" w14:textId="77777777" w:rsidR="003F7C46" w:rsidRDefault="003F7C46" w:rsidP="003F7C46">
      <w:pPr>
        <w:rPr>
          <w:sz w:val="24"/>
          <w:u w:val="single"/>
          <w:rtl/>
        </w:rPr>
      </w:pPr>
    </w:p>
    <w:p w14:paraId="144D31C0" w14:textId="77777777" w:rsidR="003F7C46" w:rsidRDefault="003F7C46" w:rsidP="003F7C46">
      <w:pPr>
        <w:rPr>
          <w:sz w:val="24"/>
          <w:u w:val="single"/>
          <w:rtl/>
        </w:rPr>
      </w:pPr>
    </w:p>
    <w:p w14:paraId="707A45A0" w14:textId="77777777" w:rsidR="003F7C46" w:rsidRDefault="003F7C46" w:rsidP="003F7C46">
      <w:pPr>
        <w:rPr>
          <w:sz w:val="24"/>
          <w:u w:val="single"/>
          <w:rtl/>
        </w:rPr>
      </w:pPr>
    </w:p>
    <w:p w14:paraId="1DCDF1C7" w14:textId="77777777" w:rsidR="003F7C46" w:rsidRDefault="003F7C46" w:rsidP="003F7C46">
      <w:pPr>
        <w:rPr>
          <w:sz w:val="24"/>
          <w:u w:val="single"/>
          <w:rtl/>
        </w:rPr>
      </w:pPr>
    </w:p>
    <w:p w14:paraId="00C13371" w14:textId="77777777" w:rsidR="003F7C46" w:rsidRDefault="003F7C46" w:rsidP="003F7C46">
      <w:pPr>
        <w:rPr>
          <w:sz w:val="24"/>
          <w:u w:val="single"/>
          <w:rtl/>
        </w:rPr>
      </w:pPr>
    </w:p>
    <w:p w14:paraId="0EDF28DB" w14:textId="77777777" w:rsidR="003F7C46" w:rsidRDefault="003F7C46" w:rsidP="003F7C46">
      <w:pPr>
        <w:rPr>
          <w:sz w:val="24"/>
          <w:u w:val="single"/>
          <w:rtl/>
        </w:rPr>
      </w:pPr>
    </w:p>
    <w:p w14:paraId="222F12E2" w14:textId="77777777" w:rsidR="003F7C46" w:rsidRDefault="003F7C46" w:rsidP="003F7C46">
      <w:pPr>
        <w:rPr>
          <w:sz w:val="24"/>
          <w:u w:val="single"/>
          <w:rtl/>
        </w:rPr>
      </w:pPr>
    </w:p>
    <w:p w14:paraId="02F4255C" w14:textId="77777777" w:rsidR="003F7C46" w:rsidRDefault="003F7C46" w:rsidP="003F7C46">
      <w:pPr>
        <w:rPr>
          <w:sz w:val="24"/>
          <w:u w:val="single"/>
          <w:rtl/>
        </w:rPr>
      </w:pPr>
    </w:p>
    <w:p w14:paraId="6B49ED8F" w14:textId="77777777" w:rsidR="003F7C46" w:rsidRDefault="003F7C46" w:rsidP="003F7C46">
      <w:pPr>
        <w:rPr>
          <w:sz w:val="24"/>
          <w:u w:val="single"/>
          <w:rtl/>
        </w:rPr>
      </w:pPr>
    </w:p>
    <w:p w14:paraId="0E2B72D0" w14:textId="77777777" w:rsidR="003F7C46" w:rsidRDefault="003F7C46" w:rsidP="003F7C46">
      <w:pPr>
        <w:rPr>
          <w:sz w:val="24"/>
          <w:u w:val="single"/>
          <w:rtl/>
        </w:rPr>
      </w:pPr>
    </w:p>
    <w:p w14:paraId="33E05F11" w14:textId="77777777" w:rsidR="003F7C46" w:rsidRDefault="003F7C46" w:rsidP="003F7C46">
      <w:pPr>
        <w:rPr>
          <w:sz w:val="24"/>
          <w:u w:val="single"/>
          <w:rtl/>
        </w:rPr>
      </w:pPr>
      <w:r>
        <w:rPr>
          <w:rFonts w:hint="cs"/>
          <w:sz w:val="24"/>
          <w:u w:val="single"/>
          <w:rtl/>
        </w:rPr>
        <w:t xml:space="preserve">חתימת המציע: </w:t>
      </w:r>
    </w:p>
    <w:p w14:paraId="41ABF048" w14:textId="77777777" w:rsidR="003F7C46" w:rsidRDefault="003F7C46" w:rsidP="003F7C46">
      <w:pPr>
        <w:rPr>
          <w:sz w:val="24"/>
          <w:u w:val="single"/>
          <w:rtl/>
        </w:rPr>
      </w:pPr>
    </w:p>
    <w:p w14:paraId="7C2DE394" w14:textId="77777777" w:rsidR="003F7C46" w:rsidRDefault="003F7C46" w:rsidP="003F7C46">
      <w:pPr>
        <w:rPr>
          <w:sz w:val="24"/>
          <w:u w:val="single"/>
          <w:rtl/>
        </w:rPr>
      </w:pPr>
    </w:p>
    <w:p w14:paraId="0780946A" w14:textId="77777777" w:rsidR="003F7C46" w:rsidRDefault="003F7C46" w:rsidP="003F7C46">
      <w:pPr>
        <w:rPr>
          <w:sz w:val="24"/>
          <w:u w:val="single"/>
          <w:rtl/>
        </w:rPr>
      </w:pPr>
    </w:p>
    <w:p w14:paraId="6ACA4C7F" w14:textId="77777777" w:rsidR="003F7C46" w:rsidRDefault="003F7C46" w:rsidP="003F7C46">
      <w:pPr>
        <w:rPr>
          <w:sz w:val="24"/>
          <w:u w:val="single"/>
          <w:rtl/>
        </w:rPr>
      </w:pPr>
    </w:p>
    <w:p w14:paraId="6DE5817F" w14:textId="77777777" w:rsidR="003F7C46" w:rsidRDefault="003F7C46" w:rsidP="003F7C46">
      <w:pPr>
        <w:rPr>
          <w:sz w:val="24"/>
          <w:u w:val="single"/>
          <w:rtl/>
        </w:rPr>
      </w:pPr>
    </w:p>
    <w:p w14:paraId="18A5CB91" w14:textId="77777777" w:rsidR="003F7C46" w:rsidRPr="008C7F20" w:rsidRDefault="003F7C46" w:rsidP="003F7C46">
      <w:pPr>
        <w:rPr>
          <w:sz w:val="24"/>
          <w:rtl/>
        </w:rPr>
      </w:pPr>
      <w:r w:rsidRPr="008C7F20">
        <w:rPr>
          <w:rFonts w:hint="cs"/>
          <w:sz w:val="24"/>
          <w:rtl/>
        </w:rPr>
        <w:t>__________</w:t>
      </w:r>
      <w:r>
        <w:rPr>
          <w:rFonts w:hint="cs"/>
          <w:sz w:val="24"/>
          <w:rtl/>
        </w:rPr>
        <w:t>____</w:t>
      </w:r>
      <w:r w:rsidRPr="008C7F20">
        <w:rPr>
          <w:rFonts w:hint="cs"/>
          <w:sz w:val="24"/>
          <w:rtl/>
        </w:rPr>
        <w:t xml:space="preserve">__    </w:t>
      </w:r>
      <w:r>
        <w:rPr>
          <w:rFonts w:hint="cs"/>
          <w:sz w:val="24"/>
          <w:rtl/>
        </w:rPr>
        <w:t>_____</w:t>
      </w:r>
      <w:r w:rsidRPr="008C7F20">
        <w:rPr>
          <w:rFonts w:hint="cs"/>
          <w:sz w:val="24"/>
          <w:rtl/>
        </w:rPr>
        <w:t xml:space="preserve">___________   </w:t>
      </w:r>
      <w:r>
        <w:rPr>
          <w:rFonts w:hint="cs"/>
          <w:sz w:val="24"/>
          <w:rtl/>
        </w:rPr>
        <w:t xml:space="preserve"> ____</w:t>
      </w:r>
      <w:r w:rsidRPr="008C7F20">
        <w:rPr>
          <w:rFonts w:hint="cs"/>
          <w:sz w:val="24"/>
          <w:rtl/>
        </w:rPr>
        <w:t>___________</w:t>
      </w:r>
      <w:r>
        <w:rPr>
          <w:rFonts w:hint="cs"/>
          <w:sz w:val="24"/>
          <w:rtl/>
        </w:rPr>
        <w:t>_</w:t>
      </w:r>
      <w:r w:rsidRPr="008C7F20">
        <w:rPr>
          <w:rFonts w:hint="cs"/>
          <w:sz w:val="24"/>
          <w:rtl/>
        </w:rPr>
        <w:t xml:space="preserve">    </w:t>
      </w:r>
      <w:r>
        <w:rPr>
          <w:rFonts w:hint="cs"/>
          <w:sz w:val="24"/>
          <w:rtl/>
        </w:rPr>
        <w:tab/>
        <w:t xml:space="preserve">    ____</w:t>
      </w:r>
      <w:r w:rsidRPr="008C7F20">
        <w:rPr>
          <w:rFonts w:hint="cs"/>
          <w:sz w:val="24"/>
          <w:rtl/>
        </w:rPr>
        <w:t>_____________</w:t>
      </w:r>
    </w:p>
    <w:p w14:paraId="2B7F38D8" w14:textId="77777777" w:rsidR="003F7C46" w:rsidRPr="008C7F20" w:rsidRDefault="003F7C46" w:rsidP="003F7C46">
      <w:pPr>
        <w:rPr>
          <w:sz w:val="24"/>
          <w:rtl/>
        </w:rPr>
      </w:pPr>
      <w:r>
        <w:rPr>
          <w:rFonts w:hint="cs"/>
          <w:sz w:val="24"/>
          <w:rtl/>
        </w:rPr>
        <w:t>שם המציע</w:t>
      </w:r>
      <w:r w:rsidRPr="008C7F20">
        <w:rPr>
          <w:rFonts w:hint="cs"/>
          <w:sz w:val="24"/>
          <w:rtl/>
        </w:rPr>
        <w:t xml:space="preserve">                     </w:t>
      </w:r>
      <w:r>
        <w:rPr>
          <w:rFonts w:hint="cs"/>
          <w:sz w:val="24"/>
          <w:rtl/>
        </w:rPr>
        <w:t xml:space="preserve">   </w:t>
      </w:r>
      <w:r w:rsidRPr="008C7F20">
        <w:rPr>
          <w:rFonts w:hint="cs"/>
          <w:sz w:val="24"/>
          <w:rtl/>
        </w:rPr>
        <w:t xml:space="preserve">תאריך                    </w:t>
      </w:r>
      <w:r>
        <w:rPr>
          <w:rFonts w:hint="cs"/>
          <w:sz w:val="24"/>
          <w:rtl/>
        </w:rPr>
        <w:t xml:space="preserve">             חתימה וחותמת</w:t>
      </w:r>
      <w:r w:rsidRPr="008C7F20">
        <w:rPr>
          <w:rFonts w:hint="cs"/>
          <w:sz w:val="24"/>
          <w:rtl/>
        </w:rPr>
        <w:t xml:space="preserve">              </w:t>
      </w:r>
      <w:r>
        <w:rPr>
          <w:rFonts w:hint="cs"/>
          <w:sz w:val="24"/>
          <w:rtl/>
        </w:rPr>
        <w:t xml:space="preserve">  ח.פ./ מס' עוסק מורשה</w:t>
      </w:r>
    </w:p>
    <w:p w14:paraId="4AB46EAA" w14:textId="77777777" w:rsidR="003F7C46" w:rsidRDefault="003F7C46" w:rsidP="003F7C46">
      <w:pPr>
        <w:rPr>
          <w:sz w:val="24"/>
          <w:u w:val="single"/>
          <w:rtl/>
        </w:rPr>
      </w:pPr>
    </w:p>
    <w:p w14:paraId="07065271" w14:textId="77777777" w:rsidR="003F7C46" w:rsidRDefault="003F7C46" w:rsidP="003F7C46">
      <w:pPr>
        <w:spacing w:line="360" w:lineRule="auto"/>
        <w:jc w:val="center"/>
        <w:rPr>
          <w:b/>
          <w:bCs/>
          <w:u w:val="single"/>
          <w:rtl/>
        </w:rPr>
      </w:pPr>
    </w:p>
    <w:p w14:paraId="189574FF" w14:textId="77777777" w:rsidR="003F7C46" w:rsidRDefault="003F7C46" w:rsidP="003F7C46">
      <w:pPr>
        <w:spacing w:line="360" w:lineRule="auto"/>
        <w:jc w:val="center"/>
        <w:rPr>
          <w:sz w:val="24"/>
          <w:u w:val="single"/>
          <w:rtl/>
        </w:rPr>
      </w:pPr>
      <w:r>
        <w:rPr>
          <w:b/>
          <w:bCs/>
          <w:u w:val="single"/>
          <w:rtl/>
        </w:rPr>
        <w:br w:type="page"/>
      </w:r>
    </w:p>
    <w:p w14:paraId="38B61A1A" w14:textId="77777777" w:rsidR="003F7C46" w:rsidRPr="00604E79" w:rsidRDefault="003F7C46" w:rsidP="00735B33">
      <w:pPr>
        <w:spacing w:line="360" w:lineRule="auto"/>
        <w:jc w:val="center"/>
        <w:rPr>
          <w:b/>
          <w:bCs/>
          <w:sz w:val="28"/>
          <w:szCs w:val="28"/>
          <w:u w:val="single"/>
          <w:rtl/>
        </w:rPr>
      </w:pPr>
      <w:r w:rsidRPr="00604E79">
        <w:rPr>
          <w:rFonts w:hint="cs"/>
          <w:b/>
          <w:bCs/>
          <w:sz w:val="28"/>
          <w:szCs w:val="28"/>
          <w:u w:val="single"/>
          <w:rtl/>
        </w:rPr>
        <w:lastRenderedPageBreak/>
        <w:t>נספח 0.6.</w:t>
      </w:r>
      <w:r>
        <w:rPr>
          <w:rFonts w:hint="cs"/>
          <w:b/>
          <w:bCs/>
          <w:sz w:val="28"/>
          <w:szCs w:val="28"/>
          <w:u w:val="single"/>
          <w:rtl/>
        </w:rPr>
        <w:t xml:space="preserve">15 </w:t>
      </w:r>
    </w:p>
    <w:p w14:paraId="3D142B84" w14:textId="77777777" w:rsidR="003F7C46" w:rsidRDefault="003F7C46" w:rsidP="003F7C46">
      <w:pPr>
        <w:jc w:val="center"/>
        <w:rPr>
          <w:b/>
          <w:bCs/>
          <w:sz w:val="28"/>
          <w:szCs w:val="28"/>
          <w:rtl/>
        </w:rPr>
      </w:pPr>
    </w:p>
    <w:p w14:paraId="49D63926" w14:textId="77777777" w:rsidR="003F7C46" w:rsidRPr="005C5971" w:rsidRDefault="003F7C46" w:rsidP="003F7C46">
      <w:pPr>
        <w:jc w:val="center"/>
        <w:rPr>
          <w:b/>
          <w:bCs/>
          <w:sz w:val="28"/>
          <w:szCs w:val="28"/>
          <w:u w:val="single"/>
          <w:rtl/>
        </w:rPr>
      </w:pPr>
      <w:r w:rsidRPr="005C5971">
        <w:rPr>
          <w:rFonts w:hint="cs"/>
          <w:b/>
          <w:bCs/>
          <w:sz w:val="28"/>
          <w:szCs w:val="28"/>
          <w:u w:val="single"/>
          <w:rtl/>
        </w:rPr>
        <w:t>הצהרה בדבר זכויות קניין והעברתן למשרד</w:t>
      </w:r>
    </w:p>
    <w:p w14:paraId="3A5B4A9C" w14:textId="77777777" w:rsidR="003F7C46" w:rsidRDefault="003F7C46" w:rsidP="003F7C46">
      <w:pPr>
        <w:rPr>
          <w:sz w:val="24"/>
          <w:u w:val="single"/>
          <w:rtl/>
        </w:rPr>
      </w:pPr>
    </w:p>
    <w:p w14:paraId="5B4A1A69" w14:textId="77777777" w:rsidR="003F7C46" w:rsidRDefault="003F7C46" w:rsidP="003F7C46">
      <w:pPr>
        <w:rPr>
          <w:sz w:val="24"/>
          <w:u w:val="single"/>
          <w:rtl/>
        </w:rPr>
      </w:pPr>
    </w:p>
    <w:p w14:paraId="44E422E2" w14:textId="77777777" w:rsidR="003F7C46" w:rsidRPr="00561DA9" w:rsidRDefault="003F7C46" w:rsidP="004545C7">
      <w:pPr>
        <w:pStyle w:val="HNormal"/>
        <w:spacing w:line="360" w:lineRule="auto"/>
        <w:rPr>
          <w:color w:val="000000"/>
          <w:rtl/>
          <w:lang w:eastAsia="en-US"/>
        </w:rPr>
      </w:pPr>
      <w:r w:rsidRPr="00561DA9">
        <w:rPr>
          <w:rFonts w:hint="cs"/>
          <w:color w:val="000000"/>
          <w:rtl/>
          <w:lang w:eastAsia="en-US"/>
        </w:rPr>
        <w:t>אני, ________________, החתום/מה מטה, נותן/נת תצהיר זה בשם __________________, שהוא המציע (להלן - "המציע"), המבקש להתקשר עם משרד הרווחה והשירותים החברתיים (להלן - "המשרד"), לפי מכרז</w:t>
      </w:r>
      <w:r>
        <w:rPr>
          <w:rFonts w:hint="cs"/>
          <w:color w:val="000000"/>
          <w:rtl/>
          <w:lang w:eastAsia="en-US"/>
        </w:rPr>
        <w:t xml:space="preserve"> מס' </w:t>
      </w:r>
      <w:r w:rsidR="004545C7">
        <w:rPr>
          <w:color w:val="000000"/>
          <w:lang w:eastAsia="en-US"/>
        </w:rPr>
        <w:t>161</w:t>
      </w:r>
      <w:r>
        <w:rPr>
          <w:color w:val="000000"/>
          <w:lang w:eastAsia="en-US"/>
        </w:rPr>
        <w:t>/201</w:t>
      </w:r>
      <w:r w:rsidR="00C740D7">
        <w:rPr>
          <w:color w:val="000000"/>
          <w:lang w:eastAsia="en-US"/>
        </w:rPr>
        <w:t>5</w:t>
      </w:r>
      <w:r>
        <w:rPr>
          <w:rFonts w:hint="cs"/>
          <w:color w:val="000000"/>
          <w:rtl/>
          <w:lang w:eastAsia="en-US"/>
        </w:rPr>
        <w:t xml:space="preserve"> - </w:t>
      </w:r>
      <w:r>
        <w:rPr>
          <w:rFonts w:hint="cs"/>
          <w:b/>
          <w:bCs/>
          <w:rtl/>
        </w:rPr>
        <w:t>מכרז ל</w:t>
      </w:r>
      <w:r w:rsidR="00E0460D" w:rsidRPr="00E0460D">
        <w:rPr>
          <w:b/>
          <w:bCs/>
          <w:rtl/>
        </w:rPr>
        <w:t>אספקת שירות כולל למערכות מידע לאוכלוסיות בעלי צרכים מיוחדים</w:t>
      </w:r>
      <w:r w:rsidR="00E0460D" w:rsidRPr="00E0460D">
        <w:rPr>
          <w:rFonts w:hint="cs"/>
          <w:b/>
          <w:bCs/>
          <w:rtl/>
        </w:rPr>
        <w:t xml:space="preserve"> </w:t>
      </w:r>
      <w:r w:rsidRPr="00561DA9">
        <w:rPr>
          <w:rFonts w:hint="cs"/>
          <w:color w:val="000000"/>
          <w:rtl/>
          <w:lang w:eastAsia="en-US"/>
        </w:rPr>
        <w:t>(להלן - "המכרז").</w:t>
      </w:r>
    </w:p>
    <w:p w14:paraId="7F1B11CA" w14:textId="77777777" w:rsidR="003F7C46" w:rsidRPr="00561DA9" w:rsidRDefault="003F7C46" w:rsidP="003F7C46">
      <w:pPr>
        <w:pStyle w:val="HNormal"/>
        <w:spacing w:line="360" w:lineRule="auto"/>
        <w:rPr>
          <w:color w:val="000000"/>
          <w:rtl/>
          <w:lang w:eastAsia="en-US"/>
        </w:rPr>
      </w:pPr>
      <w:r w:rsidRPr="00561DA9">
        <w:rPr>
          <w:rFonts w:hint="cs"/>
          <w:color w:val="000000"/>
          <w:rtl/>
          <w:lang w:eastAsia="en-US"/>
        </w:rPr>
        <w:t>אני מצהיר/ה, כי הנני מוסמך/ת לתת תצהיר זה בשם המציע.</w:t>
      </w:r>
    </w:p>
    <w:p w14:paraId="4C865C7B" w14:textId="77777777" w:rsidR="003F7C46" w:rsidRPr="00561DA9" w:rsidRDefault="003F7C46" w:rsidP="003F7C46">
      <w:pPr>
        <w:pStyle w:val="HNormal"/>
        <w:spacing w:line="360" w:lineRule="auto"/>
        <w:rPr>
          <w:color w:val="000000"/>
          <w:rtl/>
          <w:lang w:eastAsia="en-US"/>
        </w:rPr>
      </w:pPr>
      <w:r w:rsidRPr="00561DA9">
        <w:rPr>
          <w:rFonts w:hint="cs"/>
          <w:color w:val="000000"/>
          <w:rtl/>
          <w:lang w:eastAsia="en-US"/>
        </w:rPr>
        <w:t>אני מצהיר/ה, כי כל זכויות הקנין בתוצרים, שיפותחו ויוכנו במהלך אספקתם של השירותים לפי מכרז זה, יהיו בבעלותם הבלעדית של המשרד וכי אין ולא יהיה באספקה של השירותים למשרד או השימוש בהם ע"י ה</w:t>
      </w:r>
      <w:r>
        <w:rPr>
          <w:rFonts w:hint="cs"/>
          <w:color w:val="000000"/>
          <w:rtl/>
          <w:lang w:eastAsia="en-US"/>
        </w:rPr>
        <w:t>משרד</w:t>
      </w:r>
      <w:r w:rsidRPr="00561DA9">
        <w:rPr>
          <w:rFonts w:hint="cs"/>
          <w:color w:val="000000"/>
          <w:rtl/>
          <w:lang w:eastAsia="en-US"/>
        </w:rPr>
        <w:t>, הפרה של זכויות רוחניות או קניניות של צד שלישי כלשהו.</w:t>
      </w:r>
    </w:p>
    <w:p w14:paraId="5996BC50" w14:textId="77777777" w:rsidR="003F7C46" w:rsidRPr="00561DA9" w:rsidRDefault="003F7C46" w:rsidP="003F7C46">
      <w:pPr>
        <w:pStyle w:val="HNormal"/>
        <w:spacing w:after="240" w:line="360" w:lineRule="auto"/>
        <w:rPr>
          <w:color w:val="000000"/>
          <w:rtl/>
          <w:lang w:eastAsia="en-US"/>
        </w:rPr>
      </w:pPr>
      <w:r w:rsidRPr="00561DA9">
        <w:rPr>
          <w:rFonts w:hint="cs"/>
          <w:color w:val="000000"/>
          <w:rtl/>
          <w:lang w:eastAsia="en-US"/>
        </w:rPr>
        <w:t>אני מצהיר/ה ,כי זכויות הקנין בחלק מן התוצרים או השירותים הבאים או בכולם שייכות לצד שלישי:</w:t>
      </w:r>
    </w:p>
    <w:p w14:paraId="06C33CE8" w14:textId="77777777" w:rsidR="003F7C46" w:rsidRPr="00561DA9" w:rsidRDefault="003F7C46" w:rsidP="00E074F6">
      <w:pPr>
        <w:pStyle w:val="HNormal"/>
        <w:numPr>
          <w:ilvl w:val="0"/>
          <w:numId w:val="44"/>
        </w:numPr>
        <w:tabs>
          <w:tab w:val="left" w:leader="underscore" w:pos="8309"/>
        </w:tabs>
        <w:spacing w:after="240" w:line="360" w:lineRule="auto"/>
        <w:rPr>
          <w:color w:val="000000"/>
          <w:rtl/>
          <w:lang w:eastAsia="en-US"/>
        </w:rPr>
      </w:pPr>
      <w:r w:rsidRPr="00561DA9">
        <w:rPr>
          <w:rFonts w:hint="cs"/>
          <w:color w:val="000000"/>
          <w:rtl/>
          <w:lang w:eastAsia="en-US"/>
        </w:rPr>
        <w:t xml:space="preserve"> </w:t>
      </w:r>
      <w:r w:rsidRPr="00561DA9">
        <w:rPr>
          <w:rFonts w:hint="cs"/>
          <w:color w:val="000000"/>
          <w:rtl/>
          <w:lang w:eastAsia="en-US"/>
        </w:rPr>
        <w:tab/>
      </w:r>
    </w:p>
    <w:p w14:paraId="0B043CB8" w14:textId="77777777" w:rsidR="003F7C46" w:rsidRPr="00561DA9" w:rsidRDefault="003F7C46" w:rsidP="00E074F6">
      <w:pPr>
        <w:pStyle w:val="HNormal"/>
        <w:numPr>
          <w:ilvl w:val="0"/>
          <w:numId w:val="44"/>
        </w:numPr>
        <w:tabs>
          <w:tab w:val="left" w:leader="underscore" w:pos="8309"/>
        </w:tabs>
        <w:spacing w:after="240" w:line="360" w:lineRule="auto"/>
        <w:rPr>
          <w:color w:val="000000"/>
          <w:lang w:eastAsia="en-US"/>
        </w:rPr>
      </w:pPr>
      <w:r w:rsidRPr="00561DA9">
        <w:rPr>
          <w:rFonts w:hint="cs"/>
          <w:color w:val="000000"/>
          <w:rtl/>
          <w:lang w:eastAsia="en-US"/>
        </w:rPr>
        <w:t xml:space="preserve"> </w:t>
      </w:r>
      <w:r w:rsidRPr="00561DA9">
        <w:rPr>
          <w:rFonts w:hint="cs"/>
          <w:color w:val="000000"/>
          <w:rtl/>
          <w:lang w:eastAsia="en-US"/>
        </w:rPr>
        <w:tab/>
      </w:r>
    </w:p>
    <w:p w14:paraId="3C9A074E" w14:textId="77777777" w:rsidR="003F7C46" w:rsidRPr="00561DA9" w:rsidRDefault="003F7C46" w:rsidP="00E074F6">
      <w:pPr>
        <w:pStyle w:val="HNormal"/>
        <w:numPr>
          <w:ilvl w:val="0"/>
          <w:numId w:val="44"/>
        </w:numPr>
        <w:tabs>
          <w:tab w:val="left" w:leader="underscore" w:pos="8309"/>
        </w:tabs>
        <w:spacing w:after="240" w:line="360" w:lineRule="auto"/>
        <w:rPr>
          <w:color w:val="000000"/>
          <w:lang w:eastAsia="en-US"/>
        </w:rPr>
      </w:pPr>
      <w:r w:rsidRPr="00561DA9">
        <w:rPr>
          <w:rFonts w:hint="cs"/>
          <w:color w:val="000000"/>
          <w:rtl/>
          <w:lang w:eastAsia="en-US"/>
        </w:rPr>
        <w:t xml:space="preserve"> </w:t>
      </w:r>
      <w:r w:rsidRPr="00561DA9">
        <w:rPr>
          <w:rFonts w:hint="cs"/>
          <w:color w:val="000000"/>
          <w:rtl/>
          <w:lang w:eastAsia="en-US"/>
        </w:rPr>
        <w:tab/>
      </w:r>
    </w:p>
    <w:p w14:paraId="7C171878" w14:textId="77777777" w:rsidR="003F7C46" w:rsidRPr="00561DA9" w:rsidRDefault="003F7C46" w:rsidP="00E074F6">
      <w:pPr>
        <w:pStyle w:val="HNormal"/>
        <w:numPr>
          <w:ilvl w:val="0"/>
          <w:numId w:val="44"/>
        </w:numPr>
        <w:tabs>
          <w:tab w:val="left" w:leader="underscore" w:pos="8309"/>
        </w:tabs>
        <w:spacing w:after="240" w:line="360" w:lineRule="auto"/>
        <w:rPr>
          <w:color w:val="000000"/>
          <w:lang w:eastAsia="en-US"/>
        </w:rPr>
      </w:pPr>
      <w:r w:rsidRPr="00561DA9">
        <w:rPr>
          <w:rFonts w:hint="cs"/>
          <w:color w:val="000000"/>
          <w:rtl/>
          <w:lang w:eastAsia="en-US"/>
        </w:rPr>
        <w:t xml:space="preserve"> </w:t>
      </w:r>
      <w:r w:rsidRPr="00561DA9">
        <w:rPr>
          <w:rFonts w:hint="cs"/>
          <w:color w:val="000000"/>
          <w:rtl/>
          <w:lang w:eastAsia="en-US"/>
        </w:rPr>
        <w:tab/>
      </w:r>
    </w:p>
    <w:p w14:paraId="1D12AB55" w14:textId="77777777" w:rsidR="003F7C46" w:rsidRPr="00561DA9" w:rsidRDefault="003F7C46" w:rsidP="003F7C46">
      <w:pPr>
        <w:pStyle w:val="HNormal"/>
        <w:spacing w:line="360" w:lineRule="auto"/>
        <w:rPr>
          <w:color w:val="000000"/>
          <w:rtl/>
          <w:lang w:eastAsia="en-US"/>
        </w:rPr>
      </w:pPr>
      <w:r w:rsidRPr="00561DA9">
        <w:rPr>
          <w:rFonts w:hint="cs"/>
          <w:color w:val="000000"/>
          <w:rtl/>
          <w:lang w:eastAsia="en-US"/>
        </w:rPr>
        <w:t>אישורים מאת הצד השלישי כאמור בדבר זכותי להציע ל</w:t>
      </w:r>
      <w:r>
        <w:rPr>
          <w:rFonts w:hint="cs"/>
          <w:color w:val="000000"/>
          <w:rtl/>
          <w:lang w:eastAsia="en-US"/>
        </w:rPr>
        <w:t>משרד</w:t>
      </w:r>
      <w:r w:rsidRPr="00561DA9">
        <w:rPr>
          <w:rFonts w:hint="cs"/>
          <w:color w:val="000000"/>
          <w:rtl/>
          <w:lang w:eastAsia="en-US"/>
        </w:rPr>
        <w:t xml:space="preserve"> תוצרים או שירותים אלו מצורפים בזאת.</w:t>
      </w:r>
    </w:p>
    <w:p w14:paraId="7043998B" w14:textId="77777777" w:rsidR="003F7C46" w:rsidRPr="00561DA9" w:rsidRDefault="003F7C46" w:rsidP="003F7C46">
      <w:pPr>
        <w:pStyle w:val="HNormal"/>
        <w:spacing w:line="360" w:lineRule="auto"/>
        <w:rPr>
          <w:color w:val="000000"/>
          <w:rtl/>
          <w:lang w:eastAsia="en-US"/>
        </w:rPr>
      </w:pPr>
      <w:r w:rsidRPr="00561DA9">
        <w:rPr>
          <w:rFonts w:hint="cs"/>
          <w:color w:val="000000"/>
          <w:rtl/>
          <w:lang w:eastAsia="en-US"/>
        </w:rPr>
        <w:t>אני מצהיר/ה, כי אשפה את ה</w:t>
      </w:r>
      <w:r>
        <w:rPr>
          <w:rFonts w:hint="cs"/>
          <w:color w:val="000000"/>
          <w:rtl/>
          <w:lang w:eastAsia="en-US"/>
        </w:rPr>
        <w:t>משרד</w:t>
      </w:r>
      <w:r w:rsidRPr="00561DA9">
        <w:rPr>
          <w:rFonts w:hint="cs"/>
          <w:color w:val="000000"/>
          <w:rtl/>
          <w:lang w:eastAsia="en-US"/>
        </w:rPr>
        <w:t xml:space="preserve"> בכל מקרה של תביעה של צד שלישי, הקשורה בזכויות שבתוצרים ובשירותים שיסופקו</w:t>
      </w:r>
      <w:r>
        <w:rPr>
          <w:rFonts w:hint="cs"/>
          <w:rtl/>
        </w:rPr>
        <w:t>, הכל בהתאם לפסק דין חלוט של ערכאה משפטית מוסמכת</w:t>
      </w:r>
      <w:r w:rsidRPr="00561DA9">
        <w:rPr>
          <w:rFonts w:hint="cs"/>
          <w:color w:val="000000"/>
          <w:rtl/>
          <w:lang w:eastAsia="en-US"/>
        </w:rPr>
        <w:t>.</w:t>
      </w:r>
    </w:p>
    <w:p w14:paraId="6C665624" w14:textId="77777777" w:rsidR="003F7C46" w:rsidRPr="00561DA9" w:rsidRDefault="003F7C46" w:rsidP="003F7C46">
      <w:pPr>
        <w:pStyle w:val="HNormal"/>
        <w:tabs>
          <w:tab w:val="left" w:leader="underscore" w:pos="8309"/>
        </w:tabs>
        <w:spacing w:after="240" w:line="360" w:lineRule="auto"/>
        <w:rPr>
          <w:rtl/>
        </w:rPr>
      </w:pPr>
      <w:r w:rsidRPr="00561DA9">
        <w:rPr>
          <w:rFonts w:hint="cs"/>
          <w:rtl/>
        </w:rPr>
        <w:t xml:space="preserve">שם המציע: </w:t>
      </w:r>
      <w:r w:rsidRPr="00561DA9">
        <w:rPr>
          <w:rFonts w:hint="cs"/>
          <w:rtl/>
        </w:rPr>
        <w:tab/>
      </w:r>
    </w:p>
    <w:p w14:paraId="2D038B9B" w14:textId="77777777" w:rsidR="003F7C46" w:rsidRPr="00561DA9" w:rsidRDefault="003F7C46" w:rsidP="003F7C46">
      <w:pPr>
        <w:pStyle w:val="HNormal"/>
        <w:tabs>
          <w:tab w:val="left" w:leader="underscore" w:pos="8309"/>
        </w:tabs>
        <w:spacing w:after="240" w:line="360" w:lineRule="auto"/>
        <w:rPr>
          <w:rtl/>
        </w:rPr>
      </w:pPr>
      <w:r w:rsidRPr="00561DA9">
        <w:rPr>
          <w:rFonts w:hint="cs"/>
          <w:color w:val="000000"/>
          <w:rtl/>
          <w:lang w:eastAsia="en-US"/>
        </w:rPr>
        <w:t>מספר חברה / שותפות / עמותה</w:t>
      </w:r>
      <w:r w:rsidRPr="00561DA9">
        <w:rPr>
          <w:rFonts w:hint="cs"/>
          <w:rtl/>
        </w:rPr>
        <w:t xml:space="preserve">: </w:t>
      </w:r>
      <w:r w:rsidRPr="00561DA9">
        <w:rPr>
          <w:rFonts w:hint="cs"/>
          <w:rtl/>
        </w:rPr>
        <w:tab/>
      </w:r>
    </w:p>
    <w:p w14:paraId="7C0F7BC4" w14:textId="77777777" w:rsidR="003F7C46" w:rsidRPr="00561DA9" w:rsidRDefault="003F7C46" w:rsidP="003F7C46">
      <w:pPr>
        <w:pStyle w:val="HNormal"/>
        <w:tabs>
          <w:tab w:val="left" w:leader="underscore" w:pos="4320"/>
          <w:tab w:val="left" w:leader="underscore" w:pos="8309"/>
        </w:tabs>
        <w:spacing w:after="240" w:line="360" w:lineRule="auto"/>
        <w:rPr>
          <w:rtl/>
        </w:rPr>
      </w:pPr>
      <w:r w:rsidRPr="00561DA9">
        <w:rPr>
          <w:rFonts w:hint="cs"/>
          <w:rtl/>
        </w:rPr>
        <w:t xml:space="preserve">שם החותם: </w:t>
      </w:r>
      <w:r w:rsidRPr="00561DA9">
        <w:rPr>
          <w:rFonts w:hint="cs"/>
          <w:rtl/>
        </w:rPr>
        <w:tab/>
        <w:t xml:space="preserve">, תפקיד: </w:t>
      </w:r>
      <w:r w:rsidRPr="00561DA9">
        <w:rPr>
          <w:rFonts w:hint="cs"/>
          <w:rtl/>
        </w:rPr>
        <w:tab/>
      </w:r>
    </w:p>
    <w:p w14:paraId="790C12D3" w14:textId="77777777" w:rsidR="003F7C46" w:rsidRPr="00561DA9" w:rsidRDefault="003F7C46" w:rsidP="003F7C46">
      <w:pPr>
        <w:pStyle w:val="HNormal"/>
        <w:tabs>
          <w:tab w:val="left" w:leader="underscore" w:pos="3600"/>
          <w:tab w:val="left" w:leader="underscore" w:pos="8309"/>
        </w:tabs>
        <w:spacing w:after="480" w:line="360" w:lineRule="auto"/>
        <w:rPr>
          <w:rtl/>
        </w:rPr>
      </w:pPr>
      <w:r w:rsidRPr="00561DA9">
        <w:rPr>
          <w:rFonts w:hint="cs"/>
          <w:rtl/>
        </w:rPr>
        <w:t xml:space="preserve">תאריך: </w:t>
      </w:r>
      <w:r w:rsidRPr="00561DA9">
        <w:rPr>
          <w:rFonts w:hint="cs"/>
          <w:rtl/>
        </w:rPr>
        <w:tab/>
        <w:t xml:space="preserve">, חתימה וחותמת: </w:t>
      </w:r>
      <w:r w:rsidRPr="00561DA9">
        <w:rPr>
          <w:rFonts w:hint="cs"/>
          <w:rtl/>
        </w:rPr>
        <w:tab/>
      </w:r>
    </w:p>
    <w:p w14:paraId="5F3B15F9" w14:textId="77777777" w:rsidR="003F7C46" w:rsidRDefault="003F7C46" w:rsidP="003F7C46">
      <w:pPr>
        <w:rPr>
          <w:sz w:val="24"/>
          <w:u w:val="single"/>
          <w:rtl/>
        </w:rPr>
      </w:pPr>
    </w:p>
    <w:p w14:paraId="78C6CBE4" w14:textId="77777777" w:rsidR="003F7C46" w:rsidRDefault="003F7C46" w:rsidP="00735B33">
      <w:pPr>
        <w:spacing w:line="360" w:lineRule="auto"/>
        <w:jc w:val="center"/>
        <w:rPr>
          <w:b/>
          <w:bCs/>
          <w:sz w:val="28"/>
          <w:szCs w:val="28"/>
          <w:u w:val="single"/>
          <w:rtl/>
        </w:rPr>
      </w:pPr>
      <w:r>
        <w:rPr>
          <w:b/>
          <w:bCs/>
          <w:u w:val="single"/>
          <w:rtl/>
        </w:rPr>
        <w:br w:type="page"/>
      </w:r>
      <w:r w:rsidRPr="001148B6">
        <w:rPr>
          <w:rFonts w:hint="cs"/>
          <w:b/>
          <w:bCs/>
          <w:sz w:val="28"/>
          <w:szCs w:val="28"/>
          <w:u w:val="single"/>
          <w:rtl/>
        </w:rPr>
        <w:lastRenderedPageBreak/>
        <w:t>נספח 0.</w:t>
      </w:r>
      <w:r>
        <w:rPr>
          <w:rFonts w:hint="cs"/>
          <w:b/>
          <w:bCs/>
          <w:sz w:val="28"/>
          <w:szCs w:val="28"/>
          <w:u w:val="single"/>
          <w:rtl/>
        </w:rPr>
        <w:t xml:space="preserve">6.16 </w:t>
      </w:r>
    </w:p>
    <w:p w14:paraId="7D88F33E" w14:textId="77777777" w:rsidR="003F7C46" w:rsidRPr="001148B6" w:rsidRDefault="003F7C46" w:rsidP="003F7C46">
      <w:pPr>
        <w:spacing w:line="360" w:lineRule="auto"/>
        <w:jc w:val="center"/>
        <w:rPr>
          <w:b/>
          <w:bCs/>
          <w:sz w:val="28"/>
          <w:szCs w:val="28"/>
          <w:u w:val="single"/>
          <w:rtl/>
        </w:rPr>
      </w:pPr>
    </w:p>
    <w:p w14:paraId="09E896D3" w14:textId="77777777" w:rsidR="003F7C46" w:rsidRPr="005C5971" w:rsidRDefault="003F7C46" w:rsidP="003F7C46">
      <w:pPr>
        <w:jc w:val="center"/>
        <w:rPr>
          <w:b/>
          <w:bCs/>
          <w:sz w:val="28"/>
          <w:szCs w:val="28"/>
          <w:u w:val="single"/>
          <w:rtl/>
        </w:rPr>
      </w:pPr>
      <w:r w:rsidRPr="005C5971">
        <w:rPr>
          <w:rFonts w:hint="cs"/>
          <w:b/>
          <w:bCs/>
          <w:sz w:val="28"/>
          <w:szCs w:val="28"/>
          <w:u w:val="single"/>
          <w:rtl/>
        </w:rPr>
        <w:t xml:space="preserve">התחייבות לשמירת סודיות </w:t>
      </w:r>
    </w:p>
    <w:p w14:paraId="3AEED586" w14:textId="77777777" w:rsidR="003F7C46" w:rsidRPr="00977F5E" w:rsidRDefault="003F7C46" w:rsidP="003F7C46">
      <w:pPr>
        <w:jc w:val="both"/>
        <w:rPr>
          <w:rtl/>
        </w:rPr>
      </w:pPr>
    </w:p>
    <w:p w14:paraId="77824A58" w14:textId="77777777" w:rsidR="003F7C46" w:rsidRDefault="003F7C46" w:rsidP="003F7C46">
      <w:pPr>
        <w:spacing w:line="360" w:lineRule="auto"/>
        <w:jc w:val="both"/>
        <w:rPr>
          <w:sz w:val="24"/>
          <w:rtl/>
        </w:rPr>
      </w:pPr>
    </w:p>
    <w:p w14:paraId="5C6B1BE9" w14:textId="77777777" w:rsidR="003F7C46" w:rsidRDefault="003F7C46" w:rsidP="003F7C46">
      <w:pPr>
        <w:spacing w:line="360" w:lineRule="auto"/>
        <w:jc w:val="both"/>
        <w:rPr>
          <w:sz w:val="24"/>
          <w:rtl/>
        </w:rPr>
      </w:pPr>
      <w:r w:rsidRPr="0003052D">
        <w:rPr>
          <w:rFonts w:hint="cs"/>
          <w:sz w:val="24"/>
          <w:rtl/>
        </w:rPr>
        <w:t>אני הח"מ _____________________, ת.ז. __________________, המשמש כ</w:t>
      </w:r>
      <w:r>
        <w:rPr>
          <w:rFonts w:hint="cs"/>
          <w:sz w:val="24"/>
          <w:rtl/>
        </w:rPr>
        <w:t xml:space="preserve"> ________</w:t>
      </w:r>
      <w:r w:rsidRPr="0003052D">
        <w:rPr>
          <w:rFonts w:hint="cs"/>
          <w:sz w:val="24"/>
          <w:rtl/>
        </w:rPr>
        <w:t>______ מטעם חברת _______________  והפועל במסגרת ________________________ במשרד הרווחה, מתחייב בזאת כלפי מדינת ישראל, משרד הרווחה וגופים קשורים וסמוכים  אחרים כדלהלן:</w:t>
      </w:r>
    </w:p>
    <w:p w14:paraId="141AA2EC" w14:textId="77777777" w:rsidR="003F7C46" w:rsidRPr="0003052D" w:rsidRDefault="003F7C46" w:rsidP="003F7C46">
      <w:pPr>
        <w:spacing w:line="360" w:lineRule="auto"/>
        <w:jc w:val="both"/>
        <w:rPr>
          <w:sz w:val="24"/>
          <w:rtl/>
        </w:rPr>
      </w:pPr>
    </w:p>
    <w:p w14:paraId="5CE8F313" w14:textId="77777777" w:rsidR="003F7C46" w:rsidRPr="0003052D" w:rsidRDefault="003F7C46" w:rsidP="00E074F6">
      <w:pPr>
        <w:numPr>
          <w:ilvl w:val="0"/>
          <w:numId w:val="34"/>
        </w:numPr>
        <w:spacing w:line="360" w:lineRule="auto"/>
        <w:jc w:val="both"/>
        <w:rPr>
          <w:sz w:val="24"/>
        </w:rPr>
      </w:pPr>
      <w:r w:rsidRPr="0003052D">
        <w:rPr>
          <w:rFonts w:hint="cs"/>
          <w:sz w:val="24"/>
          <w:rtl/>
        </w:rPr>
        <w:t>לשמור בסודיות מלאה ומוחלטת, כל ידיעה, מסמך, רשימה, תכנית, צילום וכל מידע אחר, כולל ממוחשב, שהגיע לידי או לידיעתי במסגרת השירות/העבודה/ הפרויקט במשרד, לפניה או לאחר מכן, לרבות כל נושא הקשור לביצוע פרויקט זה, וכל מידע שנודע לי עליו והקשור לביצוע המוטל עלי .</w:t>
      </w:r>
    </w:p>
    <w:p w14:paraId="6FC21AB5" w14:textId="77777777" w:rsidR="003F7C46" w:rsidRPr="0003052D" w:rsidRDefault="003F7C46" w:rsidP="00E074F6">
      <w:pPr>
        <w:numPr>
          <w:ilvl w:val="0"/>
          <w:numId w:val="34"/>
        </w:numPr>
        <w:spacing w:line="360" w:lineRule="auto"/>
        <w:jc w:val="both"/>
        <w:rPr>
          <w:sz w:val="24"/>
        </w:rPr>
      </w:pPr>
      <w:r w:rsidRPr="0003052D">
        <w:rPr>
          <w:rFonts w:hint="cs"/>
          <w:sz w:val="24"/>
          <w:rtl/>
        </w:rPr>
        <w:t>שלא להעביר, לגלות, למסור לאחר, להעביר או לנצל כל מידע כנ"ל, שהגיע לידי או לידיעתי, בין במישרין ובין בעקיפין, או עקב  או בקשר לביצוע המוטל עלי.</w:t>
      </w:r>
    </w:p>
    <w:p w14:paraId="048786CC" w14:textId="77777777" w:rsidR="003F7C46" w:rsidRPr="0003052D" w:rsidRDefault="003F7C46" w:rsidP="00E074F6">
      <w:pPr>
        <w:numPr>
          <w:ilvl w:val="0"/>
          <w:numId w:val="34"/>
        </w:numPr>
        <w:spacing w:line="360" w:lineRule="auto"/>
        <w:jc w:val="both"/>
        <w:rPr>
          <w:sz w:val="24"/>
        </w:rPr>
      </w:pPr>
      <w:r w:rsidRPr="0003052D">
        <w:rPr>
          <w:rFonts w:hint="cs"/>
          <w:sz w:val="24"/>
          <w:rtl/>
        </w:rPr>
        <w:t>לנקוט בכל אמצעי הזהירות והאבטחה כלפי חומר כנ"ל, כדי למנוע אפשרות שיצא מרשותי ויגיע לידי מי שלא הוסמך לקבלו.</w:t>
      </w:r>
    </w:p>
    <w:p w14:paraId="5E4AE918" w14:textId="77777777" w:rsidR="003F7C46" w:rsidRPr="0003052D" w:rsidRDefault="003F7C46" w:rsidP="003F7C46">
      <w:pPr>
        <w:spacing w:line="360" w:lineRule="auto"/>
        <w:jc w:val="both"/>
        <w:rPr>
          <w:sz w:val="24"/>
          <w:rtl/>
        </w:rPr>
      </w:pPr>
    </w:p>
    <w:p w14:paraId="7ADD2544" w14:textId="77777777" w:rsidR="003F7C46" w:rsidRPr="0003052D" w:rsidRDefault="003F7C46" w:rsidP="003F7C46">
      <w:pPr>
        <w:spacing w:line="360" w:lineRule="auto"/>
        <w:jc w:val="both"/>
        <w:rPr>
          <w:sz w:val="24"/>
          <w:rtl/>
        </w:rPr>
      </w:pPr>
      <w:r w:rsidRPr="0003052D">
        <w:rPr>
          <w:rFonts w:hint="cs"/>
          <w:sz w:val="24"/>
          <w:rtl/>
        </w:rPr>
        <w:t xml:space="preserve">ידועה לי רגישותו הרבה של החומר, בהיותו בבעלות מדינת ישראל/משרד הרווחה, וכן ידועה לי העובדה כי הינו מוגן בנוסף על פי חוק הגנת הפרטיות, </w:t>
      </w:r>
      <w:proofErr w:type="spellStart"/>
      <w:r w:rsidRPr="0003052D">
        <w:rPr>
          <w:rFonts w:hint="cs"/>
          <w:sz w:val="24"/>
          <w:rtl/>
        </w:rPr>
        <w:t>התשמ"א</w:t>
      </w:r>
      <w:proofErr w:type="spellEnd"/>
      <w:r w:rsidRPr="0003052D">
        <w:rPr>
          <w:rFonts w:hint="cs"/>
          <w:sz w:val="24"/>
          <w:rtl/>
        </w:rPr>
        <w:t>- 1981, ותקנות הגנת הפרטיות, התשמ"ו-1986, וכי אי מילוי התחייבותי לסודיות עלולה לגרום נזקים למשרד הרווחה.</w:t>
      </w:r>
    </w:p>
    <w:p w14:paraId="10EBA2F5" w14:textId="77777777" w:rsidR="003F7C46" w:rsidRPr="0003052D" w:rsidRDefault="003F7C46" w:rsidP="003F7C46">
      <w:pPr>
        <w:spacing w:line="360" w:lineRule="auto"/>
        <w:jc w:val="both"/>
        <w:rPr>
          <w:sz w:val="24"/>
          <w:rtl/>
        </w:rPr>
      </w:pPr>
      <w:r w:rsidRPr="0003052D">
        <w:rPr>
          <w:rFonts w:hint="cs"/>
          <w:sz w:val="24"/>
          <w:rtl/>
        </w:rPr>
        <w:t xml:space="preserve"> </w:t>
      </w:r>
    </w:p>
    <w:p w14:paraId="3AD75138" w14:textId="77777777" w:rsidR="003F7C46" w:rsidRPr="0003052D" w:rsidRDefault="003F7C46" w:rsidP="003F7C46">
      <w:pPr>
        <w:spacing w:line="360" w:lineRule="auto"/>
        <w:jc w:val="both"/>
        <w:rPr>
          <w:sz w:val="24"/>
          <w:rtl/>
        </w:rPr>
      </w:pPr>
      <w:r w:rsidRPr="0003052D">
        <w:rPr>
          <w:rFonts w:hint="cs"/>
          <w:sz w:val="24"/>
          <w:rtl/>
        </w:rPr>
        <w:t xml:space="preserve">ידוע לי כי אי מילוי </w:t>
      </w:r>
      <w:proofErr w:type="spellStart"/>
      <w:r w:rsidRPr="0003052D">
        <w:rPr>
          <w:rFonts w:hint="cs"/>
          <w:sz w:val="24"/>
          <w:rtl/>
        </w:rPr>
        <w:t>התחייבויותי</w:t>
      </w:r>
      <w:proofErr w:type="spellEnd"/>
      <w:r w:rsidRPr="0003052D">
        <w:rPr>
          <w:rFonts w:hint="cs"/>
          <w:sz w:val="24"/>
          <w:rtl/>
        </w:rPr>
        <w:t xml:space="preserve"> האמורות לעיל מהווה עבירה לפי סעיף 118 לחוק העונשין, </w:t>
      </w:r>
      <w:proofErr w:type="spellStart"/>
      <w:r w:rsidRPr="0003052D">
        <w:rPr>
          <w:rFonts w:hint="cs"/>
          <w:sz w:val="24"/>
          <w:rtl/>
        </w:rPr>
        <w:t>התשל"ז</w:t>
      </w:r>
      <w:proofErr w:type="spellEnd"/>
      <w:r w:rsidRPr="0003052D">
        <w:rPr>
          <w:sz w:val="24"/>
          <w:rtl/>
        </w:rPr>
        <w:t>–</w:t>
      </w:r>
      <w:r w:rsidRPr="0003052D">
        <w:rPr>
          <w:rFonts w:hint="cs"/>
          <w:sz w:val="24"/>
          <w:rtl/>
        </w:rPr>
        <w:t>1977, ואם אפר את ההוראות האמורות בחוק, אשא באחריות החוקית לכך.</w:t>
      </w:r>
    </w:p>
    <w:p w14:paraId="71539E5E" w14:textId="77777777" w:rsidR="003F7C46" w:rsidRPr="0003052D" w:rsidRDefault="003F7C46" w:rsidP="003F7C46">
      <w:pPr>
        <w:spacing w:line="360" w:lineRule="auto"/>
        <w:jc w:val="both"/>
        <w:rPr>
          <w:sz w:val="24"/>
          <w:rtl/>
        </w:rPr>
      </w:pPr>
    </w:p>
    <w:p w14:paraId="2FEF71DD" w14:textId="77777777" w:rsidR="003F7C46" w:rsidRPr="0003052D" w:rsidRDefault="003F7C46" w:rsidP="003F7C46">
      <w:pPr>
        <w:spacing w:line="360" w:lineRule="auto"/>
        <w:jc w:val="both"/>
        <w:rPr>
          <w:sz w:val="24"/>
          <w:rtl/>
        </w:rPr>
      </w:pPr>
      <w:r w:rsidRPr="0003052D">
        <w:rPr>
          <w:rFonts w:hint="cs"/>
          <w:sz w:val="24"/>
          <w:rtl/>
        </w:rPr>
        <w:t>הנני מתחייב לשמור ולקיים בקפדנות כל הוראה על פי דין, לרבות כל הוראות חוק הגנת הפרטיות, הצווים והתקנות לפיו.</w:t>
      </w:r>
    </w:p>
    <w:p w14:paraId="0FEFEC8D" w14:textId="77777777" w:rsidR="003F7C46" w:rsidRPr="0003052D" w:rsidRDefault="003F7C46" w:rsidP="003F7C46">
      <w:pPr>
        <w:spacing w:line="360" w:lineRule="auto"/>
        <w:jc w:val="both"/>
        <w:rPr>
          <w:sz w:val="24"/>
          <w:rtl/>
        </w:rPr>
      </w:pPr>
    </w:p>
    <w:p w14:paraId="025298B8" w14:textId="77777777" w:rsidR="003F7C46" w:rsidRPr="0003052D" w:rsidRDefault="003F7C46" w:rsidP="003F7C46">
      <w:pPr>
        <w:spacing w:line="360" w:lineRule="auto"/>
        <w:jc w:val="both"/>
        <w:rPr>
          <w:sz w:val="24"/>
          <w:rtl/>
        </w:rPr>
      </w:pPr>
      <w:r w:rsidRPr="0003052D">
        <w:rPr>
          <w:rFonts w:hint="cs"/>
          <w:sz w:val="24"/>
          <w:rtl/>
        </w:rPr>
        <w:t>התחייבות זו תמשיך לחול אף לאחר תום תקופת ההסכם האמור</w:t>
      </w:r>
      <w:r>
        <w:rPr>
          <w:rFonts w:hint="cs"/>
          <w:sz w:val="24"/>
          <w:rtl/>
        </w:rPr>
        <w:t xml:space="preserve"> עד שנתיים מתום ההתקשרות</w:t>
      </w:r>
      <w:r w:rsidRPr="0003052D">
        <w:rPr>
          <w:rFonts w:hint="cs"/>
          <w:sz w:val="24"/>
          <w:rtl/>
        </w:rPr>
        <w:t>. התחייבות זו לא תחול על מידע שהוא בבחינת נחלת הציבור.</w:t>
      </w:r>
    </w:p>
    <w:p w14:paraId="35B986DD" w14:textId="77777777" w:rsidR="003F7C46" w:rsidRPr="0003052D" w:rsidRDefault="003F7C46" w:rsidP="003F7C46">
      <w:pPr>
        <w:spacing w:line="360" w:lineRule="auto"/>
        <w:jc w:val="both"/>
        <w:rPr>
          <w:sz w:val="24"/>
          <w:rtl/>
        </w:rPr>
      </w:pPr>
    </w:p>
    <w:p w14:paraId="297792B9" w14:textId="77777777" w:rsidR="003F7C46" w:rsidRPr="0003052D" w:rsidRDefault="003F7C46" w:rsidP="003F7C46">
      <w:pPr>
        <w:spacing w:line="360" w:lineRule="auto"/>
        <w:jc w:val="both"/>
        <w:rPr>
          <w:sz w:val="24"/>
          <w:rtl/>
        </w:rPr>
      </w:pPr>
      <w:r w:rsidRPr="0003052D">
        <w:rPr>
          <w:rFonts w:hint="cs"/>
          <w:sz w:val="24"/>
          <w:rtl/>
        </w:rPr>
        <w:t>ידוע לי כי אין בהצהרתי זו בכדי לגרוע מכל חובה המוטלת עלי על פי כל דין.</w:t>
      </w:r>
    </w:p>
    <w:p w14:paraId="6B4483CB" w14:textId="77777777" w:rsidR="003F7C46" w:rsidRPr="0003052D" w:rsidRDefault="003F7C46" w:rsidP="003F7C46">
      <w:pPr>
        <w:spacing w:line="360" w:lineRule="auto"/>
        <w:jc w:val="both"/>
        <w:rPr>
          <w:sz w:val="24"/>
          <w:rtl/>
        </w:rPr>
      </w:pPr>
    </w:p>
    <w:p w14:paraId="3E80F29D" w14:textId="77777777" w:rsidR="003F7C46" w:rsidRDefault="003F7C46" w:rsidP="003F7C46">
      <w:pPr>
        <w:spacing w:line="360" w:lineRule="auto"/>
        <w:jc w:val="both"/>
        <w:rPr>
          <w:sz w:val="24"/>
          <w:rtl/>
        </w:rPr>
      </w:pPr>
    </w:p>
    <w:p w14:paraId="73E85237" w14:textId="77777777" w:rsidR="003F7C46" w:rsidRDefault="003F7C46" w:rsidP="003F7C46">
      <w:pPr>
        <w:spacing w:line="360" w:lineRule="auto"/>
        <w:jc w:val="both"/>
        <w:rPr>
          <w:sz w:val="24"/>
          <w:rtl/>
        </w:rPr>
      </w:pPr>
    </w:p>
    <w:p w14:paraId="32A6F860" w14:textId="77777777" w:rsidR="003F7C46" w:rsidRDefault="003F7C46" w:rsidP="003F7C46">
      <w:pPr>
        <w:spacing w:line="360" w:lineRule="auto"/>
        <w:jc w:val="both"/>
        <w:rPr>
          <w:sz w:val="24"/>
          <w:rtl/>
        </w:rPr>
      </w:pPr>
    </w:p>
    <w:p w14:paraId="4A934009" w14:textId="77777777" w:rsidR="003F7C46" w:rsidRDefault="003F7C46" w:rsidP="003F7C46">
      <w:pPr>
        <w:spacing w:line="360" w:lineRule="auto"/>
        <w:jc w:val="both"/>
        <w:rPr>
          <w:sz w:val="24"/>
          <w:rtl/>
        </w:rPr>
      </w:pPr>
    </w:p>
    <w:p w14:paraId="0E0C65DA" w14:textId="77777777" w:rsidR="003F7C46" w:rsidRDefault="003F7C46" w:rsidP="003F7C46">
      <w:pPr>
        <w:spacing w:line="360" w:lineRule="auto"/>
        <w:jc w:val="both"/>
        <w:rPr>
          <w:sz w:val="24"/>
          <w:rtl/>
        </w:rPr>
      </w:pPr>
    </w:p>
    <w:p w14:paraId="0CAC01BD" w14:textId="77777777" w:rsidR="003F7C46" w:rsidRPr="0003052D" w:rsidRDefault="003F7C46" w:rsidP="00627AD6">
      <w:pPr>
        <w:spacing w:line="360" w:lineRule="auto"/>
        <w:jc w:val="both"/>
        <w:rPr>
          <w:sz w:val="24"/>
          <w:rtl/>
        </w:rPr>
      </w:pPr>
      <w:r w:rsidRPr="0003052D">
        <w:rPr>
          <w:rFonts w:hint="cs"/>
          <w:sz w:val="24"/>
          <w:rtl/>
        </w:rPr>
        <w:t>ידוע לי</w:t>
      </w:r>
      <w:r w:rsidR="00627AD6">
        <w:rPr>
          <w:rFonts w:hint="cs"/>
          <w:sz w:val="24"/>
          <w:rtl/>
        </w:rPr>
        <w:t xml:space="preserve"> ואני מסכים, כי אם לא אקיים </w:t>
      </w:r>
      <w:proofErr w:type="spellStart"/>
      <w:r w:rsidR="00627AD6">
        <w:rPr>
          <w:rFonts w:hint="cs"/>
          <w:sz w:val="24"/>
          <w:rtl/>
        </w:rPr>
        <w:t>התחיי</w:t>
      </w:r>
      <w:r w:rsidRPr="0003052D">
        <w:rPr>
          <w:rFonts w:hint="cs"/>
          <w:sz w:val="24"/>
          <w:rtl/>
        </w:rPr>
        <w:t>בויותי</w:t>
      </w:r>
      <w:proofErr w:type="spellEnd"/>
      <w:r w:rsidRPr="0003052D">
        <w:rPr>
          <w:rFonts w:hint="cs"/>
          <w:sz w:val="24"/>
          <w:rtl/>
        </w:rPr>
        <w:t xml:space="preserve"> לכם על פי כתב התחייבות זה, כולן או מקצתן, אפר את חובת הנאמנות שאני חב כלפי מדינת ישראל/משרד הרווחה בכל הקשור לביצוע  השירות/העבודה/הפרויקט, וכי אני יודע/ת כי אני עולל/ה לשאת בכל האחריות המשפטית האזרחית לתשלום נזקים ופיצויים, לכל מי שיפגע מפרסום פרט כלשהו מהחומר שהמשרד מעמיד לרשותי לצורך עבודתי זו.</w:t>
      </w:r>
    </w:p>
    <w:p w14:paraId="3DCB6336" w14:textId="77777777" w:rsidR="003F7C46" w:rsidRDefault="003F7C46" w:rsidP="003F7C46">
      <w:pPr>
        <w:spacing w:line="360" w:lineRule="auto"/>
        <w:jc w:val="both"/>
        <w:rPr>
          <w:sz w:val="24"/>
          <w:rtl/>
        </w:rPr>
      </w:pPr>
    </w:p>
    <w:p w14:paraId="3EA9E742" w14:textId="77777777" w:rsidR="003F7C46" w:rsidRDefault="003F7C46" w:rsidP="003F7C46">
      <w:pPr>
        <w:spacing w:line="360" w:lineRule="auto"/>
        <w:jc w:val="both"/>
        <w:rPr>
          <w:sz w:val="24"/>
          <w:rtl/>
        </w:rPr>
      </w:pPr>
    </w:p>
    <w:p w14:paraId="1719A43F" w14:textId="77777777" w:rsidR="003F7C46" w:rsidRPr="0003052D" w:rsidRDefault="003F7C46" w:rsidP="003F7C46">
      <w:pPr>
        <w:spacing w:line="360" w:lineRule="auto"/>
        <w:jc w:val="both"/>
        <w:rPr>
          <w:sz w:val="24"/>
          <w:rtl/>
        </w:rPr>
      </w:pPr>
      <w:r w:rsidRPr="0003052D">
        <w:rPr>
          <w:rFonts w:hint="cs"/>
          <w:sz w:val="24"/>
          <w:rtl/>
        </w:rPr>
        <w:t>בנוסף, הפרה זו תהווה עילה לביטול ההסכמים בינינו לבין משרד הרווחה.</w:t>
      </w:r>
    </w:p>
    <w:p w14:paraId="4DBED37C" w14:textId="77777777" w:rsidR="003F7C46" w:rsidRDefault="003F7C46" w:rsidP="003F7C46">
      <w:pPr>
        <w:spacing w:line="360" w:lineRule="auto"/>
        <w:jc w:val="both"/>
        <w:rPr>
          <w:sz w:val="24"/>
          <w:rtl/>
        </w:rPr>
      </w:pPr>
    </w:p>
    <w:p w14:paraId="2CC42AA4" w14:textId="77777777" w:rsidR="003F7C46" w:rsidRDefault="003F7C46" w:rsidP="003F7C46">
      <w:pPr>
        <w:jc w:val="both"/>
        <w:rPr>
          <w:sz w:val="24"/>
          <w:rtl/>
        </w:rPr>
      </w:pPr>
    </w:p>
    <w:p w14:paraId="7CA4B34F" w14:textId="77777777" w:rsidR="003F7C46" w:rsidRDefault="003F7C46" w:rsidP="003F7C46">
      <w:pPr>
        <w:jc w:val="both"/>
        <w:rPr>
          <w:sz w:val="24"/>
          <w:rtl/>
        </w:rPr>
      </w:pPr>
    </w:p>
    <w:p w14:paraId="557FE6D1" w14:textId="77777777" w:rsidR="003F7C46" w:rsidRPr="0003052D" w:rsidRDefault="003F7C46" w:rsidP="003F7C46">
      <w:pPr>
        <w:jc w:val="both"/>
        <w:rPr>
          <w:sz w:val="24"/>
          <w:rtl/>
        </w:rPr>
      </w:pPr>
      <w:r w:rsidRPr="0003052D">
        <w:rPr>
          <w:rFonts w:hint="cs"/>
          <w:sz w:val="24"/>
          <w:rtl/>
        </w:rPr>
        <w:t>____________      ________________   ________________  __________</w:t>
      </w:r>
    </w:p>
    <w:p w14:paraId="26C6C95A" w14:textId="77777777" w:rsidR="003F7C46" w:rsidRPr="0003052D" w:rsidRDefault="003F7C46" w:rsidP="003F7C46">
      <w:pPr>
        <w:jc w:val="both"/>
        <w:rPr>
          <w:sz w:val="24"/>
          <w:rtl/>
        </w:rPr>
      </w:pPr>
      <w:r w:rsidRPr="0003052D">
        <w:rPr>
          <w:rFonts w:hint="cs"/>
          <w:sz w:val="24"/>
          <w:rtl/>
        </w:rPr>
        <w:t xml:space="preserve">       תאריך                      שם משפחה                           תפקיד                  חתימה</w:t>
      </w:r>
    </w:p>
    <w:p w14:paraId="33274AFA" w14:textId="77777777" w:rsidR="003F7C46" w:rsidRDefault="003F7C46" w:rsidP="003F7C46">
      <w:pPr>
        <w:spacing w:line="360" w:lineRule="auto"/>
        <w:rPr>
          <w:b/>
          <w:bCs/>
          <w:sz w:val="24"/>
          <w:u w:val="single"/>
          <w:rtl/>
        </w:rPr>
      </w:pPr>
    </w:p>
    <w:p w14:paraId="05742507" w14:textId="77777777" w:rsidR="003F7C46" w:rsidRPr="00735B33" w:rsidRDefault="003F7C46" w:rsidP="00735B33">
      <w:pPr>
        <w:pStyle w:val="2"/>
        <w:jc w:val="center"/>
        <w:rPr>
          <w:sz w:val="28"/>
          <w:szCs w:val="28"/>
          <w:u w:val="single"/>
          <w:rtl/>
        </w:rPr>
      </w:pPr>
      <w:r>
        <w:rPr>
          <w:rtl/>
        </w:rPr>
        <w:br w:type="page"/>
      </w:r>
      <w:bookmarkStart w:id="26" w:name="_Toc308258914"/>
      <w:r w:rsidRPr="00735B33">
        <w:rPr>
          <w:rFonts w:hint="cs"/>
          <w:sz w:val="28"/>
          <w:szCs w:val="28"/>
          <w:u w:val="single"/>
          <w:rtl/>
        </w:rPr>
        <w:lastRenderedPageBreak/>
        <w:t>נספח 0.7.1</w:t>
      </w:r>
    </w:p>
    <w:p w14:paraId="53BD269A" w14:textId="77777777" w:rsidR="003F7C46" w:rsidRPr="00735B33" w:rsidRDefault="003F7C46" w:rsidP="00735B33">
      <w:pPr>
        <w:pStyle w:val="2"/>
        <w:jc w:val="center"/>
        <w:rPr>
          <w:sz w:val="28"/>
          <w:szCs w:val="28"/>
          <w:u w:val="single"/>
          <w:rtl/>
        </w:rPr>
      </w:pPr>
      <w:r w:rsidRPr="00735B33">
        <w:rPr>
          <w:rFonts w:hint="cs"/>
          <w:sz w:val="28"/>
          <w:szCs w:val="28"/>
          <w:u w:val="single"/>
          <w:rtl/>
        </w:rPr>
        <w:t>כתב ערבות ביצוע</w:t>
      </w:r>
      <w:bookmarkEnd w:id="26"/>
    </w:p>
    <w:p w14:paraId="1A7ED078" w14:textId="77777777" w:rsidR="003F7C46" w:rsidRDefault="003F7C46" w:rsidP="003F7C46">
      <w:pPr>
        <w:pStyle w:val="HNormal"/>
        <w:tabs>
          <w:tab w:val="left" w:leader="underscore" w:pos="5147"/>
        </w:tabs>
        <w:spacing w:after="0" w:line="360" w:lineRule="auto"/>
        <w:ind w:left="469"/>
        <w:jc w:val="left"/>
        <w:rPr>
          <w:rtl/>
        </w:rPr>
      </w:pPr>
    </w:p>
    <w:p w14:paraId="0E103C00" w14:textId="77777777" w:rsidR="003F7C46" w:rsidRDefault="003F7C46" w:rsidP="003F7C46">
      <w:pPr>
        <w:pStyle w:val="HNormal"/>
        <w:tabs>
          <w:tab w:val="left" w:leader="underscore" w:pos="5147"/>
        </w:tabs>
        <w:spacing w:after="0" w:line="360" w:lineRule="auto"/>
        <w:ind w:left="469"/>
        <w:jc w:val="left"/>
        <w:rPr>
          <w:rtl/>
        </w:rPr>
      </w:pPr>
    </w:p>
    <w:p w14:paraId="1FDA8C84" w14:textId="77777777" w:rsidR="003F7C46" w:rsidRPr="00CB7E93" w:rsidRDefault="003F7C46" w:rsidP="003F7C46">
      <w:pPr>
        <w:pStyle w:val="2"/>
        <w:spacing w:after="0" w:line="240" w:lineRule="auto"/>
        <w:ind w:right="578"/>
        <w:rPr>
          <w:b w:val="0"/>
          <w:bCs w:val="0"/>
        </w:rPr>
      </w:pPr>
      <w:r w:rsidRPr="00CB7E93">
        <w:rPr>
          <w:b w:val="0"/>
          <w:bCs w:val="0"/>
          <w:rtl/>
        </w:rPr>
        <w:t>שם הבנק/חברת הביטוח ________________</w:t>
      </w:r>
    </w:p>
    <w:p w14:paraId="1E4D667E" w14:textId="77777777" w:rsidR="003F7C46" w:rsidRPr="00CB7E93" w:rsidRDefault="003F7C46" w:rsidP="003F7C46">
      <w:pPr>
        <w:pStyle w:val="2"/>
        <w:spacing w:after="0" w:line="240" w:lineRule="auto"/>
        <w:ind w:right="578"/>
        <w:rPr>
          <w:b w:val="0"/>
          <w:bCs w:val="0"/>
        </w:rPr>
      </w:pPr>
      <w:r w:rsidRPr="00CB7E93">
        <w:rPr>
          <w:b w:val="0"/>
          <w:bCs w:val="0"/>
          <w:rtl/>
        </w:rPr>
        <w:t>מס' הטלפון ________________________</w:t>
      </w:r>
    </w:p>
    <w:p w14:paraId="1A61AEA4" w14:textId="77777777" w:rsidR="003F7C46" w:rsidRPr="00CB7E93" w:rsidRDefault="003F7C46" w:rsidP="003F7C46">
      <w:pPr>
        <w:pStyle w:val="2"/>
        <w:spacing w:after="0" w:line="240" w:lineRule="auto"/>
        <w:ind w:right="578"/>
        <w:rPr>
          <w:b w:val="0"/>
          <w:bCs w:val="0"/>
        </w:rPr>
      </w:pPr>
      <w:r w:rsidRPr="00CB7E93">
        <w:rPr>
          <w:b w:val="0"/>
          <w:bCs w:val="0"/>
          <w:rtl/>
        </w:rPr>
        <w:t>מס' הפקס: ________________________</w:t>
      </w:r>
    </w:p>
    <w:p w14:paraId="30758C44" w14:textId="77777777" w:rsidR="003F7C46" w:rsidRPr="00CB7E93" w:rsidRDefault="003F7C46" w:rsidP="003F7C46">
      <w:pPr>
        <w:pStyle w:val="2"/>
        <w:spacing w:after="0" w:line="240" w:lineRule="auto"/>
        <w:ind w:right="578"/>
      </w:pPr>
    </w:p>
    <w:p w14:paraId="2892D982" w14:textId="77777777" w:rsidR="003F7C46" w:rsidRPr="00CB7E93" w:rsidRDefault="003F7C46" w:rsidP="003F7C46">
      <w:pPr>
        <w:pStyle w:val="2"/>
        <w:spacing w:after="0" w:line="240" w:lineRule="auto"/>
        <w:ind w:right="578"/>
      </w:pPr>
      <w:r w:rsidRPr="00CB7E93">
        <w:rPr>
          <w:rtl/>
        </w:rPr>
        <w:t>כתב ערבות</w:t>
      </w:r>
    </w:p>
    <w:p w14:paraId="24AF0AAC" w14:textId="77777777" w:rsidR="003F7C46" w:rsidRPr="00CB7E93" w:rsidRDefault="003F7C46" w:rsidP="003F7C46">
      <w:pPr>
        <w:pStyle w:val="2"/>
        <w:spacing w:after="0" w:line="240" w:lineRule="auto"/>
        <w:ind w:right="578"/>
        <w:rPr>
          <w:b w:val="0"/>
          <w:bCs w:val="0"/>
        </w:rPr>
      </w:pPr>
      <w:r w:rsidRPr="00CB7E93">
        <w:rPr>
          <w:b w:val="0"/>
          <w:bCs w:val="0"/>
          <w:rtl/>
        </w:rPr>
        <w:t xml:space="preserve">לכבוד </w:t>
      </w:r>
    </w:p>
    <w:p w14:paraId="6A393608" w14:textId="77777777" w:rsidR="003F7C46" w:rsidRPr="00CB7E93" w:rsidRDefault="003F7C46" w:rsidP="003F7C46">
      <w:pPr>
        <w:pStyle w:val="2"/>
        <w:spacing w:after="0" w:line="240" w:lineRule="auto"/>
        <w:ind w:right="578"/>
        <w:rPr>
          <w:b w:val="0"/>
          <w:bCs w:val="0"/>
        </w:rPr>
      </w:pPr>
      <w:r w:rsidRPr="00CB7E93">
        <w:rPr>
          <w:b w:val="0"/>
          <w:bCs w:val="0"/>
          <w:rtl/>
        </w:rPr>
        <w:t xml:space="preserve">ממשלת ישראל </w:t>
      </w:r>
    </w:p>
    <w:p w14:paraId="2FDAD109" w14:textId="77777777" w:rsidR="003F7C46" w:rsidRPr="00CB7E93" w:rsidRDefault="003F7C46" w:rsidP="003F7C46">
      <w:pPr>
        <w:pStyle w:val="2"/>
        <w:spacing w:after="0" w:line="240" w:lineRule="auto"/>
        <w:ind w:right="578"/>
        <w:rPr>
          <w:b w:val="0"/>
          <w:bCs w:val="0"/>
        </w:rPr>
      </w:pPr>
      <w:r w:rsidRPr="00CB7E93">
        <w:rPr>
          <w:b w:val="0"/>
          <w:bCs w:val="0"/>
          <w:rtl/>
        </w:rPr>
        <w:t>באמצעות משרד ____________</w:t>
      </w:r>
    </w:p>
    <w:p w14:paraId="789210F8" w14:textId="77777777" w:rsidR="003F7C46" w:rsidRPr="00FC47D2" w:rsidRDefault="003F7C46" w:rsidP="003F7C46">
      <w:pPr>
        <w:pStyle w:val="2"/>
        <w:spacing w:after="0" w:line="240" w:lineRule="auto"/>
        <w:ind w:right="578"/>
        <w:rPr>
          <w:rtl/>
        </w:rPr>
      </w:pPr>
      <w:r w:rsidRPr="00FC47D2">
        <w:rPr>
          <w:rtl/>
        </w:rPr>
        <w:t>הנדון: ערבות מס'____________</w:t>
      </w:r>
    </w:p>
    <w:p w14:paraId="16A1FDF8" w14:textId="77777777" w:rsidR="003F7C46" w:rsidRPr="00CB7E93" w:rsidRDefault="003F7C46" w:rsidP="003F7C46">
      <w:pPr>
        <w:pStyle w:val="HNormal"/>
        <w:jc w:val="left"/>
      </w:pPr>
    </w:p>
    <w:p w14:paraId="5F98E0F1" w14:textId="77777777" w:rsidR="00934CF2" w:rsidRDefault="003F7C46" w:rsidP="003F7C46">
      <w:pPr>
        <w:pStyle w:val="2"/>
        <w:tabs>
          <w:tab w:val="left" w:pos="8306"/>
        </w:tabs>
        <w:spacing w:after="0" w:line="240" w:lineRule="auto"/>
        <w:ind w:right="578"/>
        <w:rPr>
          <w:b w:val="0"/>
          <w:bCs w:val="0"/>
          <w:rtl/>
        </w:rPr>
      </w:pPr>
      <w:r w:rsidRPr="00CB7E93">
        <w:rPr>
          <w:b w:val="0"/>
          <w:bCs w:val="0"/>
          <w:rtl/>
        </w:rPr>
        <w:t>אנו ערבים בזה כלפיכם לסילוק כל סכום עד לסך ___________</w:t>
      </w:r>
    </w:p>
    <w:p w14:paraId="06FA7331" w14:textId="77777777" w:rsidR="00934CF2" w:rsidRDefault="00934CF2" w:rsidP="003F7C46">
      <w:pPr>
        <w:pStyle w:val="2"/>
        <w:tabs>
          <w:tab w:val="left" w:pos="8306"/>
        </w:tabs>
        <w:spacing w:after="0" w:line="240" w:lineRule="auto"/>
        <w:ind w:right="578"/>
        <w:rPr>
          <w:b w:val="0"/>
          <w:bCs w:val="0"/>
          <w:rtl/>
        </w:rPr>
      </w:pPr>
    </w:p>
    <w:p w14:paraId="5121D905" w14:textId="77777777" w:rsidR="003F7C46" w:rsidRPr="00CB7E93" w:rsidRDefault="003F7C46" w:rsidP="00934CF2">
      <w:pPr>
        <w:pStyle w:val="2"/>
        <w:tabs>
          <w:tab w:val="left" w:pos="8306"/>
        </w:tabs>
        <w:spacing w:after="0" w:line="240" w:lineRule="auto"/>
        <w:ind w:right="578"/>
        <w:rPr>
          <w:b w:val="0"/>
          <w:bCs w:val="0"/>
        </w:rPr>
      </w:pPr>
      <w:r w:rsidRPr="00CB7E93">
        <w:rPr>
          <w:b w:val="0"/>
          <w:bCs w:val="0"/>
          <w:rtl/>
        </w:rPr>
        <w:t>(במילים ______________________________________________)</w:t>
      </w:r>
    </w:p>
    <w:p w14:paraId="1A8F73D4" w14:textId="77777777" w:rsidR="00934CF2" w:rsidRDefault="00934CF2" w:rsidP="003F7C46">
      <w:pPr>
        <w:pStyle w:val="2"/>
        <w:spacing w:after="0" w:line="240" w:lineRule="auto"/>
        <w:ind w:right="578"/>
        <w:rPr>
          <w:b w:val="0"/>
          <w:bCs w:val="0"/>
          <w:rtl/>
        </w:rPr>
      </w:pPr>
    </w:p>
    <w:p w14:paraId="0C5B4BC8" w14:textId="77777777" w:rsidR="003F7C46" w:rsidRPr="00CB7E93" w:rsidRDefault="003F7C46" w:rsidP="00934CF2">
      <w:pPr>
        <w:pStyle w:val="2"/>
        <w:spacing w:after="0" w:line="240" w:lineRule="auto"/>
        <w:ind w:right="578"/>
        <w:rPr>
          <w:b w:val="0"/>
          <w:bCs w:val="0"/>
          <w:rtl/>
        </w:rPr>
      </w:pPr>
      <w:r w:rsidRPr="00CB7E93">
        <w:rPr>
          <w:b w:val="0"/>
          <w:bCs w:val="0"/>
          <w:rtl/>
        </w:rPr>
        <w:t>שיוצמד למדד___</w:t>
      </w:r>
      <w:r w:rsidR="00934CF2">
        <w:rPr>
          <w:b w:val="0"/>
          <w:bCs w:val="0"/>
          <w:rtl/>
        </w:rPr>
        <w:t>______________ מתאריך _________</w:t>
      </w:r>
      <w:r w:rsidRPr="00CB7E93">
        <w:rPr>
          <w:b w:val="0"/>
          <w:bCs w:val="0"/>
          <w:rtl/>
        </w:rPr>
        <w:t>_ (תאריך תחילת תוקף הערבות)</w:t>
      </w:r>
    </w:p>
    <w:p w14:paraId="2577013D" w14:textId="77777777" w:rsidR="003F7C46" w:rsidRPr="00CB7E93" w:rsidRDefault="003F7C46" w:rsidP="003F7C46">
      <w:pPr>
        <w:pStyle w:val="2"/>
        <w:spacing w:after="0" w:line="240" w:lineRule="auto"/>
        <w:ind w:right="578"/>
        <w:rPr>
          <w:b w:val="0"/>
          <w:bCs w:val="0"/>
        </w:rPr>
      </w:pPr>
    </w:p>
    <w:p w14:paraId="617742DF" w14:textId="77777777" w:rsidR="00934CF2" w:rsidRDefault="003F7C46" w:rsidP="003F7C46">
      <w:pPr>
        <w:pStyle w:val="2"/>
        <w:spacing w:after="0" w:line="240" w:lineRule="auto"/>
        <w:ind w:right="578"/>
        <w:rPr>
          <w:b w:val="0"/>
          <w:bCs w:val="0"/>
          <w:rtl/>
        </w:rPr>
      </w:pPr>
      <w:r w:rsidRPr="00CB7E93">
        <w:rPr>
          <w:b w:val="0"/>
          <w:bCs w:val="0"/>
          <w:rtl/>
        </w:rPr>
        <w:t xml:space="preserve">אשר תדרשו מאת: ____________________________________________(להלן </w:t>
      </w:r>
    </w:p>
    <w:p w14:paraId="374D4A51" w14:textId="77777777" w:rsidR="00934CF2" w:rsidRDefault="00934CF2" w:rsidP="003F7C46">
      <w:pPr>
        <w:pStyle w:val="2"/>
        <w:spacing w:after="0" w:line="240" w:lineRule="auto"/>
        <w:ind w:right="578"/>
        <w:rPr>
          <w:b w:val="0"/>
          <w:bCs w:val="0"/>
          <w:rtl/>
        </w:rPr>
      </w:pPr>
    </w:p>
    <w:p w14:paraId="2B28CF15" w14:textId="77777777" w:rsidR="003F7C46" w:rsidRPr="00CB7E93" w:rsidRDefault="003F7C46" w:rsidP="003F7C46">
      <w:pPr>
        <w:pStyle w:val="2"/>
        <w:spacing w:after="0" w:line="240" w:lineRule="auto"/>
        <w:ind w:right="578"/>
        <w:rPr>
          <w:b w:val="0"/>
          <w:bCs w:val="0"/>
        </w:rPr>
      </w:pPr>
      <w:r w:rsidRPr="00CB7E93">
        <w:rPr>
          <w:b w:val="0"/>
          <w:bCs w:val="0"/>
          <w:rtl/>
        </w:rPr>
        <w:t>"החייב") בקשר</w:t>
      </w:r>
      <w:r w:rsidRPr="00CB7E93">
        <w:rPr>
          <w:rFonts w:hint="cs"/>
          <w:b w:val="0"/>
          <w:bCs w:val="0"/>
          <w:rtl/>
        </w:rPr>
        <w:t xml:space="preserve"> </w:t>
      </w:r>
      <w:r w:rsidRPr="00CB7E93">
        <w:rPr>
          <w:b w:val="0"/>
          <w:bCs w:val="0"/>
          <w:rtl/>
        </w:rPr>
        <w:t>עם הזמנה/חוזה _____________________________________________________________</w:t>
      </w:r>
    </w:p>
    <w:p w14:paraId="579D214F" w14:textId="77777777" w:rsidR="003F7C46" w:rsidRPr="00CB7E93" w:rsidRDefault="003F7C46" w:rsidP="003F7C46">
      <w:pPr>
        <w:pStyle w:val="2"/>
        <w:spacing w:after="0" w:line="240" w:lineRule="auto"/>
        <w:ind w:right="578"/>
        <w:rPr>
          <w:b w:val="0"/>
          <w:bCs w:val="0"/>
          <w:rtl/>
        </w:rPr>
      </w:pPr>
    </w:p>
    <w:p w14:paraId="4213B4E2" w14:textId="77777777" w:rsidR="003F7C46" w:rsidRPr="00CB7E93" w:rsidRDefault="003F7C46" w:rsidP="003F7C46">
      <w:pPr>
        <w:pStyle w:val="2"/>
        <w:spacing w:after="0" w:line="240" w:lineRule="auto"/>
        <w:ind w:right="578"/>
        <w:rPr>
          <w:b w:val="0"/>
          <w:bCs w:val="0"/>
        </w:rPr>
      </w:pPr>
      <w:r w:rsidRPr="00CB7E93">
        <w:rPr>
          <w:b w:val="0"/>
          <w:bCs w:val="0"/>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90F0C22" w14:textId="77777777" w:rsidR="003F7C46" w:rsidRPr="00CB7E93" w:rsidRDefault="003F7C46" w:rsidP="003F7C46">
      <w:pPr>
        <w:pStyle w:val="2"/>
        <w:spacing w:after="0" w:line="240" w:lineRule="auto"/>
        <w:ind w:right="578"/>
        <w:rPr>
          <w:b w:val="0"/>
          <w:bCs w:val="0"/>
        </w:rPr>
      </w:pPr>
      <w:r w:rsidRPr="00CB7E93">
        <w:rPr>
          <w:b w:val="0"/>
          <w:bCs w:val="0"/>
          <w:rtl/>
        </w:rPr>
        <w:t>ערבות זו תהיה בתוקף מתאריך ______________ עד תאריך  _______________</w:t>
      </w:r>
    </w:p>
    <w:p w14:paraId="21513983" w14:textId="77777777" w:rsidR="003F7C46" w:rsidRPr="00CB7E93" w:rsidRDefault="003F7C46" w:rsidP="003F7C46">
      <w:pPr>
        <w:pStyle w:val="2"/>
        <w:spacing w:after="0" w:line="240" w:lineRule="auto"/>
        <w:ind w:right="578"/>
        <w:rPr>
          <w:b w:val="0"/>
          <w:bCs w:val="0"/>
          <w:rtl/>
        </w:rPr>
      </w:pPr>
    </w:p>
    <w:p w14:paraId="4418232B" w14:textId="77777777" w:rsidR="003F7C46" w:rsidRPr="00CB7E93" w:rsidRDefault="003F7C46" w:rsidP="003F7C46">
      <w:pPr>
        <w:pStyle w:val="2"/>
        <w:spacing w:after="0" w:line="240" w:lineRule="auto"/>
        <w:ind w:right="-142"/>
        <w:rPr>
          <w:b w:val="0"/>
          <w:bCs w:val="0"/>
        </w:rPr>
      </w:pPr>
      <w:r w:rsidRPr="00CB7E93">
        <w:rPr>
          <w:b w:val="0"/>
          <w:bCs w:val="0"/>
          <w:rtl/>
        </w:rPr>
        <w:t xml:space="preserve">דרישה על פי ערבות זו יש להפנות לסניף הבנק/חב' הביטוח </w:t>
      </w:r>
      <w:r>
        <w:rPr>
          <w:rFonts w:hint="cs"/>
          <w:b w:val="0"/>
          <w:bCs w:val="0"/>
          <w:rtl/>
        </w:rPr>
        <w:t>שכ</w:t>
      </w:r>
      <w:r w:rsidRPr="00CB7E93">
        <w:rPr>
          <w:b w:val="0"/>
          <w:bCs w:val="0"/>
          <w:rtl/>
        </w:rPr>
        <w:t xml:space="preserve">תובתו__________________                                                                                      </w:t>
      </w:r>
      <w:r w:rsidRPr="00CB7E93">
        <w:rPr>
          <w:rFonts w:hint="cs"/>
          <w:b w:val="0"/>
          <w:bCs w:val="0"/>
          <w:rtl/>
        </w:rPr>
        <w:t xml:space="preserve">                   </w:t>
      </w:r>
      <w:r w:rsidRPr="00CB7E93">
        <w:rPr>
          <w:b w:val="0"/>
          <w:bCs w:val="0"/>
          <w:rtl/>
        </w:rPr>
        <w:t xml:space="preserve">   שם הבנק/חב' הביטוח</w:t>
      </w:r>
    </w:p>
    <w:p w14:paraId="6D09F485" w14:textId="77777777" w:rsidR="003F7C46" w:rsidRPr="00CB7E93" w:rsidRDefault="003F7C46" w:rsidP="003F7C46">
      <w:pPr>
        <w:pStyle w:val="2"/>
        <w:spacing w:after="0" w:line="240" w:lineRule="auto"/>
        <w:ind w:right="578"/>
        <w:rPr>
          <w:b w:val="0"/>
          <w:bCs w:val="0"/>
          <w:rtl/>
        </w:rPr>
      </w:pPr>
    </w:p>
    <w:p w14:paraId="31F69298" w14:textId="77777777" w:rsidR="003F7C46" w:rsidRPr="00CB7E93" w:rsidRDefault="003F7C46" w:rsidP="003F7C46">
      <w:pPr>
        <w:pStyle w:val="2"/>
        <w:spacing w:after="0" w:line="240" w:lineRule="auto"/>
        <w:ind w:right="578"/>
        <w:rPr>
          <w:b w:val="0"/>
          <w:bCs w:val="0"/>
        </w:rPr>
      </w:pPr>
      <w:r w:rsidRPr="00CB7E93">
        <w:rPr>
          <w:b w:val="0"/>
          <w:bCs w:val="0"/>
          <w:rtl/>
        </w:rPr>
        <w:t>___________________________________      _________________________</w:t>
      </w:r>
    </w:p>
    <w:p w14:paraId="5B62A9DC" w14:textId="77777777" w:rsidR="003F7C46" w:rsidRPr="00CB7E93" w:rsidRDefault="003F7C46" w:rsidP="003F7C46">
      <w:pPr>
        <w:pStyle w:val="2"/>
        <w:spacing w:after="0" w:line="240" w:lineRule="auto"/>
        <w:ind w:right="578"/>
        <w:rPr>
          <w:b w:val="0"/>
          <w:bCs w:val="0"/>
        </w:rPr>
      </w:pPr>
      <w:r w:rsidRPr="00CB7E93">
        <w:rPr>
          <w:b w:val="0"/>
          <w:bCs w:val="0"/>
          <w:rtl/>
        </w:rPr>
        <w:t xml:space="preserve">                  מס' הבנק ומס' הסניף                                      </w:t>
      </w:r>
      <w:r>
        <w:rPr>
          <w:rFonts w:hint="cs"/>
          <w:b w:val="0"/>
          <w:bCs w:val="0"/>
          <w:rtl/>
        </w:rPr>
        <w:t>כ</w:t>
      </w:r>
      <w:r w:rsidRPr="00CB7E93">
        <w:rPr>
          <w:b w:val="0"/>
          <w:bCs w:val="0"/>
          <w:rtl/>
        </w:rPr>
        <w:t xml:space="preserve">תובת סניף הבנק/חברת הביטוח </w:t>
      </w:r>
    </w:p>
    <w:p w14:paraId="731B3230" w14:textId="77777777" w:rsidR="003F7C46" w:rsidRPr="00CB7E93" w:rsidRDefault="003F7C46" w:rsidP="003F7C46">
      <w:pPr>
        <w:pStyle w:val="2"/>
        <w:spacing w:after="0" w:line="240" w:lineRule="auto"/>
        <w:ind w:right="578"/>
        <w:rPr>
          <w:b w:val="0"/>
          <w:bCs w:val="0"/>
        </w:rPr>
      </w:pPr>
    </w:p>
    <w:p w14:paraId="75615066" w14:textId="77777777" w:rsidR="003F7C46" w:rsidRPr="00CB7E93" w:rsidRDefault="003F7C46" w:rsidP="003F7C46">
      <w:pPr>
        <w:pStyle w:val="2"/>
        <w:spacing w:after="0" w:line="240" w:lineRule="auto"/>
        <w:ind w:right="578"/>
        <w:rPr>
          <w:b w:val="0"/>
          <w:bCs w:val="0"/>
          <w:rtl/>
        </w:rPr>
      </w:pPr>
    </w:p>
    <w:p w14:paraId="315647BA" w14:textId="77777777" w:rsidR="003F7C46" w:rsidRPr="00CB7E93" w:rsidRDefault="003F7C46" w:rsidP="003F7C46">
      <w:pPr>
        <w:pStyle w:val="2"/>
        <w:spacing w:after="0" w:line="240" w:lineRule="auto"/>
        <w:ind w:right="578"/>
        <w:rPr>
          <w:b w:val="0"/>
          <w:bCs w:val="0"/>
          <w:rtl/>
        </w:rPr>
      </w:pPr>
      <w:r w:rsidRPr="00CB7E93">
        <w:rPr>
          <w:b w:val="0"/>
          <w:bCs w:val="0"/>
          <w:rtl/>
        </w:rPr>
        <w:t>ערבות זו אינה ניתנת להעברה</w:t>
      </w:r>
    </w:p>
    <w:p w14:paraId="560A68FC" w14:textId="77777777" w:rsidR="003F7C46" w:rsidRPr="00CB7E93" w:rsidRDefault="003F7C46" w:rsidP="003F7C46">
      <w:pPr>
        <w:pStyle w:val="2"/>
        <w:spacing w:after="0" w:line="240" w:lineRule="auto"/>
        <w:ind w:right="578"/>
        <w:rPr>
          <w:b w:val="0"/>
          <w:bCs w:val="0"/>
        </w:rPr>
      </w:pPr>
    </w:p>
    <w:p w14:paraId="686A7126" w14:textId="77777777" w:rsidR="003F7C46" w:rsidRPr="00CB7E93" w:rsidRDefault="003F7C46" w:rsidP="003F7C46">
      <w:pPr>
        <w:pStyle w:val="2"/>
        <w:spacing w:after="0" w:line="240" w:lineRule="auto"/>
        <w:ind w:right="578"/>
        <w:rPr>
          <w:b w:val="0"/>
          <w:bCs w:val="0"/>
        </w:rPr>
      </w:pPr>
      <w:r w:rsidRPr="00CB7E93">
        <w:rPr>
          <w:b w:val="0"/>
          <w:bCs w:val="0"/>
          <w:rtl/>
        </w:rPr>
        <w:t xml:space="preserve">________________                       ________________            ________________                  </w:t>
      </w:r>
    </w:p>
    <w:p w14:paraId="5683A455" w14:textId="77777777" w:rsidR="003F7C46" w:rsidRPr="00CB7E93" w:rsidRDefault="003F7C46" w:rsidP="003F7C46">
      <w:pPr>
        <w:pStyle w:val="2"/>
        <w:spacing w:after="0" w:line="240" w:lineRule="auto"/>
        <w:ind w:right="578"/>
        <w:rPr>
          <w:b w:val="0"/>
          <w:bCs w:val="0"/>
        </w:rPr>
      </w:pPr>
      <w:r w:rsidRPr="00CB7E93">
        <w:rPr>
          <w:b w:val="0"/>
          <w:bCs w:val="0"/>
          <w:rtl/>
        </w:rPr>
        <w:t xml:space="preserve">          תאריך                                                  שם מלא                               חתימה וחותמת </w:t>
      </w:r>
    </w:p>
    <w:p w14:paraId="13442F71" w14:textId="77777777" w:rsidR="003F7C46" w:rsidRDefault="003F7C46" w:rsidP="003F7C46"/>
    <w:p w14:paraId="39DCBE5E" w14:textId="77777777" w:rsidR="003F7C46" w:rsidRDefault="003F7C46" w:rsidP="003F7C46">
      <w:pPr>
        <w:pStyle w:val="HNormal"/>
        <w:tabs>
          <w:tab w:val="center" w:pos="720"/>
          <w:tab w:val="center" w:pos="3456"/>
          <w:tab w:val="center" w:pos="6818"/>
        </w:tabs>
        <w:spacing w:after="480"/>
        <w:rPr>
          <w:b/>
          <w:bCs/>
          <w:sz w:val="24"/>
          <w:u w:val="single"/>
          <w:rtl/>
        </w:rPr>
      </w:pPr>
      <w:r>
        <w:rPr>
          <w:rtl/>
        </w:rPr>
        <w:br w:type="page"/>
      </w:r>
    </w:p>
    <w:p w14:paraId="647FFE74" w14:textId="77777777" w:rsidR="003F7C46" w:rsidRPr="00735B33" w:rsidRDefault="003F7C46" w:rsidP="00735B33">
      <w:pPr>
        <w:pStyle w:val="2"/>
        <w:jc w:val="center"/>
        <w:rPr>
          <w:sz w:val="28"/>
          <w:szCs w:val="28"/>
          <w:u w:val="single"/>
          <w:rtl/>
        </w:rPr>
      </w:pPr>
      <w:r w:rsidRPr="00735B33">
        <w:rPr>
          <w:rFonts w:hint="cs"/>
          <w:sz w:val="28"/>
          <w:szCs w:val="28"/>
          <w:u w:val="single"/>
          <w:rtl/>
        </w:rPr>
        <w:lastRenderedPageBreak/>
        <w:t>נספח 0.7.4</w:t>
      </w:r>
    </w:p>
    <w:p w14:paraId="1D518DF8" w14:textId="77777777" w:rsidR="003F7C46" w:rsidRPr="009C6857" w:rsidRDefault="003F7C46" w:rsidP="009C6857">
      <w:pPr>
        <w:pStyle w:val="2"/>
        <w:jc w:val="center"/>
        <w:rPr>
          <w:sz w:val="28"/>
          <w:szCs w:val="28"/>
          <w:u w:val="single"/>
          <w:rtl/>
        </w:rPr>
      </w:pPr>
      <w:r w:rsidRPr="009C6857">
        <w:rPr>
          <w:rFonts w:hint="eastAsia"/>
          <w:sz w:val="28"/>
          <w:szCs w:val="28"/>
          <w:u w:val="single"/>
          <w:rtl/>
        </w:rPr>
        <w:t>נוסח</w:t>
      </w:r>
      <w:r w:rsidRPr="009C6857">
        <w:rPr>
          <w:sz w:val="28"/>
          <w:szCs w:val="28"/>
          <w:u w:val="single"/>
          <w:rtl/>
        </w:rPr>
        <w:t xml:space="preserve"> </w:t>
      </w:r>
      <w:r w:rsidRPr="009C6857">
        <w:rPr>
          <w:rFonts w:hint="eastAsia"/>
          <w:sz w:val="28"/>
          <w:szCs w:val="28"/>
          <w:u w:val="single"/>
          <w:rtl/>
        </w:rPr>
        <w:t>אישור</w:t>
      </w:r>
      <w:r w:rsidRPr="009C6857">
        <w:rPr>
          <w:sz w:val="28"/>
          <w:szCs w:val="28"/>
          <w:u w:val="single"/>
          <w:rtl/>
        </w:rPr>
        <w:t xml:space="preserve"> </w:t>
      </w:r>
      <w:r w:rsidR="009C6857" w:rsidRPr="009C6857">
        <w:rPr>
          <w:rFonts w:hint="cs"/>
          <w:sz w:val="28"/>
          <w:szCs w:val="28"/>
          <w:u w:val="single"/>
          <w:rtl/>
        </w:rPr>
        <w:t>קיום</w:t>
      </w:r>
      <w:r w:rsidRPr="009C6857">
        <w:rPr>
          <w:sz w:val="28"/>
          <w:szCs w:val="28"/>
          <w:u w:val="single"/>
          <w:rtl/>
        </w:rPr>
        <w:t xml:space="preserve"> </w:t>
      </w:r>
      <w:r w:rsidRPr="009C6857">
        <w:rPr>
          <w:rFonts w:hint="eastAsia"/>
          <w:sz w:val="28"/>
          <w:szCs w:val="28"/>
          <w:u w:val="single"/>
          <w:rtl/>
        </w:rPr>
        <w:t>ביטוחים</w:t>
      </w:r>
    </w:p>
    <w:p w14:paraId="5CC03729" w14:textId="77777777" w:rsidR="006B2FA1" w:rsidRPr="0054363D" w:rsidRDefault="006B2FA1" w:rsidP="006B2FA1">
      <w:pPr>
        <w:pBdr>
          <w:top w:val="single" w:sz="4" w:space="1" w:color="auto"/>
          <w:left w:val="single" w:sz="4" w:space="4" w:color="auto"/>
          <w:bottom w:val="single" w:sz="4" w:space="1" w:color="auto"/>
          <w:right w:val="single" w:sz="4" w:space="4" w:color="auto"/>
          <w:between w:val="single" w:sz="4" w:space="1" w:color="auto"/>
          <w:bar w:val="single" w:sz="4" w:color="auto"/>
        </w:pBdr>
        <w:rPr>
          <w:rFonts w:ascii="David" w:hAnsi="David"/>
          <w:b/>
          <w:bCs/>
          <w:rtl/>
        </w:rPr>
      </w:pPr>
      <w:r w:rsidRPr="00193B77">
        <w:rPr>
          <w:rFonts w:ascii="David" w:hAnsi="David"/>
          <w:b/>
          <w:bCs/>
          <w:rtl/>
        </w:rPr>
        <w:t xml:space="preserve">כל שאלה בנוגע לדרישות הביטוח במכרז ובאישור </w:t>
      </w:r>
      <w:proofErr w:type="spellStart"/>
      <w:r w:rsidRPr="00193B77">
        <w:rPr>
          <w:rFonts w:ascii="David" w:hAnsi="David"/>
          <w:b/>
          <w:bCs/>
          <w:rtl/>
        </w:rPr>
        <w:t>הביטוחי</w:t>
      </w:r>
      <w:proofErr w:type="spellEnd"/>
      <w:r w:rsidRPr="00193B77">
        <w:rPr>
          <w:rFonts w:ascii="David" w:hAnsi="David"/>
          <w:b/>
          <w:bCs/>
          <w:rtl/>
        </w:rPr>
        <w:t xml:space="preserve"> יש לשאול במסגרת הליך שאלות ההבהרה בלבד. אין לבצע כל שינויים על </w:t>
      </w:r>
      <w:r w:rsidRPr="00193B77">
        <w:rPr>
          <w:rFonts w:ascii="David" w:hAnsi="David" w:hint="eastAsia"/>
          <w:b/>
          <w:bCs/>
          <w:rtl/>
        </w:rPr>
        <w:t>גבי</w:t>
      </w:r>
      <w:r w:rsidRPr="00193B77">
        <w:rPr>
          <w:rFonts w:ascii="David" w:hAnsi="David"/>
          <w:b/>
          <w:bCs/>
          <w:rtl/>
        </w:rPr>
        <w:t xml:space="preserve"> הנספח של אישור ביטוחים ואין לצרף נספח בנוסח שונה מזה שצורף למכרז.</w:t>
      </w:r>
    </w:p>
    <w:p w14:paraId="55111874" w14:textId="77777777" w:rsidR="003F7C46" w:rsidRPr="000A165E" w:rsidRDefault="003F7C46" w:rsidP="003F7C46">
      <w:pPr>
        <w:pStyle w:val="Hnormal2"/>
        <w:spacing w:after="240"/>
        <w:rPr>
          <w:rtl/>
        </w:rPr>
      </w:pPr>
    </w:p>
    <w:p w14:paraId="0BE3FDF3" w14:textId="77777777" w:rsidR="003F7C46" w:rsidRPr="000A165E" w:rsidRDefault="003F7C46" w:rsidP="003F7C46">
      <w:pPr>
        <w:rPr>
          <w:rtl/>
        </w:rPr>
      </w:pPr>
      <w:r w:rsidRPr="000A165E">
        <w:rPr>
          <w:rFonts w:hint="eastAsia"/>
          <w:rtl/>
        </w:rPr>
        <w:t>לכבוד</w:t>
      </w:r>
      <w:r w:rsidRPr="000A165E">
        <w:rPr>
          <w:rtl/>
        </w:rPr>
        <w:t xml:space="preserve"> </w:t>
      </w:r>
    </w:p>
    <w:p w14:paraId="449204A8" w14:textId="77777777" w:rsidR="003F7C46" w:rsidRPr="000A165E" w:rsidRDefault="003F7C46" w:rsidP="003F7C46">
      <w:pPr>
        <w:rPr>
          <w:rtl/>
        </w:rPr>
      </w:pPr>
    </w:p>
    <w:p w14:paraId="30C96F68" w14:textId="77777777" w:rsidR="003F7C46" w:rsidRPr="00DD4387" w:rsidRDefault="003F7C46" w:rsidP="009C6857">
      <w:pPr>
        <w:rPr>
          <w:rtl/>
        </w:rPr>
      </w:pPr>
      <w:r w:rsidRPr="000A165E">
        <w:rPr>
          <w:rFonts w:hint="eastAsia"/>
          <w:b/>
          <w:bCs/>
          <w:sz w:val="28"/>
          <w:szCs w:val="28"/>
          <w:u w:val="single"/>
          <w:rtl/>
        </w:rPr>
        <w:t>מדינת</w:t>
      </w:r>
      <w:r w:rsidRPr="000A165E">
        <w:rPr>
          <w:b/>
          <w:bCs/>
          <w:sz w:val="28"/>
          <w:szCs w:val="28"/>
          <w:u w:val="single"/>
          <w:rtl/>
        </w:rPr>
        <w:t xml:space="preserve"> ישראל – משרד הרווחה והשירותים החברתיים</w:t>
      </w:r>
    </w:p>
    <w:p w14:paraId="3AC3C279" w14:textId="77777777" w:rsidR="003F7C46" w:rsidRPr="00DD4387" w:rsidRDefault="003F7C46" w:rsidP="003F7C46">
      <w:pPr>
        <w:rPr>
          <w:rtl/>
        </w:rPr>
      </w:pPr>
    </w:p>
    <w:p w14:paraId="03085FB2" w14:textId="77777777" w:rsidR="003F7C46" w:rsidRPr="00E5790F" w:rsidRDefault="003F7C46" w:rsidP="003F7C46">
      <w:pPr>
        <w:rPr>
          <w:rtl/>
        </w:rPr>
      </w:pPr>
      <w:proofErr w:type="spellStart"/>
      <w:r w:rsidRPr="00DD4387">
        <w:rPr>
          <w:rFonts w:hint="eastAsia"/>
          <w:rtl/>
        </w:rPr>
        <w:t>א</w:t>
      </w:r>
      <w:r w:rsidRPr="00E5790F">
        <w:rPr>
          <w:rtl/>
        </w:rPr>
        <w:t>.ג.נ</w:t>
      </w:r>
      <w:proofErr w:type="spellEnd"/>
      <w:r w:rsidRPr="00E5790F">
        <w:rPr>
          <w:rtl/>
        </w:rPr>
        <w:t>.,</w:t>
      </w:r>
    </w:p>
    <w:p w14:paraId="734BEAEE" w14:textId="77777777" w:rsidR="003F7C46" w:rsidRPr="009C6857" w:rsidRDefault="003F7C46" w:rsidP="003F7C46">
      <w:pPr>
        <w:rPr>
          <w:rtl/>
        </w:rPr>
      </w:pPr>
      <w:r w:rsidRPr="009C6857">
        <w:rPr>
          <w:rtl/>
        </w:rPr>
        <w:t xml:space="preserve"> </w:t>
      </w:r>
    </w:p>
    <w:p w14:paraId="4280A04D" w14:textId="77777777" w:rsidR="003F7C46" w:rsidRPr="009C6857" w:rsidRDefault="003F7C46" w:rsidP="003F7C46">
      <w:pPr>
        <w:jc w:val="center"/>
        <w:rPr>
          <w:sz w:val="32"/>
          <w:szCs w:val="32"/>
          <w:rtl/>
        </w:rPr>
      </w:pPr>
      <w:r w:rsidRPr="009C6857">
        <w:rPr>
          <w:rFonts w:hint="eastAsia"/>
          <w:rtl/>
        </w:rPr>
        <w:t>הנדון</w:t>
      </w:r>
      <w:r w:rsidRPr="009C6857">
        <w:rPr>
          <w:sz w:val="32"/>
          <w:szCs w:val="32"/>
          <w:rtl/>
        </w:rPr>
        <w:t xml:space="preserve">:  </w:t>
      </w:r>
      <w:r w:rsidRPr="009C6857">
        <w:rPr>
          <w:rFonts w:hint="eastAsia"/>
          <w:b/>
          <w:bCs/>
          <w:sz w:val="32"/>
          <w:szCs w:val="32"/>
          <w:u w:val="single"/>
          <w:rtl/>
        </w:rPr>
        <w:t>אישור</w:t>
      </w:r>
      <w:r w:rsidRPr="009C6857">
        <w:rPr>
          <w:b/>
          <w:bCs/>
          <w:sz w:val="32"/>
          <w:szCs w:val="32"/>
          <w:u w:val="single"/>
          <w:rtl/>
        </w:rPr>
        <w:t xml:space="preserve"> </w:t>
      </w:r>
      <w:r w:rsidRPr="009C6857">
        <w:rPr>
          <w:rFonts w:hint="eastAsia"/>
          <w:b/>
          <w:bCs/>
          <w:sz w:val="32"/>
          <w:szCs w:val="32"/>
          <w:u w:val="single"/>
          <w:rtl/>
        </w:rPr>
        <w:t>קיום</w:t>
      </w:r>
      <w:r w:rsidRPr="009C6857">
        <w:rPr>
          <w:b/>
          <w:bCs/>
          <w:sz w:val="32"/>
          <w:szCs w:val="32"/>
          <w:u w:val="single"/>
          <w:rtl/>
        </w:rPr>
        <w:t xml:space="preserve"> </w:t>
      </w:r>
      <w:r w:rsidRPr="009C6857">
        <w:rPr>
          <w:rFonts w:hint="eastAsia"/>
          <w:b/>
          <w:bCs/>
          <w:sz w:val="32"/>
          <w:szCs w:val="32"/>
          <w:u w:val="single"/>
          <w:rtl/>
        </w:rPr>
        <w:t>ביטוחים</w:t>
      </w:r>
    </w:p>
    <w:p w14:paraId="5B9293D8" w14:textId="77777777" w:rsidR="003F7C46" w:rsidRPr="009C6857" w:rsidRDefault="003F7C46" w:rsidP="003F7C46">
      <w:pPr>
        <w:rPr>
          <w:sz w:val="32"/>
          <w:szCs w:val="32"/>
          <w:rtl/>
        </w:rPr>
      </w:pPr>
    </w:p>
    <w:p w14:paraId="213EB890" w14:textId="77777777" w:rsidR="003F7C46" w:rsidRPr="004D53A9" w:rsidRDefault="003F7C46" w:rsidP="003F7C46">
      <w:pPr>
        <w:rPr>
          <w:sz w:val="32"/>
          <w:szCs w:val="32"/>
          <w:highlight w:val="yellow"/>
          <w:rtl/>
        </w:rPr>
      </w:pPr>
    </w:p>
    <w:p w14:paraId="7E3B1FC9" w14:textId="77777777" w:rsidR="009C6857" w:rsidRDefault="009C6857" w:rsidP="009C6857">
      <w:pPr>
        <w:tabs>
          <w:tab w:val="left" w:pos="1106"/>
        </w:tabs>
        <w:rPr>
          <w:rtl/>
        </w:rPr>
      </w:pPr>
      <w:r>
        <w:rPr>
          <w:rtl/>
        </w:rPr>
        <w:t xml:space="preserve">הננו מאשרים בזה כי ערכנו למבוטחנו  ______________________  (להלן "נותן השירותים של </w:t>
      </w:r>
    </w:p>
    <w:p w14:paraId="3D3F5A0E" w14:textId="77777777" w:rsidR="009C6857" w:rsidRDefault="009C6857" w:rsidP="009C6857">
      <w:pPr>
        <w:tabs>
          <w:tab w:val="left" w:pos="1106"/>
        </w:tabs>
        <w:rPr>
          <w:rtl/>
        </w:rPr>
      </w:pPr>
      <w:r>
        <w:rPr>
          <w:rtl/>
        </w:rPr>
        <w:t xml:space="preserve">הספק") לתקופת הביטוח  מיום _______________ עד יום ________________ בקשר לאספקת שירות כולל למערכות מידע לאוכלוסיות בעלי צרכים מיוחדים עבור משרד הרווחה והשירותים             החברתיים, בהתאם למכרז וחוזה עם מדינת ישראל  – משרד הרווחה והשירותים החברתיים, את הביטוחים המפורטים להלן:         </w:t>
      </w:r>
    </w:p>
    <w:p w14:paraId="426EA4A0" w14:textId="77777777" w:rsidR="003F7C46" w:rsidRPr="00C740D7" w:rsidRDefault="009C6857" w:rsidP="009C6857">
      <w:pPr>
        <w:tabs>
          <w:tab w:val="left" w:pos="1106"/>
        </w:tabs>
        <w:rPr>
          <w:color w:val="FF0000"/>
          <w:highlight w:val="yellow"/>
          <w:rtl/>
        </w:rPr>
      </w:pPr>
      <w:r>
        <w:rPr>
          <w:rtl/>
        </w:rPr>
        <w:t xml:space="preserve">                                                       </w:t>
      </w:r>
      <w:r w:rsidR="003F7C46" w:rsidRPr="00C740D7">
        <w:rPr>
          <w:color w:val="FF0000"/>
          <w:highlight w:val="yellow"/>
          <w:rtl/>
        </w:rPr>
        <w:t xml:space="preserve">        </w:t>
      </w:r>
    </w:p>
    <w:p w14:paraId="29AE6A4A" w14:textId="77777777" w:rsidR="009C6857" w:rsidRPr="005107D5" w:rsidRDefault="009C6857" w:rsidP="009C6857">
      <w:pPr>
        <w:rPr>
          <w:b/>
          <w:bCs/>
          <w:sz w:val="28"/>
          <w:szCs w:val="28"/>
          <w:u w:val="single"/>
          <w:rtl/>
        </w:rPr>
      </w:pPr>
      <w:r w:rsidRPr="005107D5">
        <w:rPr>
          <w:rFonts w:hint="cs"/>
          <w:b/>
          <w:bCs/>
          <w:sz w:val="28"/>
          <w:szCs w:val="28"/>
          <w:u w:val="single"/>
          <w:rtl/>
        </w:rPr>
        <w:t>ביטוח חבות המעבידים</w:t>
      </w:r>
    </w:p>
    <w:p w14:paraId="23305C65" w14:textId="77777777" w:rsidR="009C6857" w:rsidRDefault="009C6857" w:rsidP="009C6857">
      <w:pPr>
        <w:rPr>
          <w:rtl/>
        </w:rPr>
      </w:pPr>
    </w:p>
    <w:p w14:paraId="11555B6C" w14:textId="77777777" w:rsidR="009C6857" w:rsidRDefault="009C6857" w:rsidP="009C6857">
      <w:pPr>
        <w:rPr>
          <w:rtl/>
        </w:rPr>
      </w:pPr>
      <w:r>
        <w:rPr>
          <w:rFonts w:hint="cs"/>
          <w:rtl/>
        </w:rPr>
        <w:t xml:space="preserve">1. אחריותו החוקית כלפי עובדיו בכל תחומי מדינת ישראל  והשטחים המוחזקים. </w:t>
      </w:r>
    </w:p>
    <w:p w14:paraId="12A0F1B7" w14:textId="77777777" w:rsidR="009C6857" w:rsidRDefault="009C6857" w:rsidP="009C6857">
      <w:pPr>
        <w:rPr>
          <w:rtl/>
        </w:rPr>
      </w:pPr>
      <w:r>
        <w:rPr>
          <w:rFonts w:hint="cs"/>
          <w:rtl/>
        </w:rPr>
        <w:t xml:space="preserve">    </w:t>
      </w:r>
    </w:p>
    <w:p w14:paraId="4365A4CA" w14:textId="77777777" w:rsidR="009C6857" w:rsidRDefault="009C6857" w:rsidP="009C6857">
      <w:pPr>
        <w:rPr>
          <w:b/>
          <w:bCs/>
          <w:rtl/>
        </w:rPr>
      </w:pPr>
      <w:r>
        <w:rPr>
          <w:rFonts w:hint="cs"/>
          <w:rtl/>
        </w:rPr>
        <w:t>2. גבולות האחריות לא יפחתו מסך  5,000,000 דולר ארה"ב לעובד, למקרה  ולתקופת הביטוח (שנה).</w:t>
      </w:r>
    </w:p>
    <w:p w14:paraId="2D6FB2C6" w14:textId="77777777" w:rsidR="009C6857" w:rsidRDefault="009C6857" w:rsidP="009C6857">
      <w:pPr>
        <w:rPr>
          <w:b/>
          <w:bCs/>
          <w:rtl/>
        </w:rPr>
      </w:pPr>
    </w:p>
    <w:p w14:paraId="312A2428" w14:textId="77777777" w:rsidR="009C6857" w:rsidRDefault="009C6857" w:rsidP="009C6857">
      <w:pPr>
        <w:rPr>
          <w:rtl/>
        </w:rPr>
      </w:pPr>
      <w:r w:rsidRPr="007A748C">
        <w:rPr>
          <w:rFonts w:hint="cs"/>
          <w:rtl/>
        </w:rPr>
        <w:t>3</w:t>
      </w:r>
      <w:r>
        <w:rPr>
          <w:rFonts w:hint="cs"/>
          <w:b/>
          <w:bCs/>
          <w:rtl/>
        </w:rPr>
        <w:t>.</w:t>
      </w:r>
      <w:r>
        <w:rPr>
          <w:rFonts w:hint="cs"/>
          <w:rtl/>
        </w:rPr>
        <w:t xml:space="preserve"> הביטוח מורחב לכסות את </w:t>
      </w:r>
      <w:proofErr w:type="spellStart"/>
      <w:r>
        <w:rPr>
          <w:rFonts w:hint="cs"/>
          <w:rtl/>
        </w:rPr>
        <w:t>חבותו</w:t>
      </w:r>
      <w:proofErr w:type="spellEnd"/>
      <w:r>
        <w:rPr>
          <w:rFonts w:hint="cs"/>
          <w:rtl/>
        </w:rPr>
        <w:t xml:space="preserve"> של המבוטח כלפי  קבלני משנה ועובדיהם היה ויחשב כמעבידם.</w:t>
      </w:r>
    </w:p>
    <w:p w14:paraId="38B9DE49" w14:textId="77777777" w:rsidR="009C6857" w:rsidRDefault="009C6857" w:rsidP="009C6857">
      <w:pPr>
        <w:rPr>
          <w:rtl/>
        </w:rPr>
      </w:pPr>
    </w:p>
    <w:p w14:paraId="4D91627F" w14:textId="77777777" w:rsidR="009C6857" w:rsidRDefault="009C6857" w:rsidP="009C6857">
      <w:pPr>
        <w:rPr>
          <w:rtl/>
        </w:rPr>
      </w:pPr>
      <w:r>
        <w:rPr>
          <w:rFonts w:hint="cs"/>
          <w:rtl/>
        </w:rPr>
        <w:t>4</w:t>
      </w:r>
      <w:r>
        <w:rPr>
          <w:rFonts w:hint="cs"/>
          <w:b/>
          <w:bCs/>
          <w:rtl/>
        </w:rPr>
        <w:t xml:space="preserve">. </w:t>
      </w:r>
      <w:r>
        <w:rPr>
          <w:rFonts w:hint="cs"/>
          <w:rtl/>
        </w:rPr>
        <w:t xml:space="preserve">הביטוח מורחב לשפות את מדינת ישראל </w:t>
      </w:r>
      <w:r>
        <w:rPr>
          <w:rtl/>
        </w:rPr>
        <w:t>–</w:t>
      </w:r>
      <w:r>
        <w:rPr>
          <w:rFonts w:hint="cs"/>
          <w:rtl/>
        </w:rPr>
        <w:t xml:space="preserve"> משרד הרווחה והשירותים החברתיים היה ונטען לעניין </w:t>
      </w:r>
    </w:p>
    <w:p w14:paraId="5D7C8304" w14:textId="77777777" w:rsidR="009C6857" w:rsidRDefault="009C6857" w:rsidP="009C6857">
      <w:pPr>
        <w:rPr>
          <w:rtl/>
        </w:rPr>
      </w:pPr>
      <w:r>
        <w:rPr>
          <w:rFonts w:hint="cs"/>
          <w:rtl/>
        </w:rPr>
        <w:t xml:space="preserve">    קרות תאונת עבודה/מחלת מקצוע כלשהי כי הם נושאים בחבות מעביד כלשהם כלפי מי מעובדי נותן </w:t>
      </w:r>
    </w:p>
    <w:p w14:paraId="0CBB2B57" w14:textId="77777777" w:rsidR="009C6857" w:rsidRDefault="009C6857" w:rsidP="009C6857">
      <w:pPr>
        <w:rPr>
          <w:rtl/>
        </w:rPr>
      </w:pPr>
      <w:r>
        <w:rPr>
          <w:rFonts w:hint="cs"/>
          <w:rtl/>
        </w:rPr>
        <w:t xml:space="preserve">    השירותים , קבלנים, קבלני משנה ועובדיהם שבשירותו.</w:t>
      </w:r>
    </w:p>
    <w:p w14:paraId="037A57E4" w14:textId="77777777" w:rsidR="009C6857" w:rsidRDefault="009C6857" w:rsidP="009C6857">
      <w:pPr>
        <w:rPr>
          <w:rtl/>
        </w:rPr>
      </w:pPr>
    </w:p>
    <w:p w14:paraId="078A6A8C" w14:textId="77777777" w:rsidR="009C6857" w:rsidRDefault="009C6857" w:rsidP="009C6857">
      <w:pPr>
        <w:rPr>
          <w:rtl/>
        </w:rPr>
      </w:pPr>
    </w:p>
    <w:p w14:paraId="6426307C" w14:textId="77777777" w:rsidR="009C6857" w:rsidRPr="005107D5" w:rsidRDefault="009C6857" w:rsidP="009C6857">
      <w:pPr>
        <w:rPr>
          <w:b/>
          <w:bCs/>
          <w:sz w:val="28"/>
          <w:szCs w:val="28"/>
          <w:u w:val="single"/>
          <w:rtl/>
        </w:rPr>
      </w:pPr>
      <w:r w:rsidRPr="005107D5">
        <w:rPr>
          <w:rFonts w:hint="cs"/>
          <w:b/>
          <w:bCs/>
          <w:sz w:val="28"/>
          <w:szCs w:val="28"/>
          <w:u w:val="single"/>
          <w:rtl/>
        </w:rPr>
        <w:t>ביטוח אחריות כלפי צד שלישי</w:t>
      </w:r>
    </w:p>
    <w:p w14:paraId="281EE4A8" w14:textId="77777777" w:rsidR="009C6857" w:rsidRDefault="009C6857" w:rsidP="009C6857">
      <w:pPr>
        <w:rPr>
          <w:b/>
          <w:bCs/>
          <w:rtl/>
        </w:rPr>
      </w:pPr>
      <w:r>
        <w:rPr>
          <w:rFonts w:hint="cs"/>
          <w:b/>
          <w:bCs/>
          <w:rtl/>
        </w:rPr>
        <w:t xml:space="preserve">      </w:t>
      </w:r>
    </w:p>
    <w:p w14:paraId="4436D22E" w14:textId="77777777" w:rsidR="009C6857" w:rsidRDefault="009C6857" w:rsidP="009C6857">
      <w:pPr>
        <w:rPr>
          <w:rtl/>
        </w:rPr>
      </w:pPr>
      <w:r>
        <w:rPr>
          <w:rFonts w:hint="cs"/>
          <w:rtl/>
        </w:rPr>
        <w:t>1. אחריותו החוקית ב</w:t>
      </w:r>
      <w:r w:rsidRPr="00B9229F">
        <w:rPr>
          <w:rFonts w:hint="cs"/>
          <w:rtl/>
        </w:rPr>
        <w:t xml:space="preserve">ביטוח אחריות </w:t>
      </w:r>
      <w:r>
        <w:rPr>
          <w:rFonts w:hint="cs"/>
          <w:rtl/>
        </w:rPr>
        <w:t xml:space="preserve">כלפי צד שלישי על פי דיני מדינת ישראל, בגין נזקי גוף ורכוש בכל </w:t>
      </w:r>
    </w:p>
    <w:p w14:paraId="0629FDB0" w14:textId="77777777" w:rsidR="009C6857" w:rsidRDefault="009C6857" w:rsidP="009C6857">
      <w:pPr>
        <w:rPr>
          <w:rtl/>
        </w:rPr>
      </w:pPr>
      <w:r>
        <w:rPr>
          <w:rFonts w:hint="cs"/>
          <w:rtl/>
        </w:rPr>
        <w:t xml:space="preserve">    תחומי מדינת ישראל והשטחים המוחזקים. </w:t>
      </w:r>
    </w:p>
    <w:p w14:paraId="13F60DA6" w14:textId="77777777" w:rsidR="009C6857" w:rsidRDefault="009C6857" w:rsidP="009C6857">
      <w:pPr>
        <w:rPr>
          <w:rtl/>
        </w:rPr>
      </w:pPr>
    </w:p>
    <w:p w14:paraId="6176626F" w14:textId="77777777" w:rsidR="009C6857" w:rsidRDefault="009C6857" w:rsidP="009C6857">
      <w:pPr>
        <w:rPr>
          <w:rtl/>
        </w:rPr>
      </w:pPr>
      <w:r>
        <w:rPr>
          <w:rFonts w:hint="cs"/>
          <w:rtl/>
        </w:rPr>
        <w:t xml:space="preserve">2.  גבולות האחריות שלא יפחתו מסך   1,000,000 דולר ארה"ב,  למקרה ולתקופת הביטוח,  (שנה). </w:t>
      </w:r>
    </w:p>
    <w:p w14:paraId="15AB20F5" w14:textId="77777777" w:rsidR="009C6857" w:rsidRDefault="009C6857" w:rsidP="009C6857">
      <w:pPr>
        <w:rPr>
          <w:rtl/>
        </w:rPr>
      </w:pPr>
    </w:p>
    <w:p w14:paraId="611C084E" w14:textId="77777777" w:rsidR="009C6857" w:rsidRDefault="009C6857" w:rsidP="009C6857">
      <w:pPr>
        <w:rPr>
          <w:rtl/>
        </w:rPr>
      </w:pPr>
      <w:r>
        <w:rPr>
          <w:rFonts w:hint="cs"/>
          <w:rtl/>
        </w:rPr>
        <w:t>3. בפוליסה נכלל סעיף אחריות צולבת (</w:t>
      </w:r>
      <w:r>
        <w:rPr>
          <w:rFonts w:hint="cs"/>
        </w:rPr>
        <w:t>CROSS LIABILITY</w:t>
      </w:r>
      <w:r>
        <w:rPr>
          <w:rFonts w:hint="cs"/>
          <w:rtl/>
        </w:rPr>
        <w:t>).</w:t>
      </w:r>
    </w:p>
    <w:p w14:paraId="0B77861C" w14:textId="77777777" w:rsidR="009C6857" w:rsidRDefault="009C6857" w:rsidP="009C6857">
      <w:pPr>
        <w:pStyle w:val="afd"/>
        <w:rPr>
          <w:rFonts w:cs="David"/>
          <w:sz w:val="24"/>
          <w:szCs w:val="24"/>
          <w:rtl/>
        </w:rPr>
      </w:pPr>
    </w:p>
    <w:p w14:paraId="0360979F" w14:textId="77777777" w:rsidR="009C6857" w:rsidRDefault="009C6857" w:rsidP="009C6857">
      <w:pPr>
        <w:pStyle w:val="afd"/>
        <w:rPr>
          <w:rFonts w:cs="David"/>
          <w:sz w:val="24"/>
          <w:szCs w:val="24"/>
          <w:rtl/>
        </w:rPr>
      </w:pPr>
      <w:r>
        <w:rPr>
          <w:rFonts w:cs="David" w:hint="cs"/>
          <w:sz w:val="24"/>
          <w:szCs w:val="24"/>
          <w:rtl/>
        </w:rPr>
        <w:t>4</w:t>
      </w:r>
      <w:r w:rsidRPr="00885D74">
        <w:rPr>
          <w:rFonts w:cs="David"/>
          <w:sz w:val="24"/>
          <w:szCs w:val="24"/>
          <w:rtl/>
        </w:rPr>
        <w:t xml:space="preserve">. </w:t>
      </w:r>
      <w:r w:rsidRPr="00885D74">
        <w:rPr>
          <w:rFonts w:cs="David" w:hint="cs"/>
          <w:sz w:val="24"/>
          <w:szCs w:val="24"/>
          <w:rtl/>
        </w:rPr>
        <w:t>כל</w:t>
      </w:r>
      <w:r w:rsidRPr="00885D74">
        <w:rPr>
          <w:rFonts w:cs="David"/>
          <w:sz w:val="24"/>
          <w:szCs w:val="24"/>
          <w:rtl/>
        </w:rPr>
        <w:t xml:space="preserve"> </w:t>
      </w:r>
      <w:r w:rsidRPr="00885D74">
        <w:rPr>
          <w:rFonts w:cs="David" w:hint="cs"/>
          <w:sz w:val="24"/>
          <w:szCs w:val="24"/>
          <w:rtl/>
        </w:rPr>
        <w:t>סייג</w:t>
      </w:r>
      <w:r w:rsidRPr="00885D74">
        <w:rPr>
          <w:rFonts w:cs="David"/>
          <w:sz w:val="24"/>
          <w:szCs w:val="24"/>
          <w:rtl/>
        </w:rPr>
        <w:t>/</w:t>
      </w:r>
      <w:r w:rsidRPr="00885D74">
        <w:rPr>
          <w:rFonts w:cs="David" w:hint="cs"/>
          <w:sz w:val="24"/>
          <w:szCs w:val="24"/>
          <w:rtl/>
        </w:rPr>
        <w:t>חריג</w:t>
      </w:r>
      <w:r w:rsidRPr="00885D74">
        <w:rPr>
          <w:rFonts w:cs="David"/>
          <w:sz w:val="24"/>
          <w:szCs w:val="24"/>
          <w:rtl/>
        </w:rPr>
        <w:t xml:space="preserve"> </w:t>
      </w:r>
      <w:r w:rsidRPr="00885D74">
        <w:rPr>
          <w:rFonts w:cs="David" w:hint="cs"/>
          <w:sz w:val="24"/>
          <w:szCs w:val="24"/>
          <w:rtl/>
        </w:rPr>
        <w:t>לגבי</w:t>
      </w:r>
      <w:r w:rsidRPr="00885D74">
        <w:rPr>
          <w:rFonts w:cs="David"/>
          <w:sz w:val="24"/>
          <w:szCs w:val="24"/>
          <w:rtl/>
        </w:rPr>
        <w:t xml:space="preserve"> </w:t>
      </w:r>
      <w:r w:rsidRPr="00885D74">
        <w:rPr>
          <w:rFonts w:cs="David" w:hint="cs"/>
          <w:sz w:val="24"/>
          <w:szCs w:val="24"/>
          <w:rtl/>
        </w:rPr>
        <w:t>רכוש</w:t>
      </w:r>
      <w:r w:rsidRPr="00885D74">
        <w:rPr>
          <w:rFonts w:cs="David"/>
          <w:sz w:val="24"/>
          <w:szCs w:val="24"/>
          <w:rtl/>
        </w:rPr>
        <w:t xml:space="preserve"> </w:t>
      </w:r>
      <w:r w:rsidRPr="00885D74">
        <w:rPr>
          <w:rFonts w:cs="David" w:hint="cs"/>
          <w:sz w:val="24"/>
          <w:szCs w:val="24"/>
          <w:rtl/>
        </w:rPr>
        <w:t>והמתייחס</w:t>
      </w:r>
      <w:r w:rsidRPr="00885D74">
        <w:rPr>
          <w:rFonts w:cs="David"/>
          <w:sz w:val="24"/>
          <w:szCs w:val="24"/>
          <w:rtl/>
        </w:rPr>
        <w:t xml:space="preserve"> </w:t>
      </w:r>
      <w:r w:rsidRPr="00885D74">
        <w:rPr>
          <w:rFonts w:cs="David" w:hint="cs"/>
          <w:sz w:val="24"/>
          <w:szCs w:val="24"/>
          <w:rtl/>
        </w:rPr>
        <w:t>לרכוש</w:t>
      </w:r>
      <w:r w:rsidRPr="00885D74">
        <w:rPr>
          <w:rFonts w:cs="David"/>
          <w:sz w:val="24"/>
          <w:szCs w:val="24"/>
          <w:rtl/>
        </w:rPr>
        <w:t xml:space="preserve"> </w:t>
      </w:r>
      <w:r w:rsidRPr="00885D74">
        <w:rPr>
          <w:rFonts w:cs="David" w:hint="cs"/>
          <w:sz w:val="24"/>
          <w:szCs w:val="24"/>
          <w:rtl/>
        </w:rPr>
        <w:t>מדינת</w:t>
      </w:r>
      <w:r w:rsidRPr="00885D74">
        <w:rPr>
          <w:rFonts w:cs="David"/>
          <w:sz w:val="24"/>
          <w:szCs w:val="24"/>
          <w:rtl/>
        </w:rPr>
        <w:t xml:space="preserve"> </w:t>
      </w:r>
      <w:r w:rsidRPr="00885D74">
        <w:rPr>
          <w:rFonts w:cs="David" w:hint="cs"/>
          <w:sz w:val="24"/>
          <w:szCs w:val="24"/>
          <w:rtl/>
        </w:rPr>
        <w:t>ישראל</w:t>
      </w:r>
      <w:r w:rsidRPr="00885D74">
        <w:rPr>
          <w:rFonts w:cs="David"/>
          <w:sz w:val="24"/>
          <w:szCs w:val="24"/>
          <w:rtl/>
        </w:rPr>
        <w:t xml:space="preserve"> </w:t>
      </w:r>
      <w:r w:rsidRPr="00885D74">
        <w:rPr>
          <w:rFonts w:cs="David" w:hint="cs"/>
          <w:sz w:val="24"/>
          <w:szCs w:val="24"/>
          <w:rtl/>
        </w:rPr>
        <w:t>ש</w:t>
      </w:r>
      <w:r>
        <w:rPr>
          <w:rFonts w:cs="David" w:hint="cs"/>
          <w:sz w:val="24"/>
          <w:szCs w:val="24"/>
          <w:rtl/>
        </w:rPr>
        <w:t>הספק</w:t>
      </w:r>
      <w:r w:rsidRPr="00885D74">
        <w:rPr>
          <w:rFonts w:cs="David"/>
          <w:sz w:val="24"/>
          <w:szCs w:val="24"/>
          <w:rtl/>
        </w:rPr>
        <w:t xml:space="preserve"> </w:t>
      </w:r>
      <w:r w:rsidRPr="00885D74">
        <w:rPr>
          <w:rFonts w:cs="David" w:hint="cs"/>
          <w:sz w:val="24"/>
          <w:szCs w:val="24"/>
          <w:rtl/>
        </w:rPr>
        <w:t>או</w:t>
      </w:r>
      <w:r w:rsidRPr="00885D74">
        <w:rPr>
          <w:rFonts w:cs="David"/>
          <w:sz w:val="24"/>
          <w:szCs w:val="24"/>
          <w:rtl/>
        </w:rPr>
        <w:t xml:space="preserve"> </w:t>
      </w:r>
      <w:r w:rsidRPr="00885D74">
        <w:rPr>
          <w:rFonts w:cs="David" w:hint="cs"/>
          <w:sz w:val="24"/>
          <w:szCs w:val="24"/>
          <w:rtl/>
        </w:rPr>
        <w:t>כל</w:t>
      </w:r>
      <w:r w:rsidRPr="00885D74">
        <w:rPr>
          <w:rFonts w:cs="David"/>
          <w:sz w:val="24"/>
          <w:szCs w:val="24"/>
          <w:rtl/>
        </w:rPr>
        <w:t xml:space="preserve"> </w:t>
      </w:r>
      <w:r w:rsidRPr="00885D74">
        <w:rPr>
          <w:rFonts w:cs="David" w:hint="cs"/>
          <w:sz w:val="24"/>
          <w:szCs w:val="24"/>
          <w:rtl/>
        </w:rPr>
        <w:t>איש</w:t>
      </w:r>
      <w:r w:rsidRPr="00885D74">
        <w:rPr>
          <w:rFonts w:cs="David"/>
          <w:sz w:val="24"/>
          <w:szCs w:val="24"/>
          <w:rtl/>
        </w:rPr>
        <w:t xml:space="preserve"> </w:t>
      </w:r>
      <w:r w:rsidRPr="00885D74">
        <w:rPr>
          <w:rFonts w:cs="David" w:hint="cs"/>
          <w:sz w:val="24"/>
          <w:szCs w:val="24"/>
          <w:rtl/>
        </w:rPr>
        <w:t>שבשירותו</w:t>
      </w:r>
      <w:r w:rsidRPr="00885D74">
        <w:rPr>
          <w:rFonts w:cs="David"/>
          <w:sz w:val="24"/>
          <w:szCs w:val="24"/>
          <w:rtl/>
        </w:rPr>
        <w:t xml:space="preserve"> </w:t>
      </w:r>
      <w:r w:rsidRPr="00885D74">
        <w:rPr>
          <w:rFonts w:cs="David" w:hint="cs"/>
          <w:sz w:val="24"/>
          <w:szCs w:val="24"/>
          <w:rtl/>
        </w:rPr>
        <w:t>פועלים</w:t>
      </w:r>
      <w:r w:rsidRPr="00885D74">
        <w:rPr>
          <w:rFonts w:cs="David"/>
          <w:sz w:val="24"/>
          <w:szCs w:val="24"/>
          <w:rtl/>
        </w:rPr>
        <w:t xml:space="preserve"> </w:t>
      </w:r>
      <w:r w:rsidRPr="00885D74">
        <w:rPr>
          <w:rFonts w:cs="David" w:hint="cs"/>
          <w:sz w:val="24"/>
          <w:szCs w:val="24"/>
          <w:rtl/>
        </w:rPr>
        <w:t>או</w:t>
      </w:r>
      <w:r w:rsidRPr="00885D74">
        <w:rPr>
          <w:rFonts w:cs="David"/>
          <w:sz w:val="24"/>
          <w:szCs w:val="24"/>
          <w:rtl/>
        </w:rPr>
        <w:t xml:space="preserve"> </w:t>
      </w:r>
    </w:p>
    <w:p w14:paraId="2BA57220" w14:textId="77777777" w:rsidR="009C6857" w:rsidRPr="00885D74" w:rsidRDefault="009C6857" w:rsidP="009C6857">
      <w:pPr>
        <w:pStyle w:val="afd"/>
        <w:rPr>
          <w:rFonts w:cs="David"/>
          <w:sz w:val="24"/>
          <w:szCs w:val="24"/>
          <w:rtl/>
        </w:rPr>
      </w:pPr>
      <w:r>
        <w:rPr>
          <w:rFonts w:cs="David" w:hint="cs"/>
          <w:sz w:val="24"/>
          <w:szCs w:val="24"/>
          <w:rtl/>
        </w:rPr>
        <w:t xml:space="preserve">    </w:t>
      </w:r>
      <w:r w:rsidRPr="00885D74">
        <w:rPr>
          <w:rFonts w:cs="David" w:hint="cs"/>
          <w:sz w:val="24"/>
          <w:szCs w:val="24"/>
          <w:rtl/>
        </w:rPr>
        <w:t>פעלו</w:t>
      </w:r>
      <w:r w:rsidRPr="00885D74">
        <w:rPr>
          <w:rFonts w:cs="David"/>
          <w:sz w:val="24"/>
          <w:szCs w:val="24"/>
          <w:rtl/>
        </w:rPr>
        <w:t xml:space="preserve"> </w:t>
      </w:r>
      <w:r w:rsidRPr="00885D74">
        <w:rPr>
          <w:rFonts w:cs="David" w:hint="cs"/>
          <w:sz w:val="24"/>
          <w:szCs w:val="24"/>
          <w:rtl/>
        </w:rPr>
        <w:t>בו</w:t>
      </w:r>
      <w:r w:rsidRPr="00885D74">
        <w:rPr>
          <w:rFonts w:cs="David"/>
          <w:sz w:val="24"/>
          <w:szCs w:val="24"/>
          <w:rtl/>
        </w:rPr>
        <w:t xml:space="preserve">- </w:t>
      </w:r>
      <w:r w:rsidRPr="00885D74">
        <w:rPr>
          <w:rFonts w:cs="David" w:hint="cs"/>
          <w:sz w:val="24"/>
          <w:szCs w:val="24"/>
          <w:rtl/>
        </w:rPr>
        <w:t>יבוטל</w:t>
      </w:r>
      <w:r w:rsidRPr="00885D74">
        <w:rPr>
          <w:rFonts w:cs="David"/>
          <w:sz w:val="24"/>
          <w:szCs w:val="24"/>
          <w:rtl/>
        </w:rPr>
        <w:t>;</w:t>
      </w:r>
    </w:p>
    <w:p w14:paraId="0517F46B" w14:textId="77777777" w:rsidR="009C6857" w:rsidRPr="00885D74" w:rsidRDefault="009C6857" w:rsidP="009C6857">
      <w:pPr>
        <w:pStyle w:val="afd"/>
        <w:rPr>
          <w:rFonts w:cs="David"/>
          <w:sz w:val="24"/>
          <w:szCs w:val="24"/>
          <w:rtl/>
        </w:rPr>
      </w:pPr>
    </w:p>
    <w:p w14:paraId="03086898" w14:textId="77777777" w:rsidR="009C6857" w:rsidRDefault="009C6857" w:rsidP="009C6857">
      <w:pPr>
        <w:pStyle w:val="afd"/>
        <w:rPr>
          <w:rFonts w:cs="David"/>
          <w:sz w:val="24"/>
          <w:szCs w:val="24"/>
          <w:rtl/>
        </w:rPr>
      </w:pPr>
      <w:r>
        <w:rPr>
          <w:rFonts w:cs="David" w:hint="cs"/>
          <w:sz w:val="24"/>
          <w:szCs w:val="24"/>
          <w:rtl/>
        </w:rPr>
        <w:t>5.</w:t>
      </w:r>
      <w:r w:rsidRPr="00885D74">
        <w:rPr>
          <w:rFonts w:cs="David"/>
          <w:sz w:val="24"/>
          <w:szCs w:val="24"/>
          <w:rtl/>
        </w:rPr>
        <w:t xml:space="preserve"> </w:t>
      </w:r>
      <w:r w:rsidRPr="00885D74">
        <w:rPr>
          <w:rFonts w:cs="David" w:hint="cs"/>
          <w:sz w:val="24"/>
          <w:szCs w:val="24"/>
          <w:rtl/>
        </w:rPr>
        <w:t>רכוש</w:t>
      </w:r>
      <w:r w:rsidRPr="00885D74">
        <w:rPr>
          <w:rFonts w:cs="David"/>
          <w:sz w:val="24"/>
          <w:szCs w:val="24"/>
          <w:rtl/>
        </w:rPr>
        <w:t xml:space="preserve"> </w:t>
      </w:r>
      <w:r w:rsidRPr="00885D74">
        <w:rPr>
          <w:rFonts w:cs="David" w:hint="cs"/>
          <w:sz w:val="24"/>
          <w:szCs w:val="24"/>
          <w:rtl/>
        </w:rPr>
        <w:t>מדינת</w:t>
      </w:r>
      <w:r w:rsidRPr="00885D74">
        <w:rPr>
          <w:rFonts w:cs="David"/>
          <w:sz w:val="24"/>
          <w:szCs w:val="24"/>
          <w:rtl/>
        </w:rPr>
        <w:t xml:space="preserve"> </w:t>
      </w:r>
      <w:r w:rsidRPr="00885D74">
        <w:rPr>
          <w:rFonts w:cs="David" w:hint="cs"/>
          <w:sz w:val="24"/>
          <w:szCs w:val="24"/>
          <w:rtl/>
        </w:rPr>
        <w:t>ישראל</w:t>
      </w:r>
      <w:r w:rsidRPr="00885D74">
        <w:rPr>
          <w:rFonts w:cs="David"/>
          <w:sz w:val="24"/>
          <w:szCs w:val="24"/>
          <w:rtl/>
        </w:rPr>
        <w:t xml:space="preserve"> </w:t>
      </w:r>
      <w:r w:rsidRPr="00885D74">
        <w:rPr>
          <w:rFonts w:cs="David" w:hint="cs"/>
          <w:sz w:val="24"/>
          <w:szCs w:val="24"/>
          <w:rtl/>
        </w:rPr>
        <w:t>ייחשב</w:t>
      </w:r>
      <w:r w:rsidRPr="00885D74">
        <w:rPr>
          <w:rFonts w:cs="David"/>
          <w:sz w:val="24"/>
          <w:szCs w:val="24"/>
          <w:rtl/>
        </w:rPr>
        <w:t xml:space="preserve"> </w:t>
      </w:r>
      <w:r w:rsidRPr="00885D74">
        <w:rPr>
          <w:rFonts w:cs="David" w:hint="cs"/>
          <w:sz w:val="24"/>
          <w:szCs w:val="24"/>
          <w:rtl/>
        </w:rPr>
        <w:t>רכוש</w:t>
      </w:r>
      <w:r w:rsidRPr="00885D74">
        <w:rPr>
          <w:rFonts w:cs="David"/>
          <w:sz w:val="24"/>
          <w:szCs w:val="24"/>
          <w:rtl/>
        </w:rPr>
        <w:t xml:space="preserve"> </w:t>
      </w:r>
      <w:r w:rsidRPr="00885D74">
        <w:rPr>
          <w:rFonts w:cs="David" w:hint="cs"/>
          <w:sz w:val="24"/>
          <w:szCs w:val="24"/>
          <w:rtl/>
        </w:rPr>
        <w:t>צד</w:t>
      </w:r>
      <w:r w:rsidRPr="00885D74">
        <w:rPr>
          <w:rFonts w:cs="David"/>
          <w:sz w:val="24"/>
          <w:szCs w:val="24"/>
          <w:rtl/>
        </w:rPr>
        <w:t xml:space="preserve"> </w:t>
      </w:r>
      <w:r w:rsidRPr="00885D74">
        <w:rPr>
          <w:rFonts w:cs="David" w:hint="cs"/>
          <w:sz w:val="24"/>
          <w:szCs w:val="24"/>
          <w:rtl/>
        </w:rPr>
        <w:t>שלישי</w:t>
      </w:r>
      <w:r w:rsidRPr="00885D74">
        <w:rPr>
          <w:rFonts w:cs="David"/>
          <w:sz w:val="24"/>
          <w:szCs w:val="24"/>
          <w:rtl/>
        </w:rPr>
        <w:t>;</w:t>
      </w:r>
      <w:r w:rsidRPr="000C1938">
        <w:rPr>
          <w:rFonts w:cs="David"/>
          <w:sz w:val="24"/>
          <w:szCs w:val="24"/>
          <w:rtl/>
        </w:rPr>
        <w:t xml:space="preserve"> </w:t>
      </w:r>
    </w:p>
    <w:p w14:paraId="74A139C6" w14:textId="77777777" w:rsidR="009C6857" w:rsidRDefault="009C6857" w:rsidP="009C6857">
      <w:pPr>
        <w:rPr>
          <w:rtl/>
        </w:rPr>
      </w:pPr>
    </w:p>
    <w:p w14:paraId="683267BA" w14:textId="77777777" w:rsidR="009C6857" w:rsidRDefault="009C6857" w:rsidP="009C6857">
      <w:pPr>
        <w:rPr>
          <w:rtl/>
        </w:rPr>
      </w:pPr>
      <w:r>
        <w:rPr>
          <w:rFonts w:hint="cs"/>
          <w:rtl/>
        </w:rPr>
        <w:t xml:space="preserve">6. הביטוח מורחב לכסות את </w:t>
      </w:r>
      <w:proofErr w:type="spellStart"/>
      <w:r>
        <w:rPr>
          <w:rFonts w:hint="cs"/>
          <w:rtl/>
        </w:rPr>
        <w:t>חבותו</w:t>
      </w:r>
      <w:proofErr w:type="spellEnd"/>
      <w:r>
        <w:rPr>
          <w:rFonts w:hint="cs"/>
          <w:rtl/>
        </w:rPr>
        <w:t xml:space="preserve"> של המבוטח כלפי צד שלישי בגין פעילות של קבלנים, קבלני משנה </w:t>
      </w:r>
    </w:p>
    <w:p w14:paraId="70C232A5" w14:textId="77777777" w:rsidR="009C6857" w:rsidRDefault="009C6857" w:rsidP="009C6857">
      <w:pPr>
        <w:rPr>
          <w:rtl/>
        </w:rPr>
      </w:pPr>
      <w:r>
        <w:rPr>
          <w:rFonts w:hint="cs"/>
          <w:rtl/>
        </w:rPr>
        <w:lastRenderedPageBreak/>
        <w:t xml:space="preserve">     ועובדיהם.</w:t>
      </w:r>
    </w:p>
    <w:p w14:paraId="651DC93E" w14:textId="77777777" w:rsidR="009C6857" w:rsidRDefault="009C6857" w:rsidP="009C6857">
      <w:pPr>
        <w:rPr>
          <w:rtl/>
        </w:rPr>
      </w:pPr>
      <w:r>
        <w:rPr>
          <w:rFonts w:hint="cs"/>
          <w:rtl/>
        </w:rPr>
        <w:t xml:space="preserve">            </w:t>
      </w:r>
    </w:p>
    <w:p w14:paraId="42BE3F8B" w14:textId="77777777" w:rsidR="009C6857" w:rsidRDefault="009C6857" w:rsidP="009C6857">
      <w:pPr>
        <w:rPr>
          <w:rtl/>
        </w:rPr>
      </w:pPr>
      <w:r>
        <w:rPr>
          <w:rFonts w:hint="cs"/>
          <w:rtl/>
        </w:rPr>
        <w:t xml:space="preserve">7.  הביטוח מורחב לשפות את מדינת ישראל </w:t>
      </w:r>
      <w:r>
        <w:rPr>
          <w:rtl/>
        </w:rPr>
        <w:t>–</w:t>
      </w:r>
      <w:r>
        <w:rPr>
          <w:rFonts w:hint="cs"/>
          <w:rtl/>
        </w:rPr>
        <w:t xml:space="preserve"> משרד הרווחה והשירותים החברתיים ככל שיחשבו </w:t>
      </w:r>
    </w:p>
    <w:p w14:paraId="1798802E" w14:textId="77777777" w:rsidR="009C6857" w:rsidRDefault="009C6857" w:rsidP="009C6857">
      <w:pPr>
        <w:rPr>
          <w:rtl/>
        </w:rPr>
      </w:pPr>
      <w:r>
        <w:rPr>
          <w:rFonts w:hint="cs"/>
          <w:rtl/>
        </w:rPr>
        <w:t xml:space="preserve">     אחראים למעשי ו/או מחדלי נותן השירותים  וכל הפועלים מטעמו. </w:t>
      </w:r>
    </w:p>
    <w:p w14:paraId="507A1F87" w14:textId="77777777" w:rsidR="009C6857" w:rsidRDefault="009C6857" w:rsidP="009C6857">
      <w:pPr>
        <w:rPr>
          <w:rtl/>
        </w:rPr>
      </w:pPr>
    </w:p>
    <w:p w14:paraId="78186E6F" w14:textId="77777777" w:rsidR="009C6857" w:rsidRDefault="009C6857" w:rsidP="009C6857">
      <w:pPr>
        <w:rPr>
          <w:rtl/>
        </w:rPr>
      </w:pPr>
    </w:p>
    <w:p w14:paraId="5C5183D8" w14:textId="77777777" w:rsidR="009C6857" w:rsidRPr="00962A5E" w:rsidRDefault="009C6857" w:rsidP="009C6857">
      <w:pPr>
        <w:rPr>
          <w:sz w:val="28"/>
          <w:szCs w:val="28"/>
        </w:rPr>
      </w:pPr>
      <w:r>
        <w:rPr>
          <w:rFonts w:hint="cs"/>
          <w:b/>
          <w:bCs/>
          <w:u w:val="single"/>
          <w:rtl/>
        </w:rPr>
        <w:t xml:space="preserve"> </w:t>
      </w:r>
      <w:r w:rsidRPr="00962A5E">
        <w:rPr>
          <w:rFonts w:hint="cs"/>
          <w:b/>
          <w:bCs/>
          <w:sz w:val="28"/>
          <w:szCs w:val="28"/>
          <w:u w:val="single"/>
          <w:rtl/>
        </w:rPr>
        <w:t>ביטוח משולב לאחריות מקצועית וחבות המוצר</w:t>
      </w:r>
      <w:r w:rsidRPr="00962A5E">
        <w:rPr>
          <w:rFonts w:hint="cs"/>
          <w:sz w:val="28"/>
          <w:szCs w:val="28"/>
        </w:rPr>
        <w:t xml:space="preserve"> </w:t>
      </w:r>
    </w:p>
    <w:p w14:paraId="3E3BE87C" w14:textId="77777777" w:rsidR="009C6857" w:rsidRDefault="009C6857" w:rsidP="009C6857">
      <w:pPr>
        <w:rPr>
          <w:rtl/>
        </w:rPr>
      </w:pPr>
      <w:r>
        <w:rPr>
          <w:rFonts w:hint="cs"/>
        </w:rPr>
        <w:t xml:space="preserve">   </w:t>
      </w:r>
      <w:r>
        <w:t xml:space="preserve">  </w:t>
      </w:r>
    </w:p>
    <w:p w14:paraId="1B52AFEC" w14:textId="77777777" w:rsidR="009C6857" w:rsidRDefault="009C6857" w:rsidP="009C6857">
      <w:pPr>
        <w:jc w:val="right"/>
        <w:rPr>
          <w:b/>
          <w:bCs/>
          <w:rtl/>
        </w:rPr>
      </w:pPr>
      <w:r>
        <w:rPr>
          <w:b/>
          <w:bCs/>
        </w:rPr>
        <w:t xml:space="preserve"> </w:t>
      </w:r>
      <w:r w:rsidRPr="002E2283">
        <w:rPr>
          <w:rFonts w:hint="cs"/>
          <w:b/>
          <w:bCs/>
        </w:rPr>
        <w:t>COMBINED PRODUCTS LIABILITY AND PROFESSIONAL INDEMNITY</w:t>
      </w:r>
      <w:r>
        <w:rPr>
          <w:b/>
          <w:bCs/>
        </w:rPr>
        <w:t xml:space="preserve">  </w:t>
      </w:r>
    </w:p>
    <w:p w14:paraId="4E33A02A" w14:textId="77777777" w:rsidR="009C6857" w:rsidRPr="006A1121" w:rsidRDefault="009C6857" w:rsidP="009C6857">
      <w:pPr>
        <w:jc w:val="right"/>
        <w:rPr>
          <w:b/>
          <w:bCs/>
          <w:rtl/>
        </w:rPr>
      </w:pPr>
      <w:r>
        <w:rPr>
          <w:rFonts w:hint="cs"/>
          <w:b/>
          <w:bCs/>
          <w:rtl/>
        </w:rPr>
        <w:t xml:space="preserve"> </w:t>
      </w:r>
      <w:r>
        <w:rPr>
          <w:b/>
          <w:bCs/>
        </w:rPr>
        <w:t xml:space="preserve"> </w:t>
      </w:r>
      <w:r w:rsidRPr="002E2283">
        <w:rPr>
          <w:rFonts w:hint="cs"/>
          <w:b/>
          <w:bCs/>
        </w:rPr>
        <w:t xml:space="preserve">POLICY </w:t>
      </w:r>
      <w:r w:rsidRPr="002E2283">
        <w:rPr>
          <w:b/>
          <w:bCs/>
        </w:rPr>
        <w:t xml:space="preserve"> FOR THE SOFTWARE AND HARDWARE INDUSTRY.</w:t>
      </w:r>
      <w:r>
        <w:rPr>
          <w:b/>
          <w:bCs/>
        </w:rPr>
        <w:t xml:space="preserve">        </w:t>
      </w:r>
      <w:r>
        <w:rPr>
          <w:rFonts w:hint="cs"/>
          <w:b/>
          <w:bCs/>
          <w:rtl/>
        </w:rPr>
        <w:t xml:space="preserve"> </w:t>
      </w:r>
    </w:p>
    <w:p w14:paraId="2D944446" w14:textId="77777777" w:rsidR="009C6857" w:rsidRDefault="009C6857" w:rsidP="009C6857">
      <w:pPr>
        <w:rPr>
          <w:rtl/>
        </w:rPr>
      </w:pPr>
      <w:r>
        <w:rPr>
          <w:rFonts w:hint="cs"/>
          <w:rtl/>
        </w:rPr>
        <w:t>או</w:t>
      </w:r>
    </w:p>
    <w:p w14:paraId="2C0C032E" w14:textId="77777777" w:rsidR="009C6857" w:rsidRDefault="009C6857" w:rsidP="009C6857">
      <w:pPr>
        <w:bidi w:val="0"/>
        <w:rPr>
          <w:b/>
          <w:bCs/>
        </w:rPr>
      </w:pPr>
      <w:r w:rsidRPr="003A4C5A">
        <w:rPr>
          <w:b/>
          <w:bCs/>
        </w:rPr>
        <w:t xml:space="preserve"> ELECTRONIC PRODUCTS AND SERVICES ERRORS OR OMISSONS</w:t>
      </w:r>
    </w:p>
    <w:p w14:paraId="63E2B5B4" w14:textId="77777777" w:rsidR="009C6857" w:rsidRPr="003A4C5A" w:rsidRDefault="009C6857" w:rsidP="009C6857">
      <w:pPr>
        <w:bidi w:val="0"/>
        <w:rPr>
          <w:b/>
          <w:bCs/>
          <w:rtl/>
        </w:rPr>
      </w:pPr>
      <w:r>
        <w:rPr>
          <w:b/>
          <w:bCs/>
        </w:rPr>
        <w:t xml:space="preserve"> </w:t>
      </w:r>
      <w:r w:rsidRPr="003A4C5A">
        <w:rPr>
          <w:rFonts w:hint="cs"/>
          <w:b/>
          <w:bCs/>
        </w:rPr>
        <w:t xml:space="preserve">AND PRODUCTS LIABILITY INSURANCE </w:t>
      </w:r>
      <w:r>
        <w:rPr>
          <w:b/>
          <w:bCs/>
        </w:rPr>
        <w:t xml:space="preserve">        </w:t>
      </w:r>
      <w:r w:rsidRPr="003A4C5A">
        <w:rPr>
          <w:rFonts w:hint="cs"/>
          <w:b/>
          <w:bCs/>
        </w:rPr>
        <w:t xml:space="preserve">                                                       </w:t>
      </w:r>
      <w:r>
        <w:rPr>
          <w:b/>
          <w:bCs/>
        </w:rPr>
        <w:t xml:space="preserve"> </w:t>
      </w:r>
      <w:r w:rsidRPr="003A4C5A">
        <w:rPr>
          <w:rFonts w:hint="cs"/>
          <w:b/>
          <w:bCs/>
        </w:rPr>
        <w:t xml:space="preserve">    </w:t>
      </w:r>
    </w:p>
    <w:p w14:paraId="0B61AADD" w14:textId="77777777" w:rsidR="009C6857" w:rsidRDefault="009C6857" w:rsidP="009C6857"/>
    <w:p w14:paraId="3CE4860D" w14:textId="77777777" w:rsidR="009C6857" w:rsidRDefault="009C6857" w:rsidP="009C6857">
      <w:pPr>
        <w:ind w:left="3"/>
        <w:rPr>
          <w:rtl/>
        </w:rPr>
      </w:pPr>
      <w:r>
        <w:rPr>
          <w:rFonts w:hint="cs"/>
          <w:rtl/>
        </w:rPr>
        <w:t xml:space="preserve">1.  אחריותו החוקית של נותן השירותים בגין </w:t>
      </w:r>
      <w:r w:rsidRPr="00103665">
        <w:rPr>
          <w:rFonts w:hint="cs"/>
          <w:rtl/>
        </w:rPr>
        <w:t xml:space="preserve">אספקת שירות כולל למערכות מידע לאוכלוסיות בעלי </w:t>
      </w:r>
    </w:p>
    <w:p w14:paraId="25F7692E" w14:textId="77777777" w:rsidR="009C6857" w:rsidRDefault="009C6857" w:rsidP="009C6857">
      <w:pPr>
        <w:ind w:left="3"/>
        <w:rPr>
          <w:rtl/>
        </w:rPr>
      </w:pPr>
      <w:r>
        <w:rPr>
          <w:rFonts w:hint="cs"/>
          <w:rtl/>
        </w:rPr>
        <w:t xml:space="preserve">     </w:t>
      </w:r>
      <w:r w:rsidRPr="00103665">
        <w:rPr>
          <w:rFonts w:hint="cs"/>
          <w:rtl/>
        </w:rPr>
        <w:t xml:space="preserve">צרכים מיוחדים </w:t>
      </w:r>
      <w:r>
        <w:rPr>
          <w:rFonts w:hint="cs"/>
          <w:rtl/>
        </w:rPr>
        <w:t xml:space="preserve">כולל אפיון, תכנון, </w:t>
      </w:r>
      <w:r w:rsidRPr="00050904">
        <w:rPr>
          <w:rFonts w:hint="cs"/>
          <w:rtl/>
        </w:rPr>
        <w:t xml:space="preserve">פיתוח,  הקמה, </w:t>
      </w:r>
      <w:r>
        <w:rPr>
          <w:rFonts w:hint="cs"/>
          <w:rtl/>
        </w:rPr>
        <w:t xml:space="preserve">ניתוח מערכות, </w:t>
      </w:r>
      <w:r w:rsidRPr="00050904">
        <w:rPr>
          <w:rFonts w:hint="cs"/>
          <w:rtl/>
        </w:rPr>
        <w:t xml:space="preserve">ייעוץ, </w:t>
      </w:r>
      <w:r>
        <w:rPr>
          <w:rFonts w:hint="cs"/>
          <w:rtl/>
        </w:rPr>
        <w:t xml:space="preserve">עיצוב ממשקים, התקנות, </w:t>
      </w:r>
    </w:p>
    <w:p w14:paraId="1F8AD5FE" w14:textId="77777777" w:rsidR="009C6857" w:rsidRDefault="009C6857" w:rsidP="009C6857">
      <w:pPr>
        <w:ind w:left="3"/>
        <w:rPr>
          <w:rtl/>
        </w:rPr>
      </w:pPr>
      <w:r>
        <w:rPr>
          <w:rFonts w:hint="cs"/>
          <w:rtl/>
        </w:rPr>
        <w:t xml:space="preserve">     בדיקות, אבטחת מידע, אינטגרציה, התאמות, תיעוד, </w:t>
      </w:r>
      <w:r>
        <w:t>QA</w:t>
      </w:r>
      <w:r>
        <w:rPr>
          <w:rFonts w:hint="cs"/>
          <w:rtl/>
        </w:rPr>
        <w:t xml:space="preserve">, ניהול משתמשים והרשאות, הסבות </w:t>
      </w:r>
    </w:p>
    <w:p w14:paraId="2C40214E" w14:textId="77777777" w:rsidR="009C6857" w:rsidRDefault="009C6857" w:rsidP="009C6857">
      <w:pPr>
        <w:ind w:left="3"/>
        <w:rPr>
          <w:rtl/>
        </w:rPr>
      </w:pPr>
      <w:r>
        <w:rPr>
          <w:rFonts w:hint="cs"/>
          <w:rtl/>
        </w:rPr>
        <w:t xml:space="preserve">     נתונים, הטמעה, הדרכה, אחזקת מערכות המידע, תמיכה, עדכונים, שינויים ושיפורים, אחריות, </w:t>
      </w:r>
    </w:p>
    <w:p w14:paraId="334A715F" w14:textId="77777777" w:rsidR="009C6857" w:rsidRDefault="009C6857" w:rsidP="009C6857">
      <w:pPr>
        <w:ind w:left="3"/>
        <w:rPr>
          <w:rtl/>
        </w:rPr>
      </w:pPr>
      <w:r>
        <w:rPr>
          <w:rFonts w:hint="cs"/>
          <w:rtl/>
        </w:rPr>
        <w:t xml:space="preserve">     שדרוגים, גיבוי, שירות ותיקון תקלות, </w:t>
      </w:r>
      <w:r w:rsidRPr="00103665">
        <w:rPr>
          <w:rFonts w:hint="cs"/>
          <w:rtl/>
        </w:rPr>
        <w:t>עבור משרד הרווחה והשירותים החברתיים</w:t>
      </w:r>
      <w:r>
        <w:rPr>
          <w:rFonts w:hint="cs"/>
          <w:rtl/>
        </w:rPr>
        <w:t xml:space="preserve">, </w:t>
      </w:r>
      <w:r w:rsidRPr="00B36597">
        <w:rPr>
          <w:rFonts w:hint="cs"/>
          <w:rtl/>
        </w:rPr>
        <w:t xml:space="preserve">בהתאם למכרז </w:t>
      </w:r>
    </w:p>
    <w:p w14:paraId="49EC20A7" w14:textId="77777777" w:rsidR="009C6857" w:rsidRDefault="009C6857" w:rsidP="009C6857">
      <w:pPr>
        <w:ind w:left="3"/>
        <w:rPr>
          <w:rtl/>
        </w:rPr>
      </w:pPr>
      <w:r>
        <w:rPr>
          <w:rFonts w:hint="cs"/>
          <w:rtl/>
        </w:rPr>
        <w:t xml:space="preserve">     </w:t>
      </w:r>
      <w:r w:rsidRPr="00B36597">
        <w:rPr>
          <w:rFonts w:hint="cs"/>
          <w:rtl/>
        </w:rPr>
        <w:t xml:space="preserve">וחוזה עם מדינת ישראל  </w:t>
      </w:r>
      <w:r w:rsidRPr="00B36597">
        <w:rPr>
          <w:rtl/>
        </w:rPr>
        <w:t>–</w:t>
      </w:r>
      <w:r w:rsidRPr="00B36597">
        <w:rPr>
          <w:rFonts w:hint="cs"/>
          <w:rtl/>
        </w:rPr>
        <w:t xml:space="preserve"> </w:t>
      </w:r>
      <w:r>
        <w:rPr>
          <w:rFonts w:hint="cs"/>
          <w:rtl/>
        </w:rPr>
        <w:t xml:space="preserve"> משרד הרווחה והשירותים החברתיים,</w:t>
      </w:r>
      <w:r w:rsidRPr="00B36597">
        <w:rPr>
          <w:rFonts w:hint="cs"/>
          <w:rtl/>
        </w:rPr>
        <w:t xml:space="preserve"> בביטוח משולב לאחריות  מקצועית </w:t>
      </w:r>
    </w:p>
    <w:p w14:paraId="02AD8A07" w14:textId="77777777" w:rsidR="009C6857" w:rsidRDefault="009C6857" w:rsidP="009C6857">
      <w:pPr>
        <w:ind w:left="3"/>
        <w:rPr>
          <w:rtl/>
        </w:rPr>
      </w:pPr>
      <w:r>
        <w:rPr>
          <w:rFonts w:hint="cs"/>
          <w:rtl/>
        </w:rPr>
        <w:t xml:space="preserve">     </w:t>
      </w:r>
      <w:r w:rsidRPr="00B36597">
        <w:rPr>
          <w:rFonts w:hint="cs"/>
          <w:rtl/>
        </w:rPr>
        <w:t>וחבות המוצר;</w:t>
      </w:r>
    </w:p>
    <w:p w14:paraId="5694DC79" w14:textId="77777777" w:rsidR="009C6857" w:rsidRDefault="009C6857" w:rsidP="009C6857">
      <w:pPr>
        <w:rPr>
          <w:rtl/>
        </w:rPr>
      </w:pPr>
    </w:p>
    <w:p w14:paraId="27DAF510" w14:textId="77777777" w:rsidR="009C6857" w:rsidRDefault="009C6857" w:rsidP="009C6857">
      <w:pPr>
        <w:rPr>
          <w:rtl/>
        </w:rPr>
      </w:pPr>
      <w:r>
        <w:rPr>
          <w:rFonts w:hint="cs"/>
          <w:rtl/>
        </w:rPr>
        <w:t>2.  הפוליסה מכסה את חבות נותן השירותים , עובדיו ובגין כל הפועלים מטעמו:-</w:t>
      </w:r>
    </w:p>
    <w:p w14:paraId="15F82EE5" w14:textId="77777777" w:rsidR="009C6857" w:rsidRDefault="009C6857" w:rsidP="009C6857">
      <w:pPr>
        <w:rPr>
          <w:rtl/>
        </w:rPr>
      </w:pPr>
    </w:p>
    <w:p w14:paraId="6D2BD6FD" w14:textId="77777777" w:rsidR="009C6857" w:rsidRDefault="009C6857" w:rsidP="009C6857">
      <w:pPr>
        <w:rPr>
          <w:rtl/>
        </w:rPr>
      </w:pPr>
      <w:r>
        <w:rPr>
          <w:rFonts w:hint="cs"/>
          <w:rtl/>
        </w:rPr>
        <w:t xml:space="preserve">     (א). בקשר עם מעשה או מחדל מקצועי  - כיסוי בגין הפרת חובה מקצועית, טעות השמטה, הזנחה </w:t>
      </w:r>
    </w:p>
    <w:p w14:paraId="45E392E8" w14:textId="77777777" w:rsidR="009C6857" w:rsidRDefault="009C6857" w:rsidP="009C6857">
      <w:pPr>
        <w:rPr>
          <w:rtl/>
        </w:rPr>
      </w:pPr>
      <w:r>
        <w:rPr>
          <w:rFonts w:hint="cs"/>
          <w:rtl/>
        </w:rPr>
        <w:t xml:space="preserve">            ורשלנות;</w:t>
      </w:r>
    </w:p>
    <w:p w14:paraId="4687B6CE" w14:textId="77777777" w:rsidR="009C6857" w:rsidRDefault="009C6857" w:rsidP="009C6857">
      <w:pPr>
        <w:rPr>
          <w:rtl/>
        </w:rPr>
      </w:pPr>
    </w:p>
    <w:p w14:paraId="5F7CE596" w14:textId="77777777" w:rsidR="009C6857" w:rsidRDefault="009C6857" w:rsidP="009C6857">
      <w:pPr>
        <w:rPr>
          <w:rtl/>
        </w:rPr>
      </w:pPr>
      <w:r>
        <w:rPr>
          <w:rFonts w:hint="cs"/>
          <w:rtl/>
        </w:rPr>
        <w:t xml:space="preserve">     (ב). </w:t>
      </w:r>
      <w:proofErr w:type="spellStart"/>
      <w:r>
        <w:rPr>
          <w:rFonts w:hint="cs"/>
          <w:rtl/>
        </w:rPr>
        <w:t>חבותו</w:t>
      </w:r>
      <w:proofErr w:type="spellEnd"/>
      <w:r>
        <w:rPr>
          <w:rFonts w:hint="cs"/>
          <w:rtl/>
        </w:rPr>
        <w:t xml:space="preserve"> מפגם במוצר - כיסוי בגין נזקים ייגרמו בקשר עם מוצרים שיוצרו,  פותחו, הורכבו, תוקנו, </w:t>
      </w:r>
    </w:p>
    <w:p w14:paraId="558082C8" w14:textId="77777777" w:rsidR="009C6857" w:rsidRDefault="009C6857" w:rsidP="009C6857">
      <w:pPr>
        <w:rPr>
          <w:rtl/>
        </w:rPr>
      </w:pPr>
      <w:r>
        <w:rPr>
          <w:rFonts w:hint="cs"/>
          <w:rtl/>
        </w:rPr>
        <w:t xml:space="preserve">            סופקו, נמכרו, הופצו או טופלו בכל דרך אחרת על ידי  נותן השירותים  או מי מטעמו; </w:t>
      </w:r>
    </w:p>
    <w:p w14:paraId="3E2623F3" w14:textId="77777777" w:rsidR="009C6857" w:rsidRDefault="009C6857" w:rsidP="009C6857">
      <w:pPr>
        <w:rPr>
          <w:rtl/>
        </w:rPr>
      </w:pPr>
    </w:p>
    <w:p w14:paraId="583DED54" w14:textId="77777777" w:rsidR="009C6857" w:rsidRDefault="009C6857" w:rsidP="009C6857">
      <w:pPr>
        <w:ind w:left="3"/>
        <w:rPr>
          <w:rtl/>
        </w:rPr>
      </w:pPr>
      <w:r>
        <w:rPr>
          <w:rFonts w:hint="cs"/>
          <w:rtl/>
        </w:rPr>
        <w:t xml:space="preserve">     (ג). פעילות נותן השירותים , עובדיו ובגין כל הפועלים מטעמו כולל אפיון, תכנון, </w:t>
      </w:r>
      <w:r w:rsidRPr="00050904">
        <w:rPr>
          <w:rFonts w:hint="cs"/>
          <w:rtl/>
        </w:rPr>
        <w:t xml:space="preserve">פיתוח,  הקמה, </w:t>
      </w:r>
      <w:r>
        <w:rPr>
          <w:rFonts w:hint="cs"/>
          <w:rtl/>
        </w:rPr>
        <w:t xml:space="preserve">ניתוח </w:t>
      </w:r>
    </w:p>
    <w:p w14:paraId="5AC6975D" w14:textId="77777777" w:rsidR="009C6857" w:rsidRDefault="009C6857" w:rsidP="009C6857">
      <w:pPr>
        <w:ind w:left="3"/>
        <w:rPr>
          <w:rtl/>
        </w:rPr>
      </w:pPr>
      <w:r>
        <w:rPr>
          <w:rFonts w:hint="cs"/>
          <w:rtl/>
        </w:rPr>
        <w:t xml:space="preserve">           מערכות, </w:t>
      </w:r>
      <w:r w:rsidRPr="00050904">
        <w:rPr>
          <w:rFonts w:hint="cs"/>
          <w:rtl/>
        </w:rPr>
        <w:t xml:space="preserve">ייעוץ, </w:t>
      </w:r>
      <w:r>
        <w:rPr>
          <w:rFonts w:hint="cs"/>
          <w:rtl/>
        </w:rPr>
        <w:t xml:space="preserve">עיצוב ממשקים, התקנות, בדיקות, אבטחת מידע, אינטגרציה, התאמות, תיעוד, </w:t>
      </w:r>
    </w:p>
    <w:p w14:paraId="0FA9C18D" w14:textId="77777777" w:rsidR="009C6857" w:rsidRDefault="009C6857" w:rsidP="009C6857">
      <w:pPr>
        <w:ind w:left="3"/>
        <w:rPr>
          <w:rtl/>
        </w:rPr>
      </w:pPr>
      <w:r>
        <w:rPr>
          <w:rFonts w:hint="cs"/>
          <w:rtl/>
        </w:rPr>
        <w:t xml:space="preserve">          </w:t>
      </w:r>
      <w:r>
        <w:t>QA</w:t>
      </w:r>
      <w:r>
        <w:rPr>
          <w:rFonts w:hint="cs"/>
          <w:rtl/>
        </w:rPr>
        <w:t xml:space="preserve">, ניהול משתמשים והרשאות, הסבות נתונים, הטמעה, הדרכה, אחזקת מערכות המידע, תמיכה, </w:t>
      </w:r>
    </w:p>
    <w:p w14:paraId="7E72EDE0" w14:textId="77777777" w:rsidR="009C6857" w:rsidRDefault="009C6857" w:rsidP="009C6857">
      <w:pPr>
        <w:ind w:left="3"/>
        <w:rPr>
          <w:rtl/>
        </w:rPr>
      </w:pPr>
      <w:r>
        <w:rPr>
          <w:rFonts w:hint="cs"/>
          <w:rtl/>
        </w:rPr>
        <w:t xml:space="preserve">           עדכונים, שינויים ושיפורים, אחריות, שדרוגים, גיבוי, שירות ותיקון תקלות.</w:t>
      </w:r>
    </w:p>
    <w:p w14:paraId="1A1C984C" w14:textId="77777777" w:rsidR="009C6857" w:rsidRDefault="009C6857" w:rsidP="009C6857">
      <w:pPr>
        <w:rPr>
          <w:rtl/>
        </w:rPr>
      </w:pPr>
      <w:r>
        <w:rPr>
          <w:rFonts w:hint="cs"/>
          <w:rtl/>
        </w:rPr>
        <w:t xml:space="preserve">   </w:t>
      </w:r>
    </w:p>
    <w:p w14:paraId="560B6111" w14:textId="77777777" w:rsidR="009C6857" w:rsidRDefault="009C6857" w:rsidP="009C6857">
      <w:pPr>
        <w:rPr>
          <w:rtl/>
        </w:rPr>
      </w:pPr>
      <w:r>
        <w:rPr>
          <w:rFonts w:hint="cs"/>
          <w:rtl/>
        </w:rPr>
        <w:t xml:space="preserve">3.  גבולות האחריות למקרה ולתקופת הביטוח (שנה) לא יפחתו מסך </w:t>
      </w:r>
      <w:r>
        <w:rPr>
          <w:rtl/>
        </w:rPr>
        <w:t>–</w:t>
      </w:r>
      <w:r>
        <w:rPr>
          <w:rFonts w:hint="cs"/>
          <w:rtl/>
        </w:rPr>
        <w:t xml:space="preserve"> 1,000,000  דולר ארה"ב;</w:t>
      </w:r>
    </w:p>
    <w:p w14:paraId="0D97B1A1" w14:textId="77777777" w:rsidR="009C6857" w:rsidRDefault="009C6857" w:rsidP="009C6857">
      <w:pPr>
        <w:rPr>
          <w:rtl/>
        </w:rPr>
      </w:pPr>
    </w:p>
    <w:p w14:paraId="0F8628E9" w14:textId="77777777" w:rsidR="009C6857" w:rsidRDefault="009C6857" w:rsidP="009C6857">
      <w:pPr>
        <w:rPr>
          <w:rtl/>
        </w:rPr>
      </w:pPr>
      <w:r>
        <w:rPr>
          <w:rFonts w:hint="cs"/>
          <w:rtl/>
        </w:rPr>
        <w:t xml:space="preserve">     - הארכת תקופת הגילוי לפחות </w:t>
      </w:r>
      <w:r>
        <w:t xml:space="preserve">12 </w:t>
      </w:r>
      <w:r>
        <w:rPr>
          <w:rFonts w:hint="cs"/>
          <w:rtl/>
        </w:rPr>
        <w:t xml:space="preserve"> חודשים;</w:t>
      </w:r>
    </w:p>
    <w:p w14:paraId="28DC27B2" w14:textId="77777777" w:rsidR="009C6857" w:rsidRDefault="009C6857" w:rsidP="009C6857">
      <w:pPr>
        <w:rPr>
          <w:rtl/>
        </w:rPr>
      </w:pPr>
      <w:r>
        <w:rPr>
          <w:rFonts w:hint="cs"/>
          <w:rtl/>
        </w:rPr>
        <w:t xml:space="preserve">     - אחריות צולבת - </w:t>
      </w:r>
      <w:r>
        <w:rPr>
          <w:rFonts w:hint="cs"/>
        </w:rPr>
        <w:t>C</w:t>
      </w:r>
      <w:r>
        <w:t>ross  Liability</w:t>
      </w:r>
      <w:r>
        <w:rPr>
          <w:rFonts w:hint="cs"/>
          <w:rtl/>
        </w:rPr>
        <w:t>.</w:t>
      </w:r>
    </w:p>
    <w:p w14:paraId="20EBA238" w14:textId="77777777" w:rsidR="009C6857" w:rsidRDefault="009C6857" w:rsidP="009C6857">
      <w:pPr>
        <w:rPr>
          <w:rtl/>
        </w:rPr>
      </w:pPr>
    </w:p>
    <w:p w14:paraId="0ABB0DEC" w14:textId="77777777" w:rsidR="009C6857" w:rsidRDefault="009C6857" w:rsidP="009C6857">
      <w:pPr>
        <w:rPr>
          <w:rtl/>
        </w:rPr>
      </w:pPr>
      <w:r>
        <w:rPr>
          <w:rFonts w:hint="cs"/>
          <w:rtl/>
        </w:rPr>
        <w:t xml:space="preserve">4.  הביטוח מורחב לשפות את מדינת ישראל </w:t>
      </w:r>
      <w:r>
        <w:rPr>
          <w:rtl/>
        </w:rPr>
        <w:t>–</w:t>
      </w:r>
      <w:r>
        <w:rPr>
          <w:rFonts w:hint="cs"/>
          <w:rtl/>
        </w:rPr>
        <w:t xml:space="preserve"> משרד הרווחה והשירותים החברתיים ככל </w:t>
      </w:r>
    </w:p>
    <w:p w14:paraId="4511C677" w14:textId="77777777" w:rsidR="009C6857" w:rsidRDefault="009C6857" w:rsidP="009C6857">
      <w:pPr>
        <w:rPr>
          <w:rtl/>
        </w:rPr>
      </w:pPr>
      <w:r>
        <w:rPr>
          <w:rFonts w:hint="cs"/>
          <w:rtl/>
        </w:rPr>
        <w:t xml:space="preserve">     שייחשבו אחראים למעשי  ו/או מחדלי נותן השירותים  וכל הפועלים מטעמו.</w:t>
      </w:r>
    </w:p>
    <w:p w14:paraId="55F791C1" w14:textId="77777777" w:rsidR="009C6857" w:rsidRDefault="009C6857" w:rsidP="009C6857">
      <w:pPr>
        <w:rPr>
          <w:rtl/>
        </w:rPr>
      </w:pPr>
    </w:p>
    <w:p w14:paraId="159F80BE" w14:textId="77777777" w:rsidR="009C6857" w:rsidRDefault="009C6857" w:rsidP="009C6857">
      <w:pPr>
        <w:rPr>
          <w:b/>
          <w:bCs/>
          <w:sz w:val="28"/>
          <w:szCs w:val="28"/>
          <w:u w:val="single"/>
          <w:rtl/>
        </w:rPr>
      </w:pPr>
      <w:r w:rsidRPr="001308A8">
        <w:rPr>
          <w:rFonts w:hint="cs"/>
          <w:b/>
          <w:bCs/>
          <w:sz w:val="28"/>
          <w:szCs w:val="28"/>
          <w:u w:val="single"/>
          <w:rtl/>
        </w:rPr>
        <w:t>כללי</w:t>
      </w:r>
    </w:p>
    <w:p w14:paraId="231AB485" w14:textId="77777777" w:rsidR="009C6857" w:rsidRDefault="009C6857" w:rsidP="009C6857">
      <w:pPr>
        <w:rPr>
          <w:b/>
          <w:bCs/>
          <w:sz w:val="28"/>
          <w:szCs w:val="28"/>
          <w:u w:val="single"/>
          <w:rtl/>
        </w:rPr>
      </w:pPr>
    </w:p>
    <w:p w14:paraId="528C0E55" w14:textId="77777777" w:rsidR="009C6857" w:rsidRDefault="009C6857" w:rsidP="009C6857">
      <w:pPr>
        <w:rPr>
          <w:rtl/>
        </w:rPr>
      </w:pPr>
      <w:r>
        <w:rPr>
          <w:rFonts w:hint="cs"/>
          <w:rtl/>
        </w:rPr>
        <w:t>בפוליסות הביטוח  הנ"ל נכללו התנאים הבאים:</w:t>
      </w:r>
    </w:p>
    <w:p w14:paraId="620EBFAC" w14:textId="77777777" w:rsidR="009C6857" w:rsidRDefault="009C6857" w:rsidP="009C6857">
      <w:pPr>
        <w:rPr>
          <w:rtl/>
        </w:rPr>
      </w:pPr>
    </w:p>
    <w:p w14:paraId="6ADC1FCB" w14:textId="77777777" w:rsidR="009C6857" w:rsidRDefault="009C6857" w:rsidP="009C6857">
      <w:pPr>
        <w:rPr>
          <w:b/>
          <w:bCs/>
          <w:rtl/>
        </w:rPr>
      </w:pPr>
      <w:r>
        <w:rPr>
          <w:rFonts w:hint="cs"/>
          <w:rtl/>
        </w:rPr>
        <w:t xml:space="preserve">1.  לשם המבוטח התווספו כמבוטחים נוספים: </w:t>
      </w:r>
      <w:r>
        <w:rPr>
          <w:rFonts w:hint="cs"/>
          <w:b/>
          <w:bCs/>
          <w:rtl/>
        </w:rPr>
        <w:t xml:space="preserve"> </w:t>
      </w:r>
      <w:r w:rsidRPr="00B9229F">
        <w:rPr>
          <w:rFonts w:hint="cs"/>
          <w:b/>
          <w:bCs/>
          <w:rtl/>
        </w:rPr>
        <w:t>מדינת</w:t>
      </w:r>
      <w:r>
        <w:rPr>
          <w:rFonts w:hint="cs"/>
          <w:b/>
          <w:bCs/>
          <w:rtl/>
        </w:rPr>
        <w:t xml:space="preserve"> </w:t>
      </w:r>
      <w:r w:rsidRPr="00B9229F">
        <w:rPr>
          <w:rFonts w:hint="cs"/>
          <w:b/>
          <w:bCs/>
          <w:rtl/>
        </w:rPr>
        <w:t>ישראל</w:t>
      </w:r>
      <w:r>
        <w:rPr>
          <w:rFonts w:hint="cs"/>
          <w:b/>
          <w:bCs/>
          <w:rtl/>
        </w:rPr>
        <w:t xml:space="preserve"> </w:t>
      </w:r>
      <w:r w:rsidRPr="00972E35">
        <w:rPr>
          <w:b/>
          <w:bCs/>
          <w:rtl/>
        </w:rPr>
        <w:t>–</w:t>
      </w:r>
      <w:r w:rsidRPr="004F1914">
        <w:rPr>
          <w:rFonts w:hint="cs"/>
          <w:rtl/>
        </w:rPr>
        <w:t xml:space="preserve"> </w:t>
      </w:r>
      <w:r>
        <w:rPr>
          <w:rFonts w:hint="cs"/>
          <w:b/>
          <w:bCs/>
          <w:rtl/>
        </w:rPr>
        <w:t xml:space="preserve">משרד הרווחה והשירותים החברתיים, </w:t>
      </w:r>
    </w:p>
    <w:p w14:paraId="19BCA7AF" w14:textId="77777777" w:rsidR="009C6857" w:rsidRPr="00085A45" w:rsidRDefault="009C6857" w:rsidP="009C6857">
      <w:pPr>
        <w:rPr>
          <w:rtl/>
        </w:rPr>
      </w:pPr>
      <w:r>
        <w:rPr>
          <w:rFonts w:hint="cs"/>
          <w:rtl/>
        </w:rPr>
        <w:t xml:space="preserve">     </w:t>
      </w:r>
      <w:r w:rsidRPr="00085A45">
        <w:rPr>
          <w:rFonts w:hint="cs"/>
          <w:rtl/>
        </w:rPr>
        <w:t xml:space="preserve">בכפוף </w:t>
      </w:r>
      <w:proofErr w:type="spellStart"/>
      <w:r w:rsidRPr="00085A45">
        <w:rPr>
          <w:rFonts w:hint="cs"/>
          <w:rtl/>
        </w:rPr>
        <w:t>להרחבי</w:t>
      </w:r>
      <w:proofErr w:type="spellEnd"/>
      <w:r w:rsidRPr="00085A45">
        <w:rPr>
          <w:rFonts w:hint="cs"/>
          <w:rtl/>
        </w:rPr>
        <w:t xml:space="preserve"> </w:t>
      </w:r>
      <w:r>
        <w:rPr>
          <w:rFonts w:hint="cs"/>
          <w:rtl/>
        </w:rPr>
        <w:t xml:space="preserve"> </w:t>
      </w:r>
      <w:r w:rsidRPr="00085A45">
        <w:rPr>
          <w:rFonts w:hint="cs"/>
          <w:rtl/>
        </w:rPr>
        <w:t>השיפוי כמפורט לעיל.</w:t>
      </w:r>
    </w:p>
    <w:p w14:paraId="75799EA4" w14:textId="77777777" w:rsidR="009C6857" w:rsidRDefault="009C6857" w:rsidP="009C6857">
      <w:pPr>
        <w:rPr>
          <w:b/>
          <w:bCs/>
          <w:rtl/>
        </w:rPr>
      </w:pPr>
    </w:p>
    <w:p w14:paraId="55C7F103" w14:textId="77777777" w:rsidR="009C6857" w:rsidRDefault="009C6857" w:rsidP="009C6857">
      <w:pPr>
        <w:rPr>
          <w:rtl/>
        </w:rPr>
      </w:pPr>
      <w:r>
        <w:rPr>
          <w:rFonts w:hint="cs"/>
          <w:rtl/>
        </w:rPr>
        <w:t xml:space="preserve">2.  בכל מקרה של צמצום או ביטול הביטוח  ע"י אחד הצדדים לא יהיה להם כל תוקף אלא אם ניתנה על </w:t>
      </w:r>
    </w:p>
    <w:p w14:paraId="7275EE9B" w14:textId="77777777" w:rsidR="009C6857" w:rsidRDefault="009C6857" w:rsidP="009C6857">
      <w:pPr>
        <w:rPr>
          <w:rtl/>
        </w:rPr>
      </w:pPr>
      <w:r>
        <w:rPr>
          <w:rFonts w:hint="cs"/>
          <w:rtl/>
        </w:rPr>
        <w:t xml:space="preserve">     ידינו הודעה מוקדמת של  60  יום לפחות במכתב רשום לחשב משרד הרווחה והשירותים החברתיים  </w:t>
      </w:r>
    </w:p>
    <w:p w14:paraId="314FAD71" w14:textId="77777777" w:rsidR="009C6857" w:rsidRDefault="009C6857" w:rsidP="009C6857">
      <w:pPr>
        <w:rPr>
          <w:rtl/>
        </w:rPr>
      </w:pPr>
      <w:r>
        <w:rPr>
          <w:rFonts w:hint="cs"/>
          <w:rtl/>
        </w:rPr>
        <w:t xml:space="preserve">     בירושלים.</w:t>
      </w:r>
    </w:p>
    <w:p w14:paraId="58BD88B6" w14:textId="77777777" w:rsidR="009C6857" w:rsidRDefault="009C6857" w:rsidP="009C6857">
      <w:pPr>
        <w:rPr>
          <w:rtl/>
        </w:rPr>
      </w:pPr>
    </w:p>
    <w:p w14:paraId="7A32A4F3" w14:textId="77777777" w:rsidR="009C6857" w:rsidRDefault="009C6857" w:rsidP="009C6857">
      <w:pPr>
        <w:rPr>
          <w:rtl/>
        </w:rPr>
      </w:pPr>
      <w:r>
        <w:rPr>
          <w:rFonts w:hint="cs"/>
          <w:rtl/>
        </w:rPr>
        <w:lastRenderedPageBreak/>
        <w:t xml:space="preserve">3.  אנו מוותרים  על כל זכות שיבוב/תחלוף, תביעה, השתתפות  או חזרה, כלפי מדינת ישראל- משרד </w:t>
      </w:r>
    </w:p>
    <w:p w14:paraId="03EF01A1" w14:textId="77777777" w:rsidR="009C6857" w:rsidRDefault="009C6857" w:rsidP="009C6857">
      <w:pPr>
        <w:rPr>
          <w:rtl/>
        </w:rPr>
      </w:pPr>
      <w:r>
        <w:rPr>
          <w:rFonts w:hint="cs"/>
          <w:rtl/>
        </w:rPr>
        <w:t xml:space="preserve">     הרווחה והשירותים החברתיים ועובדיהם,  ובלבד  שהוויתור לא יחול לטובת אדם שגרם לנזק </w:t>
      </w:r>
    </w:p>
    <w:p w14:paraId="031E4101" w14:textId="77777777" w:rsidR="009C6857" w:rsidRDefault="009C6857" w:rsidP="009C6857">
      <w:pPr>
        <w:rPr>
          <w:rtl/>
        </w:rPr>
      </w:pPr>
      <w:r>
        <w:rPr>
          <w:rFonts w:hint="cs"/>
          <w:rtl/>
        </w:rPr>
        <w:t xml:space="preserve">     מתוך כוונת זדון.</w:t>
      </w:r>
    </w:p>
    <w:p w14:paraId="3AB069BA" w14:textId="77777777" w:rsidR="009C6857" w:rsidRDefault="009C6857" w:rsidP="009C6857">
      <w:pPr>
        <w:rPr>
          <w:rtl/>
        </w:rPr>
      </w:pPr>
    </w:p>
    <w:p w14:paraId="1CD4DE6A" w14:textId="77777777" w:rsidR="009C6857" w:rsidRDefault="009C6857" w:rsidP="009C6857">
      <w:pPr>
        <w:rPr>
          <w:rtl/>
        </w:rPr>
      </w:pPr>
      <w:r>
        <w:rPr>
          <w:rFonts w:hint="cs"/>
          <w:rtl/>
        </w:rPr>
        <w:t xml:space="preserve">4.  נותן השירותים   אחראי בלעדית כלפינו לתשלום דמי  הביטוח עבור כל הפוליסות ולמילוי כל החובות </w:t>
      </w:r>
    </w:p>
    <w:p w14:paraId="2D654AD2" w14:textId="77777777" w:rsidR="009C6857" w:rsidRDefault="009C6857" w:rsidP="009C6857">
      <w:pPr>
        <w:rPr>
          <w:rtl/>
        </w:rPr>
      </w:pPr>
      <w:r>
        <w:rPr>
          <w:rFonts w:hint="cs"/>
          <w:rtl/>
        </w:rPr>
        <w:t xml:space="preserve">      המוטלות על המבוטח על פי תנאי הפוליסות. </w:t>
      </w:r>
    </w:p>
    <w:p w14:paraId="21F42A9D" w14:textId="77777777" w:rsidR="009C6857" w:rsidRDefault="009C6857" w:rsidP="009C6857">
      <w:pPr>
        <w:rPr>
          <w:rtl/>
        </w:rPr>
      </w:pPr>
    </w:p>
    <w:p w14:paraId="2F139816" w14:textId="77777777" w:rsidR="009C6857" w:rsidRDefault="009C6857" w:rsidP="009C6857">
      <w:pPr>
        <w:rPr>
          <w:rtl/>
        </w:rPr>
      </w:pPr>
      <w:r>
        <w:rPr>
          <w:rFonts w:hint="cs"/>
          <w:rtl/>
        </w:rPr>
        <w:t>5.  ההשתתפויות העצמיות הנקובות בכל פוליסה ופוליסה תחולנה בלעדית על נותן השירותים.</w:t>
      </w:r>
    </w:p>
    <w:p w14:paraId="1DBE4FAC" w14:textId="77777777" w:rsidR="009C6857" w:rsidRDefault="009C6857" w:rsidP="009C6857">
      <w:pPr>
        <w:rPr>
          <w:rtl/>
        </w:rPr>
      </w:pPr>
      <w:r>
        <w:rPr>
          <w:rFonts w:hint="cs"/>
          <w:rtl/>
        </w:rPr>
        <w:t xml:space="preserve">   </w:t>
      </w:r>
    </w:p>
    <w:p w14:paraId="29033E7F" w14:textId="77777777" w:rsidR="009C6857" w:rsidRDefault="009C6857" w:rsidP="009C6857">
      <w:pPr>
        <w:rPr>
          <w:rtl/>
        </w:rPr>
      </w:pPr>
      <w:r>
        <w:rPr>
          <w:rFonts w:hint="cs"/>
          <w:rtl/>
        </w:rPr>
        <w:t xml:space="preserve">6.  כל סעיף בפוליסות הביטוח המפקיע או מצמצם בדרך כל שהיא את אחריות המבטח, כאשר קיים </w:t>
      </w:r>
    </w:p>
    <w:p w14:paraId="7C814CC6" w14:textId="77777777" w:rsidR="009C6857" w:rsidRDefault="009C6857" w:rsidP="009C6857">
      <w:pPr>
        <w:rPr>
          <w:rtl/>
        </w:rPr>
      </w:pPr>
      <w:r>
        <w:rPr>
          <w:rFonts w:hint="cs"/>
          <w:rtl/>
        </w:rPr>
        <w:t xml:space="preserve">     ביטוח אחר לא יופעל כלפי מדינת ישראל,  והביטוח הינו  בחזקת ביטוח ראשוני המזכה במלוא </w:t>
      </w:r>
    </w:p>
    <w:p w14:paraId="076B4271" w14:textId="77777777" w:rsidR="009C6857" w:rsidRDefault="009C6857" w:rsidP="009C6857">
      <w:pPr>
        <w:rPr>
          <w:rtl/>
        </w:rPr>
      </w:pPr>
      <w:r>
        <w:rPr>
          <w:rFonts w:hint="cs"/>
          <w:rtl/>
        </w:rPr>
        <w:t xml:space="preserve">     הזכויות על פי הביטוח.</w:t>
      </w:r>
    </w:p>
    <w:p w14:paraId="38E09BEE" w14:textId="77777777" w:rsidR="009C6857" w:rsidRDefault="009C6857" w:rsidP="009C6857">
      <w:pPr>
        <w:rPr>
          <w:rtl/>
        </w:rPr>
      </w:pPr>
    </w:p>
    <w:p w14:paraId="1BCAB9C0" w14:textId="77777777" w:rsidR="009C6857" w:rsidRDefault="009C6857" w:rsidP="009C6857">
      <w:pPr>
        <w:rPr>
          <w:rtl/>
        </w:rPr>
      </w:pPr>
      <w:r>
        <w:rPr>
          <w:rFonts w:hint="cs"/>
          <w:rtl/>
        </w:rPr>
        <w:t xml:space="preserve">7.  תנאי הכיסוי של הפוליסות חבות מעבידים ואחריות כלפי צד שלישי  לא יפחתו מהמקובל על פי </w:t>
      </w:r>
    </w:p>
    <w:p w14:paraId="4B44CEBF" w14:textId="77777777" w:rsidR="009C6857" w:rsidRDefault="009C6857" w:rsidP="009C6857">
      <w:pPr>
        <w:rPr>
          <w:rtl/>
        </w:rPr>
      </w:pPr>
      <w:r>
        <w:rPr>
          <w:rFonts w:hint="cs"/>
          <w:rtl/>
        </w:rPr>
        <w:t xml:space="preserve">     תנאי  "פוליסות נוסח ביט".</w:t>
      </w:r>
    </w:p>
    <w:p w14:paraId="29BC409E" w14:textId="77777777" w:rsidR="009C6857" w:rsidRDefault="009C6857" w:rsidP="009C6857">
      <w:pPr>
        <w:rPr>
          <w:rtl/>
        </w:rPr>
      </w:pPr>
      <w:r>
        <w:rPr>
          <w:rFonts w:hint="cs"/>
          <w:rtl/>
        </w:rPr>
        <w:t xml:space="preserve">          </w:t>
      </w:r>
    </w:p>
    <w:p w14:paraId="3607AEF6" w14:textId="77777777" w:rsidR="009C6857" w:rsidRPr="006A1121" w:rsidRDefault="009C6857" w:rsidP="009C6857">
      <w:pPr>
        <w:rPr>
          <w:b/>
          <w:bCs/>
          <w:rtl/>
        </w:rPr>
      </w:pPr>
      <w:r w:rsidRPr="006A1121">
        <w:rPr>
          <w:rFonts w:hint="cs"/>
          <w:b/>
          <w:bCs/>
          <w:rtl/>
        </w:rPr>
        <w:t>בכפוף לתנאי וסייגי הפוליסות המקוריות עד כמה שלא שונו במפורש על פי האמור באישור זה.</w:t>
      </w:r>
    </w:p>
    <w:p w14:paraId="5FCFEABB" w14:textId="77777777" w:rsidR="009C6857" w:rsidRDefault="009C6857" w:rsidP="009C6857">
      <w:pPr>
        <w:rPr>
          <w:rtl/>
        </w:rPr>
      </w:pPr>
    </w:p>
    <w:p w14:paraId="466D0032" w14:textId="77777777" w:rsidR="009C6857" w:rsidRDefault="009C6857" w:rsidP="009C6857">
      <w:pPr>
        <w:rPr>
          <w:rtl/>
        </w:rPr>
      </w:pPr>
      <w:r>
        <w:rPr>
          <w:rFonts w:hint="cs"/>
          <w:rtl/>
        </w:rPr>
        <w:t xml:space="preserve">                                                                                       בכבוד רב,                  </w:t>
      </w:r>
    </w:p>
    <w:p w14:paraId="5EAD4618" w14:textId="77777777" w:rsidR="009C6857" w:rsidRDefault="009C6857" w:rsidP="009C6857">
      <w:pPr>
        <w:rPr>
          <w:rtl/>
        </w:rPr>
      </w:pPr>
      <w:r>
        <w:rPr>
          <w:rFonts w:hint="cs"/>
          <w:rtl/>
        </w:rPr>
        <w:t xml:space="preserve">                                                                  </w:t>
      </w:r>
    </w:p>
    <w:p w14:paraId="3866EEF2" w14:textId="77777777" w:rsidR="009C6857" w:rsidRDefault="009C6857" w:rsidP="009C6857">
      <w:pPr>
        <w:rPr>
          <w:rtl/>
        </w:rPr>
      </w:pPr>
    </w:p>
    <w:p w14:paraId="5FE986CA" w14:textId="77777777" w:rsidR="009C6857" w:rsidRDefault="009C6857" w:rsidP="009C6857">
      <w:pPr>
        <w:rPr>
          <w:rtl/>
        </w:rPr>
      </w:pPr>
    </w:p>
    <w:p w14:paraId="1CE4DB29" w14:textId="77777777" w:rsidR="009C6857" w:rsidRDefault="009C6857" w:rsidP="009C6857">
      <w:pPr>
        <w:rPr>
          <w:rtl/>
        </w:rPr>
      </w:pPr>
    </w:p>
    <w:p w14:paraId="12B87D54" w14:textId="77777777" w:rsidR="009C6857" w:rsidRDefault="009C6857" w:rsidP="009C6857">
      <w:pPr>
        <w:rPr>
          <w:rtl/>
        </w:rPr>
      </w:pPr>
      <w:r>
        <w:rPr>
          <w:rFonts w:hint="cs"/>
          <w:rtl/>
        </w:rPr>
        <w:t xml:space="preserve">                                                                    ___________________________</w:t>
      </w:r>
    </w:p>
    <w:p w14:paraId="4AACB34A" w14:textId="77777777" w:rsidR="009C6857" w:rsidRDefault="009C6857" w:rsidP="009C6857">
      <w:pPr>
        <w:rPr>
          <w:rtl/>
        </w:rPr>
      </w:pPr>
      <w:r>
        <w:rPr>
          <w:rFonts w:hint="cs"/>
          <w:rtl/>
        </w:rPr>
        <w:t>תאריך______________                        חתימת מורשה המבטח וחותמת המבטח</w:t>
      </w:r>
    </w:p>
    <w:p w14:paraId="5E670B6D" w14:textId="77777777" w:rsidR="003F7C46" w:rsidRDefault="003F7C46" w:rsidP="003F7C46">
      <w:pPr>
        <w:pStyle w:val="Hnormal2"/>
        <w:spacing w:after="240"/>
        <w:rPr>
          <w:rtl/>
        </w:rPr>
      </w:pPr>
    </w:p>
    <w:p w14:paraId="322E43DE" w14:textId="77777777" w:rsidR="003F7C46" w:rsidRDefault="003F7C46" w:rsidP="003F7C46">
      <w:pPr>
        <w:spacing w:line="360" w:lineRule="auto"/>
        <w:jc w:val="center"/>
        <w:rPr>
          <w:b/>
          <w:bCs/>
          <w:sz w:val="24"/>
          <w:u w:val="single"/>
          <w:rtl/>
        </w:rPr>
      </w:pPr>
      <w:r>
        <w:rPr>
          <w:b/>
          <w:bCs/>
          <w:sz w:val="24"/>
          <w:u w:val="single"/>
          <w:rtl/>
        </w:rPr>
        <w:br w:type="page"/>
      </w:r>
    </w:p>
    <w:p w14:paraId="33EE6B60" w14:textId="77777777" w:rsidR="003F7C46" w:rsidRPr="00565AD1" w:rsidRDefault="003F7C46" w:rsidP="00565AD1">
      <w:pPr>
        <w:pStyle w:val="2"/>
        <w:jc w:val="center"/>
        <w:rPr>
          <w:sz w:val="28"/>
          <w:szCs w:val="28"/>
          <w:u w:val="single"/>
          <w:rtl/>
        </w:rPr>
      </w:pPr>
      <w:r w:rsidRPr="00565AD1">
        <w:rPr>
          <w:rFonts w:hint="cs"/>
          <w:sz w:val="28"/>
          <w:szCs w:val="28"/>
          <w:u w:val="single"/>
          <w:rtl/>
        </w:rPr>
        <w:lastRenderedPageBreak/>
        <w:t>נספח 0.10.4</w:t>
      </w:r>
    </w:p>
    <w:p w14:paraId="5C99FF8A" w14:textId="77777777" w:rsidR="003F7C46" w:rsidRPr="00565AD1" w:rsidRDefault="003F7C46" w:rsidP="00565AD1">
      <w:pPr>
        <w:pStyle w:val="2"/>
        <w:jc w:val="center"/>
        <w:rPr>
          <w:sz w:val="28"/>
          <w:szCs w:val="28"/>
          <w:u w:val="single"/>
          <w:rtl/>
        </w:rPr>
      </w:pPr>
      <w:r w:rsidRPr="00565AD1">
        <w:rPr>
          <w:rFonts w:hint="cs"/>
          <w:sz w:val="28"/>
          <w:szCs w:val="28"/>
          <w:u w:val="single"/>
          <w:rtl/>
        </w:rPr>
        <w:t>חלקים חסויים בהצעה</w:t>
      </w:r>
    </w:p>
    <w:p w14:paraId="1AED3DC8" w14:textId="77777777" w:rsidR="003F7C46" w:rsidRDefault="003F7C46" w:rsidP="003F7C46">
      <w:pPr>
        <w:pStyle w:val="HNormal"/>
        <w:spacing w:after="240"/>
        <w:rPr>
          <w:color w:val="000000"/>
          <w:rtl/>
          <w:lang w:eastAsia="en-US"/>
        </w:rPr>
      </w:pPr>
    </w:p>
    <w:p w14:paraId="1A67E3AC" w14:textId="77777777" w:rsidR="003F7C46" w:rsidRPr="00561DA9" w:rsidRDefault="003F7C46" w:rsidP="003F7C46">
      <w:pPr>
        <w:pStyle w:val="HNormal"/>
        <w:spacing w:after="240"/>
        <w:rPr>
          <w:color w:val="000000"/>
          <w:lang w:eastAsia="en-US"/>
        </w:rPr>
      </w:pPr>
      <w:r w:rsidRPr="00561DA9">
        <w:rPr>
          <w:rFonts w:hint="cs"/>
          <w:color w:val="000000"/>
          <w:rtl/>
          <w:lang w:eastAsia="en-US"/>
        </w:rPr>
        <w:t>אני מבקש, שלא תינתן זכות עיון בסעיפים הבאים בהצעתי, בשל היותם סוד מסחרי או מקצועי:</w:t>
      </w:r>
    </w:p>
    <w:p w14:paraId="1E95F1F0" w14:textId="77777777" w:rsidR="003F7C46" w:rsidRPr="00561DA9" w:rsidRDefault="003F7C46" w:rsidP="003F7C46">
      <w:pPr>
        <w:pStyle w:val="HNormal"/>
        <w:tabs>
          <w:tab w:val="left" w:leader="underscore" w:pos="8309"/>
        </w:tabs>
        <w:spacing w:after="240"/>
        <w:rPr>
          <w:color w:val="000000"/>
          <w:lang w:eastAsia="en-US"/>
        </w:rPr>
      </w:pPr>
      <w:r w:rsidRPr="00561DA9">
        <w:rPr>
          <w:rFonts w:hint="cs"/>
          <w:color w:val="000000"/>
          <w:rtl/>
          <w:lang w:eastAsia="en-US"/>
        </w:rPr>
        <w:tab/>
      </w:r>
    </w:p>
    <w:p w14:paraId="796F3D5B" w14:textId="77777777" w:rsidR="003F7C46" w:rsidRPr="00561DA9" w:rsidRDefault="003F7C46" w:rsidP="003F7C46">
      <w:pPr>
        <w:pStyle w:val="HNormal"/>
        <w:tabs>
          <w:tab w:val="left" w:leader="underscore" w:pos="8309"/>
        </w:tabs>
        <w:spacing w:after="240"/>
        <w:rPr>
          <w:color w:val="000000"/>
          <w:rtl/>
          <w:lang w:eastAsia="en-US"/>
        </w:rPr>
      </w:pPr>
      <w:r w:rsidRPr="00561DA9">
        <w:rPr>
          <w:rFonts w:hint="cs"/>
          <w:color w:val="000000"/>
          <w:rtl/>
          <w:lang w:eastAsia="en-US"/>
        </w:rPr>
        <w:tab/>
      </w:r>
    </w:p>
    <w:p w14:paraId="3B91BC9A" w14:textId="77777777" w:rsidR="003F7C46" w:rsidRPr="00561DA9" w:rsidRDefault="003F7C46" w:rsidP="003F7C46">
      <w:pPr>
        <w:pStyle w:val="HNormal"/>
        <w:tabs>
          <w:tab w:val="left" w:leader="underscore" w:pos="8309"/>
        </w:tabs>
        <w:spacing w:after="240"/>
        <w:rPr>
          <w:color w:val="000000"/>
          <w:rtl/>
          <w:lang w:eastAsia="en-US"/>
        </w:rPr>
      </w:pPr>
      <w:r w:rsidRPr="00561DA9">
        <w:rPr>
          <w:rFonts w:hint="cs"/>
          <w:color w:val="000000"/>
          <w:rtl/>
          <w:lang w:eastAsia="en-US"/>
        </w:rPr>
        <w:tab/>
      </w:r>
    </w:p>
    <w:p w14:paraId="60FD3330" w14:textId="77777777" w:rsidR="003F7C46" w:rsidRPr="00561DA9" w:rsidRDefault="003F7C46" w:rsidP="003F7C46">
      <w:pPr>
        <w:pStyle w:val="HNormal"/>
        <w:tabs>
          <w:tab w:val="left" w:leader="underscore" w:pos="8309"/>
        </w:tabs>
        <w:rPr>
          <w:color w:val="000000"/>
          <w:rtl/>
          <w:lang w:eastAsia="en-US"/>
        </w:rPr>
      </w:pPr>
      <w:r w:rsidRPr="00561DA9">
        <w:rPr>
          <w:rFonts w:hint="cs"/>
          <w:color w:val="000000"/>
          <w:rtl/>
          <w:lang w:eastAsia="en-US"/>
        </w:rPr>
        <w:tab/>
      </w:r>
    </w:p>
    <w:p w14:paraId="6CA1B112" w14:textId="77777777" w:rsidR="003F7C46" w:rsidRPr="00561DA9" w:rsidRDefault="003F7C46" w:rsidP="003F7C46">
      <w:pPr>
        <w:pStyle w:val="HNormal"/>
        <w:spacing w:line="360" w:lineRule="auto"/>
        <w:rPr>
          <w:color w:val="000000"/>
          <w:rtl/>
          <w:lang w:eastAsia="en-US"/>
        </w:rPr>
      </w:pPr>
      <w:r w:rsidRPr="00561DA9">
        <w:rPr>
          <w:rFonts w:hint="cs"/>
          <w:color w:val="000000"/>
          <w:rtl/>
          <w:lang w:eastAsia="en-US"/>
        </w:rPr>
        <w:t>מוסכם עלי, כי אם ועדת המכרזים תקבל את בקשתי הנ"ל, אזי אותם סעיפים יהיו חסויים בפני ביתר ההצעות, שיוגשו למכרז זה.</w:t>
      </w:r>
    </w:p>
    <w:p w14:paraId="1212EA51" w14:textId="77777777" w:rsidR="003F7C46" w:rsidRPr="00561DA9" w:rsidRDefault="003F7C46" w:rsidP="003F7C46">
      <w:pPr>
        <w:pStyle w:val="HNormal"/>
        <w:spacing w:line="360" w:lineRule="auto"/>
        <w:rPr>
          <w:color w:val="000000"/>
          <w:rtl/>
          <w:lang w:eastAsia="en-US"/>
        </w:rPr>
      </w:pPr>
      <w:r w:rsidRPr="0096032B">
        <w:rPr>
          <w:rFonts w:hint="cs"/>
          <w:b/>
          <w:bCs/>
          <w:color w:val="000000"/>
          <w:u w:val="single"/>
          <w:rtl/>
          <w:lang w:eastAsia="en-US"/>
        </w:rPr>
        <w:t>הערה:</w:t>
      </w:r>
      <w:r w:rsidRPr="0096032B">
        <w:rPr>
          <w:rFonts w:hint="cs"/>
          <w:color w:val="000000"/>
          <w:rtl/>
          <w:lang w:eastAsia="en-US"/>
        </w:rPr>
        <w:t xml:space="preserve"> כאמור בסעיף 0.10.4, מציע המבקש חלקים חסויים בהצעה מתבקש להמציא עותק נוסף של</w:t>
      </w:r>
      <w:r w:rsidRPr="00561DA9">
        <w:rPr>
          <w:rFonts w:hint="cs"/>
          <w:color w:val="000000"/>
          <w:rtl/>
          <w:lang w:eastAsia="en-US"/>
        </w:rPr>
        <w:t xml:space="preserve"> ההצעה, שבה החלקים החסויים מושחרים.</w:t>
      </w:r>
    </w:p>
    <w:p w14:paraId="7AB3D2C1" w14:textId="77777777" w:rsidR="003F7C46" w:rsidRDefault="003F7C46" w:rsidP="003F7C46">
      <w:pPr>
        <w:spacing w:after="480" w:line="360" w:lineRule="auto"/>
        <w:rPr>
          <w:b/>
          <w:u w:val="single"/>
          <w:rtl/>
        </w:rPr>
      </w:pPr>
    </w:p>
    <w:p w14:paraId="5FA93231" w14:textId="77777777" w:rsidR="003F7C46" w:rsidRPr="006F7BD8" w:rsidRDefault="003F7C46" w:rsidP="003F7C46">
      <w:pPr>
        <w:spacing w:after="480"/>
        <w:rPr>
          <w:b/>
          <w:u w:val="single"/>
          <w:rtl/>
        </w:rPr>
      </w:pPr>
      <w:r w:rsidRPr="006F7BD8">
        <w:rPr>
          <w:rFonts w:hint="cs"/>
          <w:b/>
          <w:u w:val="single"/>
          <w:rtl/>
        </w:rPr>
        <w:t xml:space="preserve">חתימת </w:t>
      </w:r>
      <w:r w:rsidRPr="006F7BD8">
        <w:rPr>
          <w:rFonts w:hint="eastAsia"/>
          <w:b/>
          <w:u w:val="single"/>
          <w:rtl/>
        </w:rPr>
        <w:t>המציע</w:t>
      </w:r>
      <w:r w:rsidRPr="006F7BD8">
        <w:rPr>
          <w:b/>
          <w:rtl/>
        </w:rPr>
        <w:t>:</w:t>
      </w:r>
    </w:p>
    <w:p w14:paraId="78F77A35" w14:textId="77777777" w:rsidR="003F7C46" w:rsidRPr="006F7BD8" w:rsidRDefault="003F7C46" w:rsidP="003F7C46">
      <w:pPr>
        <w:tabs>
          <w:tab w:val="left" w:leader="underscore" w:pos="1440"/>
          <w:tab w:val="left" w:pos="2160"/>
          <w:tab w:val="left" w:leader="underscore" w:pos="3600"/>
          <w:tab w:val="left" w:pos="4320"/>
          <w:tab w:val="left" w:leader="underscore" w:pos="5760"/>
          <w:tab w:val="left" w:pos="6480"/>
        </w:tabs>
        <w:rPr>
          <w:b/>
          <w:rtl/>
        </w:rPr>
      </w:pPr>
      <w:r w:rsidRPr="006F7BD8">
        <w:rPr>
          <w:rFonts w:hint="cs"/>
          <w:b/>
          <w:rtl/>
        </w:rPr>
        <w:tab/>
      </w:r>
      <w:r w:rsidRPr="006F7BD8">
        <w:rPr>
          <w:rFonts w:hint="cs"/>
          <w:b/>
          <w:rtl/>
        </w:rPr>
        <w:tab/>
      </w:r>
      <w:r w:rsidRPr="006F7BD8">
        <w:rPr>
          <w:rFonts w:hint="cs"/>
          <w:b/>
          <w:rtl/>
        </w:rPr>
        <w:tab/>
      </w:r>
      <w:r w:rsidRPr="006F7BD8">
        <w:rPr>
          <w:rFonts w:hint="cs"/>
          <w:b/>
          <w:rtl/>
        </w:rPr>
        <w:tab/>
      </w:r>
      <w:r w:rsidRPr="006F7BD8">
        <w:rPr>
          <w:rFonts w:hint="cs"/>
          <w:b/>
          <w:rtl/>
        </w:rPr>
        <w:tab/>
      </w:r>
      <w:r w:rsidRPr="006F7BD8">
        <w:rPr>
          <w:rFonts w:hint="cs"/>
          <w:b/>
          <w:rtl/>
        </w:rPr>
        <w:tab/>
        <w:t>___________</w:t>
      </w:r>
    </w:p>
    <w:p w14:paraId="49183F7C" w14:textId="77777777" w:rsidR="003F7C46" w:rsidRDefault="003F7C46" w:rsidP="003F7C46">
      <w:pPr>
        <w:tabs>
          <w:tab w:val="center" w:pos="720"/>
          <w:tab w:val="center" w:pos="2736"/>
          <w:tab w:val="center" w:pos="5040"/>
          <w:tab w:val="center" w:pos="7200"/>
        </w:tabs>
        <w:rPr>
          <w:b/>
          <w:rtl/>
        </w:rPr>
      </w:pPr>
      <w:r w:rsidRPr="006F7BD8">
        <w:rPr>
          <w:rFonts w:hint="cs"/>
          <w:b/>
          <w:rtl/>
        </w:rPr>
        <w:tab/>
        <w:t>שם המציע</w:t>
      </w:r>
      <w:r w:rsidRPr="006F7BD8">
        <w:rPr>
          <w:rFonts w:hint="cs"/>
          <w:b/>
          <w:rtl/>
        </w:rPr>
        <w:tab/>
      </w:r>
      <w:r w:rsidRPr="006F7BD8">
        <w:rPr>
          <w:b/>
          <w:rtl/>
        </w:rPr>
        <w:t>תאריך</w:t>
      </w:r>
      <w:r w:rsidRPr="006F7BD8">
        <w:rPr>
          <w:rFonts w:hint="cs"/>
          <w:b/>
          <w:rtl/>
        </w:rPr>
        <w:tab/>
      </w:r>
      <w:r w:rsidRPr="006F7BD8">
        <w:rPr>
          <w:b/>
          <w:rtl/>
        </w:rPr>
        <w:t>חתימה/חותמת</w:t>
      </w:r>
      <w:r w:rsidRPr="006F7BD8">
        <w:rPr>
          <w:rFonts w:hint="cs"/>
          <w:b/>
          <w:rtl/>
        </w:rPr>
        <w:tab/>
      </w:r>
      <w:r w:rsidRPr="006F7BD8">
        <w:rPr>
          <w:rFonts w:hint="eastAsia"/>
          <w:b/>
          <w:rtl/>
        </w:rPr>
        <w:t>מס</w:t>
      </w:r>
      <w:r w:rsidRPr="006F7BD8">
        <w:rPr>
          <w:b/>
          <w:rtl/>
        </w:rPr>
        <w:t xml:space="preserve">' זהות/עוסק </w:t>
      </w:r>
      <w:r w:rsidRPr="006F7BD8">
        <w:rPr>
          <w:rFonts w:hint="eastAsia"/>
          <w:b/>
          <w:rtl/>
        </w:rPr>
        <w:t>מורשה</w:t>
      </w:r>
      <w:r w:rsidRPr="006F7BD8">
        <w:rPr>
          <w:b/>
          <w:rtl/>
        </w:rPr>
        <w:t xml:space="preserve"> </w:t>
      </w:r>
    </w:p>
    <w:p w14:paraId="4248582E" w14:textId="77777777" w:rsidR="003F7C46" w:rsidRDefault="003F7C46" w:rsidP="003F7C46">
      <w:pPr>
        <w:pStyle w:val="HNormal"/>
        <w:jc w:val="right"/>
        <w:rPr>
          <w:b/>
          <w:rtl/>
        </w:rPr>
      </w:pPr>
    </w:p>
    <w:p w14:paraId="6C6BB845" w14:textId="77777777" w:rsidR="003F7C46" w:rsidRPr="00565AD1" w:rsidRDefault="003F7C46" w:rsidP="00565AD1">
      <w:pPr>
        <w:pStyle w:val="2"/>
        <w:jc w:val="center"/>
        <w:rPr>
          <w:sz w:val="28"/>
          <w:szCs w:val="28"/>
          <w:u w:val="single"/>
          <w:rtl/>
        </w:rPr>
      </w:pPr>
      <w:r>
        <w:rPr>
          <w:rtl/>
        </w:rPr>
        <w:br w:type="page"/>
      </w:r>
      <w:r w:rsidRPr="00565AD1">
        <w:rPr>
          <w:rFonts w:hint="cs"/>
          <w:sz w:val="28"/>
          <w:szCs w:val="28"/>
          <w:u w:val="single"/>
          <w:rtl/>
        </w:rPr>
        <w:lastRenderedPageBreak/>
        <w:t>נספח 0.11</w:t>
      </w:r>
    </w:p>
    <w:p w14:paraId="7B892DEB" w14:textId="77777777" w:rsidR="003F7C46" w:rsidRPr="00565AD1" w:rsidRDefault="003F7C46" w:rsidP="00565AD1">
      <w:pPr>
        <w:pStyle w:val="2"/>
        <w:jc w:val="center"/>
        <w:rPr>
          <w:sz w:val="28"/>
          <w:szCs w:val="28"/>
          <w:u w:val="single"/>
          <w:rtl/>
        </w:rPr>
      </w:pPr>
      <w:r w:rsidRPr="00565AD1">
        <w:rPr>
          <w:rFonts w:hint="cs"/>
          <w:sz w:val="28"/>
          <w:szCs w:val="28"/>
          <w:u w:val="single"/>
          <w:rtl/>
        </w:rPr>
        <w:t>הצהרה בדבר שלמות ההצעה</w:t>
      </w:r>
    </w:p>
    <w:p w14:paraId="58B37E24" w14:textId="77777777" w:rsidR="003F7C46" w:rsidRDefault="003F7C46" w:rsidP="003F7C46">
      <w:pPr>
        <w:pStyle w:val="Normal7"/>
        <w:spacing w:line="360" w:lineRule="auto"/>
        <w:rPr>
          <w:rtl/>
        </w:rPr>
      </w:pPr>
    </w:p>
    <w:p w14:paraId="78FB08F6" w14:textId="77777777" w:rsidR="003F7C46" w:rsidRPr="004800EE" w:rsidRDefault="003F7C46" w:rsidP="004545C7">
      <w:pPr>
        <w:pStyle w:val="Normal7"/>
        <w:spacing w:after="240" w:line="360" w:lineRule="auto"/>
        <w:rPr>
          <w:rtl/>
        </w:rPr>
      </w:pPr>
      <w:r>
        <w:rPr>
          <w:rFonts w:hint="cs"/>
          <w:rtl/>
        </w:rPr>
        <w:t xml:space="preserve">הנני מצהיר, כי הצעתי זו הינה שלמה ומוצעת כיחידה תפעולית ואינטגרטיבית אחת וכי היא עונה על כל הדרישות, הנובעות מן הרשום בכל מסמכי המכרז (מס' </w:t>
      </w:r>
      <w:r w:rsidR="004545C7">
        <w:t>161</w:t>
      </w:r>
      <w:r>
        <w:t>/201</w:t>
      </w:r>
      <w:r w:rsidR="00C740D7">
        <w:t>5</w:t>
      </w:r>
      <w:r>
        <w:rPr>
          <w:rFonts w:hint="cs"/>
          <w:rtl/>
        </w:rPr>
        <w:t xml:space="preserve">), כי הבאתי בחשבון את כל המידע שנתקבל מהמשרד, וכי אני מודע ללוחות הזמנים וליתר האילוצים, הכרוכים בביצועם של השירותים, ולא יהיו לי כל טענות בגים קשיים או אילוצים כאמור. </w:t>
      </w:r>
    </w:p>
    <w:p w14:paraId="5193B60F" w14:textId="77777777" w:rsidR="003F7C46" w:rsidRDefault="003F7C46" w:rsidP="003F7C46">
      <w:pPr>
        <w:pStyle w:val="Normal7"/>
        <w:spacing w:before="0" w:after="480"/>
        <w:rPr>
          <w:rtl/>
        </w:rPr>
      </w:pPr>
      <w:r w:rsidRPr="004800EE">
        <w:rPr>
          <w:rFonts w:hint="cs"/>
          <w:rtl/>
        </w:rPr>
        <w:t>וכראיה להצהרתי זאת על החתום:</w:t>
      </w:r>
    </w:p>
    <w:p w14:paraId="2ABC3E7C" w14:textId="77777777" w:rsidR="003F7C46" w:rsidRDefault="003F7C46" w:rsidP="003F7C46">
      <w:pPr>
        <w:tabs>
          <w:tab w:val="left" w:leader="underscore" w:pos="2304"/>
          <w:tab w:val="left" w:pos="2880"/>
          <w:tab w:val="left" w:leader="underscore" w:pos="5184"/>
          <w:tab w:val="left" w:pos="5760"/>
          <w:tab w:val="left" w:leader="underscore" w:pos="8309"/>
        </w:tabs>
        <w:jc w:val="both"/>
        <w:rPr>
          <w:rtl/>
        </w:rPr>
      </w:pPr>
    </w:p>
    <w:p w14:paraId="12B5D724" w14:textId="77777777" w:rsidR="003F7C46" w:rsidRDefault="003F7C46" w:rsidP="003F7C46">
      <w:pPr>
        <w:tabs>
          <w:tab w:val="left" w:leader="underscore" w:pos="2304"/>
          <w:tab w:val="left" w:pos="2880"/>
          <w:tab w:val="left" w:leader="underscore" w:pos="5184"/>
          <w:tab w:val="left" w:pos="5760"/>
          <w:tab w:val="left" w:leader="underscore" w:pos="8309"/>
        </w:tabs>
        <w:jc w:val="both"/>
        <w:rPr>
          <w:rtl/>
        </w:rPr>
      </w:pPr>
      <w:r>
        <w:rPr>
          <w:rFonts w:hint="cs"/>
          <w:rtl/>
        </w:rPr>
        <w:t>_______________________________                            ___________________________</w:t>
      </w:r>
    </w:p>
    <w:p w14:paraId="650B4D7A" w14:textId="77777777" w:rsidR="003F7C46" w:rsidRDefault="003F7C46" w:rsidP="003F7C46">
      <w:pPr>
        <w:tabs>
          <w:tab w:val="left" w:leader="underscore" w:pos="2304"/>
          <w:tab w:val="left" w:pos="2880"/>
          <w:tab w:val="left" w:leader="underscore" w:pos="5184"/>
          <w:tab w:val="left" w:pos="5760"/>
          <w:tab w:val="left" w:leader="underscore" w:pos="8309"/>
        </w:tabs>
        <w:jc w:val="both"/>
        <w:rPr>
          <w:rtl/>
        </w:rPr>
      </w:pPr>
      <w:r>
        <w:rPr>
          <w:rFonts w:hint="cs"/>
          <w:rtl/>
        </w:rPr>
        <w:t xml:space="preserve">                     שם המציע                                                              מס' ת"ז / חברה / שותפות / עמותה</w:t>
      </w:r>
    </w:p>
    <w:p w14:paraId="7DA83382" w14:textId="77777777" w:rsidR="003F7C46" w:rsidRDefault="003F7C46" w:rsidP="003F7C46">
      <w:pPr>
        <w:tabs>
          <w:tab w:val="left" w:leader="underscore" w:pos="2304"/>
          <w:tab w:val="left" w:pos="2880"/>
          <w:tab w:val="left" w:leader="underscore" w:pos="5184"/>
          <w:tab w:val="left" w:pos="5760"/>
          <w:tab w:val="left" w:leader="underscore" w:pos="8309"/>
        </w:tabs>
        <w:jc w:val="both"/>
        <w:rPr>
          <w:rtl/>
        </w:rPr>
      </w:pPr>
    </w:p>
    <w:p w14:paraId="38CCFB89" w14:textId="77777777" w:rsidR="003F7C46" w:rsidRDefault="003F7C46" w:rsidP="003F7C46">
      <w:pPr>
        <w:tabs>
          <w:tab w:val="left" w:leader="underscore" w:pos="2304"/>
          <w:tab w:val="left" w:pos="2880"/>
          <w:tab w:val="left" w:leader="underscore" w:pos="5184"/>
          <w:tab w:val="left" w:pos="5760"/>
          <w:tab w:val="left" w:leader="underscore" w:pos="8309"/>
        </w:tabs>
        <w:jc w:val="both"/>
        <w:rPr>
          <w:rtl/>
        </w:rPr>
      </w:pPr>
    </w:p>
    <w:p w14:paraId="2ADA939B" w14:textId="77777777" w:rsidR="003F7C46" w:rsidRDefault="003F7C46" w:rsidP="003F7C46">
      <w:pPr>
        <w:tabs>
          <w:tab w:val="left" w:leader="underscore" w:pos="2304"/>
          <w:tab w:val="left" w:pos="2880"/>
          <w:tab w:val="left" w:leader="underscore" w:pos="5184"/>
          <w:tab w:val="left" w:pos="5760"/>
          <w:tab w:val="left" w:leader="underscore" w:pos="8309"/>
        </w:tabs>
        <w:jc w:val="both"/>
        <w:rPr>
          <w:rtl/>
        </w:rPr>
      </w:pPr>
    </w:p>
    <w:p w14:paraId="1E5D7D2C" w14:textId="77777777" w:rsidR="003F7C46" w:rsidRDefault="003F7C46" w:rsidP="003F7C46">
      <w:pPr>
        <w:tabs>
          <w:tab w:val="left" w:leader="underscore" w:pos="2304"/>
          <w:tab w:val="left" w:pos="2880"/>
          <w:tab w:val="left" w:leader="underscore" w:pos="5184"/>
          <w:tab w:val="left" w:pos="5760"/>
          <w:tab w:val="left" w:leader="underscore" w:pos="8309"/>
        </w:tabs>
        <w:jc w:val="both"/>
        <w:rPr>
          <w:rtl/>
        </w:rPr>
      </w:pPr>
      <w:r>
        <w:rPr>
          <w:rFonts w:hint="cs"/>
          <w:rtl/>
        </w:rPr>
        <w:tab/>
      </w:r>
      <w:r>
        <w:rPr>
          <w:rFonts w:hint="cs"/>
          <w:rtl/>
        </w:rPr>
        <w:tab/>
      </w:r>
      <w:r>
        <w:rPr>
          <w:rFonts w:hint="cs"/>
          <w:rtl/>
        </w:rPr>
        <w:tab/>
      </w:r>
      <w:r>
        <w:rPr>
          <w:rFonts w:hint="cs"/>
          <w:rtl/>
        </w:rPr>
        <w:tab/>
      </w:r>
      <w:r>
        <w:rPr>
          <w:rFonts w:hint="cs"/>
          <w:rtl/>
        </w:rPr>
        <w:tab/>
      </w:r>
    </w:p>
    <w:p w14:paraId="0397CEFD" w14:textId="77777777" w:rsidR="003F7C46" w:rsidRPr="001C1F2B" w:rsidRDefault="003F7C46" w:rsidP="003F7C46">
      <w:pPr>
        <w:pStyle w:val="HNormal"/>
        <w:rPr>
          <w:b/>
          <w:bCs/>
          <w:u w:val="single"/>
          <w:rtl/>
        </w:rPr>
      </w:pPr>
      <w:r>
        <w:rPr>
          <w:rFonts w:hint="cs"/>
          <w:rtl/>
        </w:rPr>
        <w:t xml:space="preserve">     </w:t>
      </w:r>
      <w:r w:rsidRPr="004800EE">
        <w:rPr>
          <w:rFonts w:hint="cs"/>
          <w:rtl/>
        </w:rPr>
        <w:t>תאריך</w:t>
      </w:r>
      <w:r>
        <w:rPr>
          <w:rFonts w:hint="cs"/>
          <w:rtl/>
        </w:rPr>
        <w:tab/>
      </w:r>
      <w:r w:rsidRPr="00250A6E">
        <w:rPr>
          <w:rFonts w:hint="cs"/>
          <w:rtl/>
        </w:rPr>
        <w:t xml:space="preserve"> </w:t>
      </w:r>
      <w:r>
        <w:rPr>
          <w:rFonts w:hint="cs"/>
          <w:rtl/>
        </w:rPr>
        <w:t xml:space="preserve">                                           </w:t>
      </w:r>
      <w:r w:rsidRPr="004800EE">
        <w:rPr>
          <w:rFonts w:hint="cs"/>
          <w:rtl/>
        </w:rPr>
        <w:t>שם מלא</w:t>
      </w:r>
      <w:r w:rsidRPr="00250A6E">
        <w:rPr>
          <w:rFonts w:hint="cs"/>
          <w:rtl/>
        </w:rPr>
        <w:t xml:space="preserve"> </w:t>
      </w:r>
      <w:r>
        <w:rPr>
          <w:rFonts w:hint="cs"/>
          <w:rtl/>
        </w:rPr>
        <w:tab/>
        <w:t xml:space="preserve">                             </w:t>
      </w:r>
      <w:r w:rsidRPr="004800EE">
        <w:rPr>
          <w:rFonts w:hint="cs"/>
          <w:rtl/>
        </w:rPr>
        <w:t>חתימת וחותמת</w:t>
      </w:r>
    </w:p>
    <w:p w14:paraId="71EC76C1" w14:textId="77777777" w:rsidR="003F7C46" w:rsidRDefault="003F7C46" w:rsidP="003F7C46">
      <w:pPr>
        <w:spacing w:line="360" w:lineRule="auto"/>
        <w:rPr>
          <w:b/>
          <w:bCs/>
          <w:sz w:val="24"/>
          <w:u w:val="single"/>
          <w:rtl/>
        </w:rPr>
      </w:pPr>
    </w:p>
    <w:p w14:paraId="1794C8D2" w14:textId="77777777" w:rsidR="003F7C46" w:rsidRDefault="003F7C46" w:rsidP="003F7C46">
      <w:pPr>
        <w:spacing w:line="360" w:lineRule="auto"/>
        <w:rPr>
          <w:b/>
          <w:bCs/>
          <w:sz w:val="24"/>
          <w:u w:val="single"/>
          <w:rtl/>
        </w:rPr>
      </w:pPr>
    </w:p>
    <w:p w14:paraId="41E8D9C2" w14:textId="77777777" w:rsidR="003F7C46" w:rsidRDefault="003F7C46" w:rsidP="003F7C46">
      <w:pPr>
        <w:spacing w:line="360" w:lineRule="auto"/>
        <w:rPr>
          <w:b/>
          <w:bCs/>
          <w:sz w:val="24"/>
          <w:u w:val="single"/>
          <w:rtl/>
        </w:rPr>
      </w:pPr>
    </w:p>
    <w:p w14:paraId="1CF6CD88" w14:textId="77777777" w:rsidR="003F7C46" w:rsidRDefault="003F7C46" w:rsidP="003F7C46">
      <w:pPr>
        <w:spacing w:line="360" w:lineRule="auto"/>
        <w:rPr>
          <w:b/>
          <w:bCs/>
          <w:sz w:val="24"/>
          <w:u w:val="single"/>
          <w:rtl/>
        </w:rPr>
      </w:pPr>
      <w:r>
        <w:rPr>
          <w:b/>
          <w:bCs/>
          <w:sz w:val="24"/>
          <w:u w:val="single"/>
          <w:rtl/>
        </w:rPr>
        <w:br w:type="page"/>
      </w:r>
    </w:p>
    <w:p w14:paraId="43379D05" w14:textId="77777777" w:rsidR="003F7C46" w:rsidRDefault="003F7C46" w:rsidP="00565AD1">
      <w:pPr>
        <w:tabs>
          <w:tab w:val="left" w:pos="8280"/>
          <w:tab w:val="left" w:pos="8760"/>
        </w:tabs>
        <w:spacing w:line="360" w:lineRule="auto"/>
        <w:ind w:right="480"/>
        <w:jc w:val="center"/>
        <w:rPr>
          <w:b/>
          <w:bCs/>
          <w:sz w:val="28"/>
          <w:szCs w:val="28"/>
          <w:u w:val="single"/>
          <w:rtl/>
        </w:rPr>
      </w:pPr>
      <w:r w:rsidRPr="00604E79">
        <w:rPr>
          <w:rFonts w:hint="cs"/>
          <w:b/>
          <w:bCs/>
          <w:sz w:val="28"/>
          <w:szCs w:val="28"/>
          <w:u w:val="single"/>
          <w:rtl/>
        </w:rPr>
        <w:lastRenderedPageBreak/>
        <w:t>נספח 0.</w:t>
      </w:r>
      <w:r>
        <w:rPr>
          <w:rFonts w:hint="cs"/>
          <w:b/>
          <w:bCs/>
          <w:sz w:val="28"/>
          <w:szCs w:val="28"/>
          <w:u w:val="single"/>
          <w:rtl/>
        </w:rPr>
        <w:t>14</w:t>
      </w:r>
      <w:r w:rsidRPr="00604E79">
        <w:rPr>
          <w:rFonts w:hint="cs"/>
          <w:b/>
          <w:bCs/>
          <w:sz w:val="28"/>
          <w:szCs w:val="28"/>
          <w:u w:val="single"/>
          <w:rtl/>
        </w:rPr>
        <w:t>.</w:t>
      </w:r>
      <w:r>
        <w:rPr>
          <w:rFonts w:hint="cs"/>
          <w:b/>
          <w:bCs/>
          <w:sz w:val="28"/>
          <w:szCs w:val="28"/>
          <w:u w:val="single"/>
          <w:rtl/>
        </w:rPr>
        <w:t>1</w:t>
      </w:r>
      <w:r w:rsidRPr="00604E79">
        <w:rPr>
          <w:rFonts w:hint="cs"/>
          <w:b/>
          <w:bCs/>
          <w:sz w:val="28"/>
          <w:szCs w:val="28"/>
          <w:u w:val="single"/>
          <w:rtl/>
        </w:rPr>
        <w:t xml:space="preserve"> </w:t>
      </w:r>
    </w:p>
    <w:p w14:paraId="478F8EA6" w14:textId="77777777" w:rsidR="003F7C46" w:rsidRPr="00604E79" w:rsidRDefault="003F7C46" w:rsidP="003F7C46">
      <w:pPr>
        <w:tabs>
          <w:tab w:val="left" w:pos="8280"/>
          <w:tab w:val="left" w:pos="8760"/>
        </w:tabs>
        <w:spacing w:line="360" w:lineRule="auto"/>
        <w:ind w:right="480"/>
        <w:jc w:val="center"/>
        <w:rPr>
          <w:b/>
          <w:bCs/>
          <w:sz w:val="28"/>
          <w:szCs w:val="28"/>
          <w:u w:val="single"/>
          <w:rtl/>
        </w:rPr>
      </w:pPr>
      <w:r>
        <w:rPr>
          <w:rFonts w:hint="cs"/>
          <w:b/>
          <w:bCs/>
          <w:sz w:val="28"/>
          <w:szCs w:val="28"/>
          <w:u w:val="single"/>
          <w:rtl/>
        </w:rPr>
        <w:t xml:space="preserve">נוהל הגרלה לבחירת זוכה במכרז </w:t>
      </w:r>
    </w:p>
    <w:p w14:paraId="69605B3B" w14:textId="77777777" w:rsidR="003F7C46" w:rsidRDefault="003F7C46" w:rsidP="003F7C46">
      <w:pPr>
        <w:tabs>
          <w:tab w:val="left" w:pos="8280"/>
          <w:tab w:val="left" w:pos="8760"/>
        </w:tabs>
        <w:spacing w:line="360" w:lineRule="auto"/>
        <w:ind w:right="480"/>
        <w:jc w:val="center"/>
        <w:rPr>
          <w:b/>
          <w:bCs/>
          <w:sz w:val="28"/>
          <w:szCs w:val="28"/>
          <w:u w:val="single"/>
          <w:rtl/>
        </w:rPr>
      </w:pPr>
    </w:p>
    <w:p w14:paraId="3098D9F9" w14:textId="77777777" w:rsidR="003F7C46" w:rsidRDefault="003F7C46" w:rsidP="00E074F6">
      <w:pPr>
        <w:numPr>
          <w:ilvl w:val="0"/>
          <w:numId w:val="48"/>
        </w:numPr>
        <w:spacing w:line="360" w:lineRule="auto"/>
        <w:jc w:val="both"/>
        <w:rPr>
          <w:b/>
          <w:bCs/>
        </w:rPr>
      </w:pPr>
      <w:r w:rsidRPr="00B24D27">
        <w:rPr>
          <w:rFonts w:hint="cs"/>
          <w:b/>
          <w:bCs/>
          <w:rtl/>
        </w:rPr>
        <w:t>ועדת הגרלה</w:t>
      </w:r>
    </w:p>
    <w:p w14:paraId="72EF02BD" w14:textId="77777777" w:rsidR="003F7C46" w:rsidRPr="00B24D27" w:rsidRDefault="003F7C46" w:rsidP="003F7C46">
      <w:pPr>
        <w:spacing w:after="240" w:line="360" w:lineRule="auto"/>
        <w:ind w:left="720"/>
        <w:jc w:val="both"/>
      </w:pPr>
      <w:r>
        <w:rPr>
          <w:rFonts w:hint="cs"/>
          <w:rtl/>
        </w:rPr>
        <w:t xml:space="preserve">חברי ועדת המכרזים המשרדית (יו"ר הוועדה, נציג </w:t>
      </w:r>
      <w:proofErr w:type="spellStart"/>
      <w:r>
        <w:rPr>
          <w:rFonts w:hint="cs"/>
          <w:rtl/>
        </w:rPr>
        <w:t>חשבות</w:t>
      </w:r>
      <w:proofErr w:type="spellEnd"/>
      <w:r>
        <w:rPr>
          <w:rFonts w:hint="cs"/>
          <w:rtl/>
        </w:rPr>
        <w:t xml:space="preserve"> ונציג לשכה משפטית) יהיו חברי ועדת </w:t>
      </w:r>
      <w:r w:rsidRPr="00877C1A">
        <w:rPr>
          <w:rFonts w:hint="cs"/>
          <w:rtl/>
        </w:rPr>
        <w:t>ההגרלה</w:t>
      </w:r>
      <w:r>
        <w:rPr>
          <w:rFonts w:hint="cs"/>
          <w:rtl/>
        </w:rPr>
        <w:t xml:space="preserve"> ויו"ר הוועדה יהיה נציג נוסף של הלשכה המשפטית.</w:t>
      </w:r>
    </w:p>
    <w:p w14:paraId="56491255" w14:textId="77777777" w:rsidR="003F7C46" w:rsidRDefault="003F7C46" w:rsidP="00E074F6">
      <w:pPr>
        <w:numPr>
          <w:ilvl w:val="0"/>
          <w:numId w:val="48"/>
        </w:numPr>
        <w:spacing w:line="360" w:lineRule="auto"/>
        <w:jc w:val="both"/>
        <w:rPr>
          <w:b/>
          <w:bCs/>
        </w:rPr>
      </w:pPr>
      <w:r>
        <w:rPr>
          <w:rFonts w:hint="cs"/>
          <w:b/>
          <w:bCs/>
          <w:rtl/>
        </w:rPr>
        <w:t>נוהל עבודה</w:t>
      </w:r>
    </w:p>
    <w:p w14:paraId="4C512284" w14:textId="77777777" w:rsidR="003F7C46" w:rsidRDefault="003F7C46" w:rsidP="00E074F6">
      <w:pPr>
        <w:numPr>
          <w:ilvl w:val="1"/>
          <w:numId w:val="44"/>
        </w:numPr>
        <w:spacing w:line="360" w:lineRule="auto"/>
        <w:jc w:val="both"/>
      </w:pPr>
      <w:r>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5FA60169" w14:textId="77777777" w:rsidR="003F7C46" w:rsidRDefault="003F7C46" w:rsidP="00E074F6">
      <w:pPr>
        <w:numPr>
          <w:ilvl w:val="1"/>
          <w:numId w:val="44"/>
        </w:numPr>
        <w:spacing w:line="360" w:lineRule="auto"/>
        <w:jc w:val="both"/>
      </w:pPr>
      <w:r>
        <w:rPr>
          <w:rFonts w:hint="cs"/>
          <w:rtl/>
        </w:rPr>
        <w:t>ועדת ההגרלה תרשום פרוטוקול אשר יתעד את מהלך ההגרלה ותוצאותיה. הפרוטוקול ייחתם על ידי כל חברי הוועדה.</w:t>
      </w:r>
    </w:p>
    <w:p w14:paraId="7E9102B7" w14:textId="77777777" w:rsidR="003F7C46" w:rsidRDefault="003F7C46" w:rsidP="00E074F6">
      <w:pPr>
        <w:numPr>
          <w:ilvl w:val="1"/>
          <w:numId w:val="44"/>
        </w:numPr>
        <w:spacing w:line="360" w:lineRule="auto"/>
        <w:jc w:val="both"/>
      </w:pPr>
      <w:r>
        <w:rPr>
          <w:rFonts w:hint="cs"/>
          <w:rtl/>
        </w:rPr>
        <w:t xml:space="preserve">ועדת ההגרלה תיידע את המציעים בדבר תוצאות ההגרלה. </w:t>
      </w:r>
    </w:p>
    <w:p w14:paraId="1C222410" w14:textId="77777777" w:rsidR="003F7C46" w:rsidRDefault="003F7C46" w:rsidP="00E074F6">
      <w:pPr>
        <w:numPr>
          <w:ilvl w:val="1"/>
          <w:numId w:val="44"/>
        </w:numPr>
        <w:spacing w:after="240" w:line="360" w:lineRule="auto"/>
        <w:jc w:val="both"/>
      </w:pPr>
      <w:r>
        <w:rPr>
          <w:rFonts w:hint="cs"/>
          <w:rtl/>
        </w:rPr>
        <w:t xml:space="preserve">שמות המציעים אשר השתתפו בהגרלה יהיו פתוחים לעיון.  </w:t>
      </w:r>
    </w:p>
    <w:p w14:paraId="64CE3DC5" w14:textId="77777777" w:rsidR="003F7C46" w:rsidRDefault="003F7C46" w:rsidP="00E074F6">
      <w:pPr>
        <w:numPr>
          <w:ilvl w:val="0"/>
          <w:numId w:val="48"/>
        </w:numPr>
        <w:spacing w:line="360" w:lineRule="auto"/>
        <w:jc w:val="both"/>
        <w:rPr>
          <w:b/>
          <w:bCs/>
        </w:rPr>
      </w:pPr>
      <w:r>
        <w:rPr>
          <w:rFonts w:hint="cs"/>
          <w:b/>
          <w:bCs/>
          <w:rtl/>
        </w:rPr>
        <w:t>שיטת ההגרלה</w:t>
      </w:r>
    </w:p>
    <w:p w14:paraId="5724A51A" w14:textId="77777777" w:rsidR="003F7C46" w:rsidRDefault="003F7C46" w:rsidP="00E074F6">
      <w:pPr>
        <w:numPr>
          <w:ilvl w:val="0"/>
          <w:numId w:val="49"/>
        </w:numPr>
        <w:spacing w:line="360" w:lineRule="auto"/>
        <w:jc w:val="both"/>
      </w:pPr>
      <w:r>
        <w:rPr>
          <w:rFonts w:hint="cs"/>
          <w:rtl/>
        </w:rPr>
        <w:t>הוועדה תכין רשימה של המציעים המשתתפים בהגרלה ופתק השתתפות זהה לכל מציע עליו יירשם שמו ומספרו הסידורי.</w:t>
      </w:r>
    </w:p>
    <w:p w14:paraId="33DEBDEC" w14:textId="77777777" w:rsidR="003F7C46" w:rsidRDefault="003F7C46" w:rsidP="00E074F6">
      <w:pPr>
        <w:numPr>
          <w:ilvl w:val="0"/>
          <w:numId w:val="49"/>
        </w:numPr>
        <w:spacing w:line="360" w:lineRule="auto"/>
        <w:jc w:val="both"/>
      </w:pPr>
      <w:r>
        <w:rPr>
          <w:rFonts w:hint="cs"/>
          <w:rtl/>
        </w:rPr>
        <w:t>כל פתק השתתפות ייחתם בידי חברי הוועדה.</w:t>
      </w:r>
    </w:p>
    <w:p w14:paraId="0328DAA8" w14:textId="77777777" w:rsidR="003F7C46" w:rsidRDefault="003F7C46" w:rsidP="00E074F6">
      <w:pPr>
        <w:numPr>
          <w:ilvl w:val="0"/>
          <w:numId w:val="49"/>
        </w:numPr>
        <w:spacing w:line="360" w:lineRule="auto"/>
        <w:jc w:val="both"/>
      </w:pPr>
      <w:r>
        <w:rPr>
          <w:rFonts w:hint="cs"/>
          <w:rtl/>
        </w:rPr>
        <w:t xml:space="preserve">פתקי ההשתתפות יקופלו ויוכנסו לתוך קופסה. </w:t>
      </w:r>
    </w:p>
    <w:p w14:paraId="5159234A" w14:textId="77777777" w:rsidR="003F7C46" w:rsidRDefault="003F7C46" w:rsidP="00E074F6">
      <w:pPr>
        <w:numPr>
          <w:ilvl w:val="0"/>
          <w:numId w:val="49"/>
        </w:numPr>
        <w:spacing w:line="360" w:lineRule="auto"/>
        <w:jc w:val="both"/>
      </w:pPr>
      <w:r>
        <w:rPr>
          <w:rFonts w:hint="cs"/>
          <w:rtl/>
        </w:rPr>
        <w:t>יו"ר הוועדה ישלוף פתק השתתפות אחד מן הקופסה.</w:t>
      </w:r>
    </w:p>
    <w:p w14:paraId="63ABB9EE" w14:textId="77777777" w:rsidR="003F7C46" w:rsidRPr="00257842" w:rsidRDefault="003F7C46" w:rsidP="00E074F6">
      <w:pPr>
        <w:numPr>
          <w:ilvl w:val="0"/>
          <w:numId w:val="49"/>
        </w:numPr>
        <w:spacing w:line="360" w:lineRule="auto"/>
        <w:jc w:val="both"/>
      </w:pPr>
      <w:r>
        <w:rPr>
          <w:rFonts w:hint="cs"/>
          <w:rtl/>
        </w:rPr>
        <w:t>המציע אשר שמו ומספרו יופיעו על הפתק שהוצא - יוכרז כזוכה בהגרלה לצורך מתן השירות, ולאף אחד מ</w:t>
      </w:r>
      <w:r w:rsidR="008A7649">
        <w:rPr>
          <w:rFonts w:hint="cs"/>
          <w:rtl/>
        </w:rPr>
        <w:t xml:space="preserve">ן </w:t>
      </w:r>
      <w:r>
        <w:rPr>
          <w:rFonts w:hint="cs"/>
          <w:rtl/>
        </w:rPr>
        <w:t xml:space="preserve">המציעים האחרים לא תהיינה כל טענות או השגות על כך. </w:t>
      </w:r>
    </w:p>
    <w:p w14:paraId="4E08CD75" w14:textId="77777777" w:rsidR="003F7C46" w:rsidRPr="00063714" w:rsidRDefault="003F7C46" w:rsidP="003F7C46">
      <w:pPr>
        <w:spacing w:line="360" w:lineRule="auto"/>
        <w:rPr>
          <w:b/>
          <w:bCs/>
          <w:sz w:val="24"/>
          <w:u w:val="single"/>
          <w:rtl/>
        </w:rPr>
      </w:pPr>
    </w:p>
    <w:p w14:paraId="42BECDDB" w14:textId="77777777" w:rsidR="003F7C46" w:rsidRDefault="003F7C46" w:rsidP="003F7C46">
      <w:pPr>
        <w:spacing w:line="360" w:lineRule="auto"/>
        <w:rPr>
          <w:b/>
          <w:bCs/>
          <w:sz w:val="24"/>
          <w:u w:val="single"/>
          <w:rtl/>
        </w:rPr>
      </w:pPr>
    </w:p>
    <w:p w14:paraId="2CEC27EC" w14:textId="77777777" w:rsidR="003F7C46" w:rsidRDefault="003F7C46" w:rsidP="003F7C46">
      <w:pPr>
        <w:spacing w:line="360" w:lineRule="auto"/>
        <w:rPr>
          <w:b/>
          <w:bCs/>
          <w:u w:val="single"/>
          <w:rtl/>
        </w:rPr>
      </w:pPr>
      <w:r>
        <w:rPr>
          <w:b/>
          <w:bCs/>
          <w:sz w:val="24"/>
          <w:u w:val="single"/>
          <w:rtl/>
        </w:rPr>
        <w:br w:type="page"/>
      </w:r>
    </w:p>
    <w:p w14:paraId="7AC448A5" w14:textId="77777777" w:rsidR="00F72A65" w:rsidRDefault="00F72A65" w:rsidP="00604E79">
      <w:pPr>
        <w:spacing w:line="360" w:lineRule="auto"/>
        <w:rPr>
          <w:b/>
          <w:bCs/>
          <w:u w:val="single"/>
          <w:rtl/>
        </w:rPr>
      </w:pPr>
    </w:p>
    <w:p w14:paraId="5723DFD2" w14:textId="77777777" w:rsidR="00565AD1" w:rsidRPr="00565AD1" w:rsidRDefault="00785227" w:rsidP="00565AD1">
      <w:pPr>
        <w:spacing w:line="360" w:lineRule="auto"/>
        <w:jc w:val="center"/>
        <w:rPr>
          <w:b/>
          <w:bCs/>
          <w:sz w:val="28"/>
          <w:szCs w:val="28"/>
          <w:u w:val="single"/>
          <w:rtl/>
        </w:rPr>
      </w:pPr>
      <w:r w:rsidRPr="00565AD1">
        <w:rPr>
          <w:rFonts w:hint="cs"/>
          <w:b/>
          <w:bCs/>
          <w:sz w:val="28"/>
          <w:szCs w:val="28"/>
          <w:u w:val="single"/>
          <w:rtl/>
        </w:rPr>
        <w:t>נספח 0.14</w:t>
      </w:r>
      <w:r w:rsidR="00565AD1">
        <w:rPr>
          <w:rFonts w:hint="cs"/>
          <w:b/>
          <w:bCs/>
          <w:sz w:val="28"/>
          <w:szCs w:val="28"/>
          <w:u w:val="single"/>
          <w:rtl/>
        </w:rPr>
        <w:t>.2</w:t>
      </w:r>
      <w:r w:rsidRPr="00565AD1">
        <w:rPr>
          <w:rFonts w:hint="cs"/>
          <w:b/>
          <w:bCs/>
          <w:sz w:val="28"/>
          <w:szCs w:val="28"/>
          <w:u w:val="single"/>
          <w:rtl/>
        </w:rPr>
        <w:t xml:space="preserve"> </w:t>
      </w:r>
    </w:p>
    <w:p w14:paraId="164E5B20" w14:textId="77777777" w:rsidR="00785227" w:rsidRPr="00565AD1" w:rsidRDefault="00785227" w:rsidP="00565AD1">
      <w:pPr>
        <w:spacing w:line="360" w:lineRule="auto"/>
        <w:jc w:val="center"/>
        <w:rPr>
          <w:b/>
          <w:bCs/>
          <w:sz w:val="28"/>
          <w:szCs w:val="28"/>
          <w:u w:val="single"/>
          <w:rtl/>
        </w:rPr>
      </w:pPr>
      <w:proofErr w:type="spellStart"/>
      <w:r w:rsidRPr="00565AD1">
        <w:rPr>
          <w:rFonts w:hint="cs"/>
          <w:b/>
          <w:bCs/>
          <w:sz w:val="28"/>
          <w:szCs w:val="28"/>
          <w:u w:val="single"/>
          <w:rtl/>
        </w:rPr>
        <w:t>מפ"ל</w:t>
      </w:r>
      <w:proofErr w:type="spellEnd"/>
    </w:p>
    <w:p w14:paraId="570A9A50" w14:textId="77777777" w:rsidR="00785227" w:rsidRPr="009C75F0" w:rsidRDefault="00785227" w:rsidP="00785227">
      <w:pPr>
        <w:spacing w:line="360" w:lineRule="auto"/>
        <w:jc w:val="center"/>
        <w:rPr>
          <w:b/>
          <w:bCs/>
          <w:u w:val="single"/>
          <w:rtl/>
        </w:rPr>
      </w:pPr>
    </w:p>
    <w:tbl>
      <w:tblPr>
        <w:bidiVisual/>
        <w:tblW w:w="94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40"/>
        <w:gridCol w:w="2126"/>
        <w:gridCol w:w="5386"/>
        <w:gridCol w:w="993"/>
      </w:tblGrid>
      <w:tr w:rsidR="003B6885" w:rsidRPr="00A5692C" w14:paraId="290861F6" w14:textId="77777777" w:rsidTr="008F21E2">
        <w:trPr>
          <w:cantSplit/>
          <w:tblHeader/>
          <w:jc w:val="center"/>
        </w:trPr>
        <w:tc>
          <w:tcPr>
            <w:tcW w:w="940" w:type="dxa"/>
            <w:shd w:val="clear" w:color="auto" w:fill="D9D9D9"/>
            <w:tcMar>
              <w:left w:w="57" w:type="dxa"/>
              <w:right w:w="57" w:type="dxa"/>
            </w:tcMar>
          </w:tcPr>
          <w:p w14:paraId="4CCED809" w14:textId="77777777" w:rsidR="003B6885" w:rsidRPr="00A5692C" w:rsidRDefault="003B6885" w:rsidP="005316FD">
            <w:pPr>
              <w:spacing w:line="360" w:lineRule="auto"/>
              <w:jc w:val="center"/>
              <w:rPr>
                <w:bCs/>
                <w:sz w:val="24"/>
              </w:rPr>
            </w:pPr>
            <w:r w:rsidRPr="00A5692C">
              <w:rPr>
                <w:rFonts w:hint="cs"/>
                <w:bCs/>
                <w:sz w:val="24"/>
                <w:rtl/>
              </w:rPr>
              <w:t>מס' סעיף במכרז</w:t>
            </w:r>
          </w:p>
        </w:tc>
        <w:tc>
          <w:tcPr>
            <w:tcW w:w="2126" w:type="dxa"/>
            <w:shd w:val="clear" w:color="auto" w:fill="D9D9D9"/>
          </w:tcPr>
          <w:p w14:paraId="3642BD78" w14:textId="77777777" w:rsidR="003B6885" w:rsidRPr="00A5692C" w:rsidRDefault="003B6885" w:rsidP="005316FD">
            <w:pPr>
              <w:spacing w:line="360" w:lineRule="auto"/>
              <w:jc w:val="center"/>
              <w:rPr>
                <w:bCs/>
                <w:sz w:val="24"/>
              </w:rPr>
            </w:pPr>
            <w:r w:rsidRPr="00A5692C">
              <w:rPr>
                <w:rFonts w:hint="cs"/>
                <w:bCs/>
                <w:sz w:val="24"/>
                <w:rtl/>
              </w:rPr>
              <w:t>תיאור</w:t>
            </w:r>
          </w:p>
        </w:tc>
        <w:tc>
          <w:tcPr>
            <w:tcW w:w="5386" w:type="dxa"/>
            <w:shd w:val="clear" w:color="auto" w:fill="D9D9D9"/>
          </w:tcPr>
          <w:p w14:paraId="396B6329" w14:textId="77777777" w:rsidR="003B6885" w:rsidRPr="00A5692C" w:rsidRDefault="003B6885" w:rsidP="005316FD">
            <w:pPr>
              <w:spacing w:line="360" w:lineRule="auto"/>
              <w:jc w:val="center"/>
              <w:rPr>
                <w:bCs/>
                <w:sz w:val="24"/>
                <w:rtl/>
              </w:rPr>
            </w:pPr>
            <w:r w:rsidRPr="00A5692C">
              <w:rPr>
                <w:rFonts w:hint="cs"/>
                <w:bCs/>
                <w:sz w:val="24"/>
                <w:rtl/>
              </w:rPr>
              <w:t>תבחינים לבדיקה</w:t>
            </w:r>
          </w:p>
        </w:tc>
        <w:tc>
          <w:tcPr>
            <w:tcW w:w="993" w:type="dxa"/>
            <w:shd w:val="clear" w:color="auto" w:fill="D9D9D9"/>
            <w:tcMar>
              <w:left w:w="57" w:type="dxa"/>
              <w:right w:w="57" w:type="dxa"/>
            </w:tcMar>
          </w:tcPr>
          <w:p w14:paraId="67C7E912" w14:textId="77777777" w:rsidR="003B6885" w:rsidRPr="00A5692C" w:rsidRDefault="003B6885" w:rsidP="005316FD">
            <w:pPr>
              <w:spacing w:line="360" w:lineRule="auto"/>
              <w:jc w:val="center"/>
              <w:rPr>
                <w:bCs/>
                <w:sz w:val="24"/>
                <w:rtl/>
              </w:rPr>
            </w:pPr>
            <w:r w:rsidRPr="00A5692C">
              <w:rPr>
                <w:rFonts w:hint="cs"/>
                <w:bCs/>
                <w:sz w:val="24"/>
                <w:rtl/>
              </w:rPr>
              <w:t xml:space="preserve">משקל הרכיב </w:t>
            </w:r>
          </w:p>
          <w:p w14:paraId="7B4534D2" w14:textId="77777777" w:rsidR="003B6885" w:rsidRPr="00A5692C" w:rsidRDefault="003B6885" w:rsidP="005316FD">
            <w:pPr>
              <w:spacing w:line="360" w:lineRule="auto"/>
              <w:jc w:val="center"/>
              <w:rPr>
                <w:bCs/>
                <w:sz w:val="24"/>
              </w:rPr>
            </w:pPr>
            <w:r w:rsidRPr="00A5692C">
              <w:rPr>
                <w:rFonts w:hint="cs"/>
                <w:bCs/>
                <w:sz w:val="24"/>
                <w:rtl/>
              </w:rPr>
              <w:t>ב-%</w:t>
            </w:r>
          </w:p>
        </w:tc>
      </w:tr>
      <w:tr w:rsidR="00D92D64" w:rsidRPr="00A5692C" w14:paraId="14EC10AC" w14:textId="77777777" w:rsidTr="008F21E2">
        <w:trPr>
          <w:cantSplit/>
          <w:jc w:val="center"/>
        </w:trPr>
        <w:tc>
          <w:tcPr>
            <w:tcW w:w="940" w:type="dxa"/>
          </w:tcPr>
          <w:p w14:paraId="41A2F601" w14:textId="77777777" w:rsidR="00D92D64" w:rsidRPr="00A5692C" w:rsidRDefault="008F21E2" w:rsidP="008040A8">
            <w:pPr>
              <w:spacing w:line="360" w:lineRule="auto"/>
              <w:rPr>
                <w:sz w:val="24"/>
                <w:rtl/>
              </w:rPr>
            </w:pPr>
            <w:r>
              <w:rPr>
                <w:rFonts w:hint="cs"/>
                <w:sz w:val="24"/>
                <w:rtl/>
              </w:rPr>
              <w:t>4.1.2.1</w:t>
            </w:r>
          </w:p>
        </w:tc>
        <w:tc>
          <w:tcPr>
            <w:tcW w:w="2126" w:type="dxa"/>
          </w:tcPr>
          <w:p w14:paraId="23C463D3" w14:textId="77777777" w:rsidR="00D92D64" w:rsidRPr="008F21E2" w:rsidRDefault="008F21E2" w:rsidP="008040A8">
            <w:pPr>
              <w:spacing w:before="46" w:beforeAutospacing="1" w:after="46" w:afterAutospacing="1" w:line="360" w:lineRule="auto"/>
              <w:rPr>
                <w:rFonts w:ascii="Arial" w:hAnsi="Arial"/>
                <w:color w:val="000000"/>
                <w:sz w:val="24"/>
                <w:rtl/>
              </w:rPr>
            </w:pPr>
            <w:r w:rsidRPr="008F21E2">
              <w:rPr>
                <w:rFonts w:ascii="Arial" w:hAnsi="Arial" w:hint="cs"/>
                <w:color w:val="000000"/>
                <w:sz w:val="24"/>
                <w:rtl/>
              </w:rPr>
              <w:t xml:space="preserve">ניסיון נוסף של אחראי מערכות המידע מעבר לנדרש בתנאי הסף </w:t>
            </w:r>
          </w:p>
        </w:tc>
        <w:tc>
          <w:tcPr>
            <w:tcW w:w="5386" w:type="dxa"/>
          </w:tcPr>
          <w:p w14:paraId="403658DD" w14:textId="77777777" w:rsidR="008F21E2" w:rsidRDefault="008F21E2" w:rsidP="008F21E2">
            <w:pPr>
              <w:pStyle w:val="a6"/>
              <w:tabs>
                <w:tab w:val="clear" w:pos="4153"/>
                <w:tab w:val="clear" w:pos="8306"/>
                <w:tab w:val="center" w:pos="1910"/>
                <w:tab w:val="right" w:pos="3820"/>
              </w:tabs>
              <w:spacing w:line="360" w:lineRule="auto"/>
              <w:rPr>
                <w:rtl/>
              </w:rPr>
            </w:pPr>
            <w:r>
              <w:rPr>
                <w:rFonts w:hint="cs"/>
                <w:rtl/>
              </w:rPr>
              <w:t>ניסיון של 4 שנים ומעלה מעל הנדרש בתנאי הסף: 100%</w:t>
            </w:r>
          </w:p>
          <w:p w14:paraId="7FFBED80" w14:textId="77777777" w:rsidR="008F21E2" w:rsidRDefault="008F21E2" w:rsidP="008F21E2">
            <w:pPr>
              <w:pStyle w:val="a6"/>
              <w:tabs>
                <w:tab w:val="clear" w:pos="4153"/>
                <w:tab w:val="clear" w:pos="8306"/>
                <w:tab w:val="center" w:pos="1910"/>
                <w:tab w:val="right" w:pos="3820"/>
              </w:tabs>
              <w:spacing w:line="360" w:lineRule="auto"/>
              <w:rPr>
                <w:rtl/>
              </w:rPr>
            </w:pPr>
            <w:r>
              <w:rPr>
                <w:rFonts w:hint="cs"/>
                <w:rtl/>
              </w:rPr>
              <w:t>ניסיון של שנתיים עד 4 שנים מעבר לנדרש בתנאי הסף: 50%</w:t>
            </w:r>
          </w:p>
          <w:p w14:paraId="7ED331D2" w14:textId="77777777" w:rsidR="00417906" w:rsidRPr="00A5692C" w:rsidRDefault="008F21E2" w:rsidP="008F21E2">
            <w:pPr>
              <w:pStyle w:val="a6"/>
              <w:tabs>
                <w:tab w:val="clear" w:pos="4153"/>
                <w:tab w:val="clear" w:pos="8306"/>
                <w:tab w:val="center" w:pos="1910"/>
                <w:tab w:val="right" w:pos="3820"/>
              </w:tabs>
              <w:spacing w:line="360" w:lineRule="auto"/>
              <w:rPr>
                <w:rtl/>
              </w:rPr>
            </w:pPr>
            <w:r>
              <w:rPr>
                <w:rFonts w:hint="cs"/>
                <w:rtl/>
              </w:rPr>
              <w:t xml:space="preserve">ללא ניסיון נוסף: 0% </w:t>
            </w:r>
          </w:p>
        </w:tc>
        <w:tc>
          <w:tcPr>
            <w:tcW w:w="993" w:type="dxa"/>
          </w:tcPr>
          <w:p w14:paraId="072B3BE8" w14:textId="77777777" w:rsidR="00110324" w:rsidRDefault="00A52F97" w:rsidP="008040A8">
            <w:pPr>
              <w:pStyle w:val="a6"/>
              <w:tabs>
                <w:tab w:val="clear" w:pos="4153"/>
                <w:tab w:val="clear" w:pos="8306"/>
                <w:tab w:val="center" w:pos="1910"/>
                <w:tab w:val="right" w:pos="3820"/>
              </w:tabs>
              <w:spacing w:line="360" w:lineRule="auto"/>
              <w:jc w:val="center"/>
              <w:rPr>
                <w:rtl/>
              </w:rPr>
            </w:pPr>
            <w:r>
              <w:rPr>
                <w:rFonts w:hint="cs"/>
                <w:rtl/>
              </w:rPr>
              <w:t>10%</w:t>
            </w:r>
          </w:p>
          <w:p w14:paraId="20A5D513" w14:textId="77777777" w:rsidR="00D92D64" w:rsidRPr="00A5692C" w:rsidRDefault="00D92D64" w:rsidP="008040A8">
            <w:pPr>
              <w:pStyle w:val="a6"/>
              <w:tabs>
                <w:tab w:val="clear" w:pos="4153"/>
                <w:tab w:val="clear" w:pos="8306"/>
                <w:tab w:val="center" w:pos="1910"/>
                <w:tab w:val="right" w:pos="3820"/>
              </w:tabs>
              <w:spacing w:line="360" w:lineRule="auto"/>
              <w:jc w:val="center"/>
            </w:pPr>
          </w:p>
        </w:tc>
      </w:tr>
      <w:tr w:rsidR="00F72A65" w:rsidRPr="00A5692C" w14:paraId="3F58B148" w14:textId="77777777" w:rsidTr="008F21E2">
        <w:trPr>
          <w:cantSplit/>
          <w:jc w:val="center"/>
        </w:trPr>
        <w:tc>
          <w:tcPr>
            <w:tcW w:w="940" w:type="dxa"/>
          </w:tcPr>
          <w:p w14:paraId="3F4856FF" w14:textId="77777777" w:rsidR="00F72A65" w:rsidRPr="00A5692C" w:rsidRDefault="008F21E2" w:rsidP="005316FD">
            <w:pPr>
              <w:spacing w:line="360" w:lineRule="auto"/>
              <w:rPr>
                <w:sz w:val="24"/>
                <w:rtl/>
              </w:rPr>
            </w:pPr>
            <w:r>
              <w:rPr>
                <w:rFonts w:hint="cs"/>
                <w:sz w:val="24"/>
                <w:rtl/>
              </w:rPr>
              <w:t>4.2.1.2</w:t>
            </w:r>
          </w:p>
        </w:tc>
        <w:tc>
          <w:tcPr>
            <w:tcW w:w="2126" w:type="dxa"/>
          </w:tcPr>
          <w:p w14:paraId="553E5D89" w14:textId="77777777" w:rsidR="00F72A65" w:rsidRPr="008F21E2" w:rsidRDefault="008F21E2" w:rsidP="008F21E2">
            <w:pPr>
              <w:pStyle w:val="Normal10"/>
              <w:spacing w:before="46" w:beforeAutospacing="1" w:after="46" w:afterAutospacing="1" w:line="360" w:lineRule="auto"/>
              <w:ind w:left="0"/>
              <w:jc w:val="left"/>
              <w:rPr>
                <w:rtl/>
              </w:rPr>
            </w:pPr>
            <w:r w:rsidRPr="008F21E2">
              <w:rPr>
                <w:rFonts w:ascii="Arial" w:hAnsi="Arial" w:hint="cs"/>
                <w:color w:val="000000"/>
                <w:sz w:val="24"/>
                <w:rtl/>
              </w:rPr>
              <w:t xml:space="preserve">ניסיון נוסף של </w:t>
            </w:r>
            <w:r>
              <w:rPr>
                <w:rFonts w:ascii="Arial" w:hAnsi="Arial" w:hint="cs"/>
                <w:color w:val="000000"/>
                <w:sz w:val="24"/>
                <w:rtl/>
              </w:rPr>
              <w:t xml:space="preserve">ראש הצוות </w:t>
            </w:r>
            <w:r w:rsidRPr="008F21E2">
              <w:rPr>
                <w:rFonts w:ascii="Arial" w:hAnsi="Arial" w:hint="cs"/>
                <w:color w:val="000000"/>
                <w:sz w:val="24"/>
                <w:rtl/>
              </w:rPr>
              <w:t>מעבר לנדרש בתנאי הסף</w:t>
            </w:r>
          </w:p>
        </w:tc>
        <w:tc>
          <w:tcPr>
            <w:tcW w:w="5386" w:type="dxa"/>
          </w:tcPr>
          <w:p w14:paraId="549735FF" w14:textId="77777777" w:rsidR="008F21E2" w:rsidRDefault="008F21E2" w:rsidP="008F21E2">
            <w:pPr>
              <w:pStyle w:val="a6"/>
              <w:tabs>
                <w:tab w:val="clear" w:pos="4153"/>
                <w:tab w:val="clear" w:pos="8306"/>
                <w:tab w:val="center" w:pos="1910"/>
                <w:tab w:val="right" w:pos="3820"/>
              </w:tabs>
              <w:spacing w:line="360" w:lineRule="auto"/>
              <w:rPr>
                <w:rtl/>
              </w:rPr>
            </w:pPr>
            <w:r>
              <w:rPr>
                <w:rFonts w:hint="cs"/>
                <w:rtl/>
              </w:rPr>
              <w:t>ניסיון של 4 שנים ומעלה מעל הנדרש בתנאי הסף: 100%</w:t>
            </w:r>
          </w:p>
          <w:p w14:paraId="47FF60B0" w14:textId="77777777" w:rsidR="008F21E2" w:rsidRDefault="008F21E2" w:rsidP="008F21E2">
            <w:pPr>
              <w:pStyle w:val="a6"/>
              <w:tabs>
                <w:tab w:val="clear" w:pos="4153"/>
                <w:tab w:val="clear" w:pos="8306"/>
                <w:tab w:val="center" w:pos="1910"/>
                <w:tab w:val="right" w:pos="3820"/>
              </w:tabs>
              <w:spacing w:line="360" w:lineRule="auto"/>
              <w:rPr>
                <w:rtl/>
              </w:rPr>
            </w:pPr>
            <w:r>
              <w:rPr>
                <w:rFonts w:hint="cs"/>
                <w:rtl/>
              </w:rPr>
              <w:t>ניסיון של שנתיים עד 4 שנים מעבר לנדרש בתנאי הסף: 50%</w:t>
            </w:r>
          </w:p>
          <w:p w14:paraId="2B2D0CBE" w14:textId="77777777" w:rsidR="00F72A65" w:rsidRPr="00A5692C" w:rsidRDefault="008F21E2" w:rsidP="008F21E2">
            <w:pPr>
              <w:pStyle w:val="Normal10"/>
              <w:spacing w:before="0" w:line="360" w:lineRule="auto"/>
              <w:ind w:left="0"/>
              <w:jc w:val="left"/>
              <w:rPr>
                <w:rtl/>
              </w:rPr>
            </w:pPr>
            <w:r>
              <w:rPr>
                <w:rFonts w:hint="cs"/>
                <w:rtl/>
              </w:rPr>
              <w:t>ללא ניסיון נוסף: 0%</w:t>
            </w:r>
          </w:p>
        </w:tc>
        <w:tc>
          <w:tcPr>
            <w:tcW w:w="993" w:type="dxa"/>
          </w:tcPr>
          <w:p w14:paraId="7A4E8F77" w14:textId="77777777" w:rsidR="00A52F97" w:rsidRDefault="00A52F97" w:rsidP="005316FD">
            <w:pPr>
              <w:pStyle w:val="a6"/>
              <w:tabs>
                <w:tab w:val="clear" w:pos="4153"/>
                <w:tab w:val="clear" w:pos="8306"/>
                <w:tab w:val="center" w:pos="1910"/>
                <w:tab w:val="right" w:pos="3820"/>
              </w:tabs>
              <w:spacing w:line="360" w:lineRule="auto"/>
              <w:jc w:val="center"/>
              <w:rPr>
                <w:rtl/>
              </w:rPr>
            </w:pPr>
            <w:r>
              <w:rPr>
                <w:rFonts w:hint="cs"/>
                <w:rtl/>
              </w:rPr>
              <w:t>10%</w:t>
            </w:r>
          </w:p>
          <w:p w14:paraId="32E2BC25" w14:textId="77777777" w:rsidR="00F72A65" w:rsidRPr="00A5692C" w:rsidRDefault="00F72A65" w:rsidP="005316FD">
            <w:pPr>
              <w:pStyle w:val="a6"/>
              <w:tabs>
                <w:tab w:val="clear" w:pos="4153"/>
                <w:tab w:val="clear" w:pos="8306"/>
                <w:tab w:val="center" w:pos="1910"/>
                <w:tab w:val="right" w:pos="3820"/>
              </w:tabs>
              <w:spacing w:line="360" w:lineRule="auto"/>
              <w:jc w:val="center"/>
              <w:rPr>
                <w:rtl/>
              </w:rPr>
            </w:pPr>
          </w:p>
        </w:tc>
      </w:tr>
      <w:tr w:rsidR="00EB0FC5" w:rsidRPr="00A5692C" w14:paraId="65EED846" w14:textId="77777777" w:rsidTr="008F21E2">
        <w:trPr>
          <w:cantSplit/>
          <w:jc w:val="center"/>
        </w:trPr>
        <w:tc>
          <w:tcPr>
            <w:tcW w:w="940" w:type="dxa"/>
          </w:tcPr>
          <w:p w14:paraId="4895E8D4" w14:textId="77777777" w:rsidR="00EB0FC5" w:rsidRPr="00A5692C" w:rsidRDefault="002A71BF" w:rsidP="005316FD">
            <w:pPr>
              <w:spacing w:line="360" w:lineRule="auto"/>
              <w:rPr>
                <w:sz w:val="24"/>
                <w:rtl/>
              </w:rPr>
            </w:pPr>
            <w:r>
              <w:rPr>
                <w:rFonts w:hint="cs"/>
                <w:sz w:val="24"/>
                <w:rtl/>
              </w:rPr>
              <w:t>4.1.2.4</w:t>
            </w:r>
          </w:p>
        </w:tc>
        <w:tc>
          <w:tcPr>
            <w:tcW w:w="2126" w:type="dxa"/>
          </w:tcPr>
          <w:p w14:paraId="3A11E668" w14:textId="77777777" w:rsidR="00EB0FC5" w:rsidRPr="008F21E2" w:rsidRDefault="008F21E2" w:rsidP="001725D6">
            <w:pPr>
              <w:pStyle w:val="Normal10"/>
              <w:spacing w:before="46" w:beforeAutospacing="1" w:after="46" w:afterAutospacing="1" w:line="360" w:lineRule="auto"/>
              <w:ind w:left="0"/>
              <w:jc w:val="left"/>
              <w:rPr>
                <w:rtl/>
              </w:rPr>
            </w:pPr>
            <w:r>
              <w:rPr>
                <w:rFonts w:hint="cs"/>
                <w:rtl/>
              </w:rPr>
              <w:t xml:space="preserve">ראיון מנהל הפרויקט </w:t>
            </w:r>
          </w:p>
        </w:tc>
        <w:tc>
          <w:tcPr>
            <w:tcW w:w="5386" w:type="dxa"/>
          </w:tcPr>
          <w:p w14:paraId="5BC0F201" w14:textId="77777777" w:rsidR="00EB0FC5" w:rsidRPr="00A5692C" w:rsidRDefault="008F21E2" w:rsidP="008F21E2">
            <w:pPr>
              <w:pStyle w:val="Normal10"/>
              <w:bidi w:val="0"/>
              <w:spacing w:before="0" w:line="360" w:lineRule="auto"/>
              <w:ind w:left="0"/>
              <w:jc w:val="right"/>
              <w:rPr>
                <w:rtl/>
              </w:rPr>
            </w:pPr>
            <w:r>
              <w:rPr>
                <w:rFonts w:hint="cs"/>
                <w:rtl/>
              </w:rPr>
              <w:t>ראיון אישי</w:t>
            </w:r>
          </w:p>
        </w:tc>
        <w:tc>
          <w:tcPr>
            <w:tcW w:w="993" w:type="dxa"/>
          </w:tcPr>
          <w:p w14:paraId="1411027B" w14:textId="77777777" w:rsidR="00A52F97" w:rsidRDefault="00A52F97" w:rsidP="002A71BF">
            <w:pPr>
              <w:pStyle w:val="a6"/>
              <w:tabs>
                <w:tab w:val="clear" w:pos="4153"/>
                <w:tab w:val="clear" w:pos="8306"/>
                <w:tab w:val="center" w:pos="1910"/>
                <w:tab w:val="right" w:pos="3820"/>
              </w:tabs>
              <w:spacing w:line="360" w:lineRule="auto"/>
              <w:jc w:val="center"/>
              <w:rPr>
                <w:rtl/>
              </w:rPr>
            </w:pPr>
            <w:r>
              <w:rPr>
                <w:rFonts w:hint="cs"/>
                <w:rtl/>
              </w:rPr>
              <w:t>20%</w:t>
            </w:r>
          </w:p>
          <w:p w14:paraId="6B98F4A9" w14:textId="77777777" w:rsidR="00EB0FC5" w:rsidRPr="00A5692C" w:rsidRDefault="00EB0FC5" w:rsidP="002A71BF">
            <w:pPr>
              <w:pStyle w:val="a6"/>
              <w:tabs>
                <w:tab w:val="clear" w:pos="4153"/>
                <w:tab w:val="clear" w:pos="8306"/>
                <w:tab w:val="center" w:pos="1910"/>
                <w:tab w:val="right" w:pos="3820"/>
              </w:tabs>
              <w:spacing w:line="360" w:lineRule="auto"/>
              <w:jc w:val="center"/>
              <w:rPr>
                <w:rtl/>
              </w:rPr>
            </w:pPr>
          </w:p>
        </w:tc>
      </w:tr>
      <w:tr w:rsidR="00D92D64" w:rsidRPr="00A5692C" w14:paraId="169D726D" w14:textId="77777777" w:rsidTr="008F21E2">
        <w:trPr>
          <w:cantSplit/>
          <w:jc w:val="center"/>
        </w:trPr>
        <w:tc>
          <w:tcPr>
            <w:tcW w:w="940" w:type="dxa"/>
          </w:tcPr>
          <w:p w14:paraId="16EBF064" w14:textId="77777777" w:rsidR="00D92D64" w:rsidRPr="00A5692C" w:rsidRDefault="002A71BF" w:rsidP="008040A8">
            <w:pPr>
              <w:spacing w:line="360" w:lineRule="auto"/>
              <w:rPr>
                <w:sz w:val="24"/>
                <w:rtl/>
              </w:rPr>
            </w:pPr>
            <w:r>
              <w:rPr>
                <w:rFonts w:hint="cs"/>
                <w:sz w:val="24"/>
                <w:rtl/>
              </w:rPr>
              <w:t>4.1.2.4</w:t>
            </w:r>
          </w:p>
        </w:tc>
        <w:tc>
          <w:tcPr>
            <w:tcW w:w="2126" w:type="dxa"/>
          </w:tcPr>
          <w:p w14:paraId="7471E293" w14:textId="77777777" w:rsidR="00D92D64" w:rsidRPr="008F21E2" w:rsidRDefault="008F21E2" w:rsidP="008040A8">
            <w:pPr>
              <w:pStyle w:val="Normal10"/>
              <w:spacing w:before="46" w:beforeAutospacing="1" w:after="46" w:afterAutospacing="1" w:line="360" w:lineRule="auto"/>
              <w:ind w:left="0"/>
              <w:jc w:val="left"/>
              <w:rPr>
                <w:rtl/>
              </w:rPr>
            </w:pPr>
            <w:r>
              <w:rPr>
                <w:rFonts w:hint="cs"/>
                <w:rtl/>
              </w:rPr>
              <w:t xml:space="preserve">ראיון ראש הצוות </w:t>
            </w:r>
          </w:p>
        </w:tc>
        <w:tc>
          <w:tcPr>
            <w:tcW w:w="5386" w:type="dxa"/>
          </w:tcPr>
          <w:p w14:paraId="500E0EB9" w14:textId="77777777" w:rsidR="00D92D64" w:rsidRPr="00A5692C" w:rsidRDefault="008F21E2" w:rsidP="008F21E2">
            <w:pPr>
              <w:pStyle w:val="Normal10"/>
              <w:spacing w:before="0" w:line="360" w:lineRule="auto"/>
              <w:ind w:left="0"/>
              <w:jc w:val="left"/>
              <w:rPr>
                <w:rtl/>
              </w:rPr>
            </w:pPr>
            <w:r>
              <w:rPr>
                <w:rFonts w:hint="cs"/>
                <w:rtl/>
              </w:rPr>
              <w:t>ראיון אישי</w:t>
            </w:r>
          </w:p>
        </w:tc>
        <w:tc>
          <w:tcPr>
            <w:tcW w:w="993" w:type="dxa"/>
          </w:tcPr>
          <w:p w14:paraId="4657A9A5" w14:textId="77777777" w:rsidR="00A52F97" w:rsidRDefault="00A52F97" w:rsidP="008040A8">
            <w:pPr>
              <w:pStyle w:val="a6"/>
              <w:tabs>
                <w:tab w:val="clear" w:pos="4153"/>
                <w:tab w:val="clear" w:pos="8306"/>
                <w:tab w:val="center" w:pos="1910"/>
                <w:tab w:val="right" w:pos="3820"/>
              </w:tabs>
              <w:spacing w:line="360" w:lineRule="auto"/>
              <w:jc w:val="center"/>
              <w:rPr>
                <w:rtl/>
              </w:rPr>
            </w:pPr>
            <w:r>
              <w:rPr>
                <w:rFonts w:hint="cs"/>
                <w:rtl/>
              </w:rPr>
              <w:t>15%</w:t>
            </w:r>
          </w:p>
          <w:p w14:paraId="2C140200" w14:textId="77777777" w:rsidR="00D92D64" w:rsidRPr="00A5692C" w:rsidRDefault="00D92D64" w:rsidP="008040A8">
            <w:pPr>
              <w:pStyle w:val="a6"/>
              <w:tabs>
                <w:tab w:val="clear" w:pos="4153"/>
                <w:tab w:val="clear" w:pos="8306"/>
                <w:tab w:val="center" w:pos="1910"/>
                <w:tab w:val="right" w:pos="3820"/>
              </w:tabs>
              <w:spacing w:line="360" w:lineRule="auto"/>
              <w:jc w:val="center"/>
              <w:rPr>
                <w:rtl/>
              </w:rPr>
            </w:pPr>
          </w:p>
        </w:tc>
      </w:tr>
      <w:tr w:rsidR="00D92D64" w:rsidRPr="00A5692C" w14:paraId="76C926C6" w14:textId="77777777" w:rsidTr="008F21E2">
        <w:trPr>
          <w:cantSplit/>
          <w:jc w:val="center"/>
        </w:trPr>
        <w:tc>
          <w:tcPr>
            <w:tcW w:w="940" w:type="dxa"/>
          </w:tcPr>
          <w:p w14:paraId="313B6A75" w14:textId="77777777" w:rsidR="00D92D64" w:rsidRPr="00A5692C" w:rsidRDefault="002A71BF" w:rsidP="008040A8">
            <w:pPr>
              <w:spacing w:line="360" w:lineRule="auto"/>
              <w:rPr>
                <w:sz w:val="24"/>
                <w:rtl/>
              </w:rPr>
            </w:pPr>
            <w:r>
              <w:rPr>
                <w:rFonts w:hint="cs"/>
                <w:sz w:val="24"/>
                <w:rtl/>
              </w:rPr>
              <w:t>4.1.2.4</w:t>
            </w:r>
          </w:p>
        </w:tc>
        <w:tc>
          <w:tcPr>
            <w:tcW w:w="2126" w:type="dxa"/>
          </w:tcPr>
          <w:p w14:paraId="4F6FE072" w14:textId="77777777" w:rsidR="00D92D64" w:rsidRPr="008F21E2" w:rsidRDefault="008F21E2" w:rsidP="008040A8">
            <w:pPr>
              <w:spacing w:before="46" w:beforeAutospacing="1" w:after="46" w:afterAutospacing="1" w:line="360" w:lineRule="auto"/>
              <w:rPr>
                <w:rFonts w:ascii="Arial" w:hAnsi="Arial"/>
                <w:color w:val="000000"/>
                <w:sz w:val="24"/>
                <w:rtl/>
              </w:rPr>
            </w:pPr>
            <w:r>
              <w:rPr>
                <w:rFonts w:ascii="Arial" w:hAnsi="Arial" w:hint="cs"/>
                <w:color w:val="000000"/>
                <w:sz w:val="24"/>
                <w:rtl/>
              </w:rPr>
              <w:t>איכות הפתרון של המציע</w:t>
            </w:r>
          </w:p>
        </w:tc>
        <w:tc>
          <w:tcPr>
            <w:tcW w:w="5386" w:type="dxa"/>
          </w:tcPr>
          <w:p w14:paraId="12025C5E" w14:textId="77777777" w:rsidR="00D92D64" w:rsidRPr="00A5692C" w:rsidRDefault="008F21E2" w:rsidP="008F21E2">
            <w:pPr>
              <w:pStyle w:val="a6"/>
              <w:tabs>
                <w:tab w:val="clear" w:pos="4153"/>
                <w:tab w:val="clear" w:pos="8306"/>
                <w:tab w:val="center" w:pos="1910"/>
                <w:tab w:val="right" w:pos="3820"/>
              </w:tabs>
              <w:spacing w:line="360" w:lineRule="auto"/>
              <w:rPr>
                <w:rtl/>
              </w:rPr>
            </w:pPr>
            <w:r>
              <w:rPr>
                <w:rFonts w:hint="cs"/>
                <w:rtl/>
              </w:rPr>
              <w:t xml:space="preserve">מצגת החברה והפתרון המוצע </w:t>
            </w:r>
          </w:p>
        </w:tc>
        <w:tc>
          <w:tcPr>
            <w:tcW w:w="993" w:type="dxa"/>
          </w:tcPr>
          <w:p w14:paraId="7F9E4BA6" w14:textId="77777777" w:rsidR="00D92D64" w:rsidRPr="00A5692C" w:rsidRDefault="002A71BF" w:rsidP="008040A8">
            <w:pPr>
              <w:pStyle w:val="a6"/>
              <w:tabs>
                <w:tab w:val="clear" w:pos="4153"/>
                <w:tab w:val="clear" w:pos="8306"/>
                <w:tab w:val="center" w:pos="1910"/>
                <w:tab w:val="right" w:pos="3820"/>
              </w:tabs>
              <w:spacing w:line="360" w:lineRule="auto"/>
              <w:jc w:val="center"/>
              <w:rPr>
                <w:rtl/>
              </w:rPr>
            </w:pPr>
            <w:r>
              <w:rPr>
                <w:rFonts w:hint="cs"/>
                <w:rtl/>
              </w:rPr>
              <w:t>40%</w:t>
            </w:r>
          </w:p>
        </w:tc>
      </w:tr>
      <w:tr w:rsidR="00C16A81" w:rsidRPr="00A5692C" w14:paraId="6719427B" w14:textId="77777777" w:rsidTr="008F21E2">
        <w:trPr>
          <w:cantSplit/>
          <w:jc w:val="center"/>
        </w:trPr>
        <w:tc>
          <w:tcPr>
            <w:tcW w:w="940" w:type="dxa"/>
          </w:tcPr>
          <w:p w14:paraId="1DE1635B" w14:textId="77777777" w:rsidR="00C16A81" w:rsidRPr="00A5692C" w:rsidRDefault="002A71BF" w:rsidP="008040A8">
            <w:pPr>
              <w:spacing w:line="360" w:lineRule="auto"/>
              <w:rPr>
                <w:sz w:val="24"/>
                <w:rtl/>
              </w:rPr>
            </w:pPr>
            <w:r>
              <w:rPr>
                <w:rFonts w:hint="cs"/>
                <w:sz w:val="24"/>
                <w:rtl/>
              </w:rPr>
              <w:t>4.1.2.5</w:t>
            </w:r>
          </w:p>
        </w:tc>
        <w:tc>
          <w:tcPr>
            <w:tcW w:w="2126" w:type="dxa"/>
          </w:tcPr>
          <w:p w14:paraId="6AAD6369" w14:textId="77777777" w:rsidR="00C16A81" w:rsidRPr="008F21E2" w:rsidRDefault="002A71BF" w:rsidP="008040A8">
            <w:pPr>
              <w:spacing w:before="46" w:beforeAutospacing="1" w:after="46" w:afterAutospacing="1" w:line="360" w:lineRule="auto"/>
              <w:rPr>
                <w:rFonts w:ascii="Arial" w:hAnsi="Arial"/>
                <w:color w:val="000000"/>
                <w:sz w:val="24"/>
                <w:rtl/>
              </w:rPr>
            </w:pPr>
            <w:r>
              <w:rPr>
                <w:rFonts w:ascii="Arial" w:hAnsi="Arial" w:hint="cs"/>
                <w:color w:val="000000"/>
                <w:sz w:val="24"/>
                <w:rtl/>
              </w:rPr>
              <w:t>ניסיון קודם בעבודה כצוות</w:t>
            </w:r>
          </w:p>
        </w:tc>
        <w:tc>
          <w:tcPr>
            <w:tcW w:w="5386" w:type="dxa"/>
          </w:tcPr>
          <w:p w14:paraId="18CBACAE" w14:textId="77777777" w:rsidR="00C16A81" w:rsidRPr="00A5692C" w:rsidRDefault="002A71BF" w:rsidP="002A71BF">
            <w:pPr>
              <w:pStyle w:val="a6"/>
              <w:tabs>
                <w:tab w:val="clear" w:pos="4153"/>
                <w:tab w:val="clear" w:pos="8306"/>
                <w:tab w:val="center" w:pos="1910"/>
                <w:tab w:val="right" w:pos="3820"/>
              </w:tabs>
              <w:spacing w:line="360" w:lineRule="auto"/>
              <w:rPr>
                <w:rtl/>
              </w:rPr>
            </w:pPr>
            <w:r>
              <w:rPr>
                <w:rFonts w:hint="cs"/>
                <w:rtl/>
              </w:rPr>
              <w:t>עבודה קודמת בצוות של מנהל הפרויקט/ראש הצוות/שניהם עם לפחות 2 מאנשי פיתוח התוכנה בפרויקט לתקופה של שנתיים ומעלה</w:t>
            </w:r>
          </w:p>
        </w:tc>
        <w:tc>
          <w:tcPr>
            <w:tcW w:w="993" w:type="dxa"/>
          </w:tcPr>
          <w:p w14:paraId="58AC5A83" w14:textId="77777777" w:rsidR="00C16A81" w:rsidRPr="00A5692C" w:rsidRDefault="002A71BF" w:rsidP="008040A8">
            <w:pPr>
              <w:pStyle w:val="a6"/>
              <w:tabs>
                <w:tab w:val="clear" w:pos="4153"/>
                <w:tab w:val="clear" w:pos="8306"/>
                <w:tab w:val="center" w:pos="1910"/>
                <w:tab w:val="right" w:pos="3820"/>
              </w:tabs>
              <w:spacing w:line="360" w:lineRule="auto"/>
              <w:jc w:val="center"/>
              <w:rPr>
                <w:rtl/>
              </w:rPr>
            </w:pPr>
            <w:r>
              <w:rPr>
                <w:rFonts w:hint="cs"/>
                <w:rtl/>
              </w:rPr>
              <w:t>5%</w:t>
            </w:r>
          </w:p>
        </w:tc>
      </w:tr>
      <w:tr w:rsidR="000B62E9" w14:paraId="140E1C6D" w14:textId="77777777" w:rsidTr="008F21E2">
        <w:trPr>
          <w:cantSplit/>
          <w:jc w:val="center"/>
        </w:trPr>
        <w:tc>
          <w:tcPr>
            <w:tcW w:w="940" w:type="dxa"/>
          </w:tcPr>
          <w:p w14:paraId="4F18624B" w14:textId="77777777" w:rsidR="000B62E9" w:rsidRPr="009C75F0" w:rsidRDefault="009C75F0" w:rsidP="008040A8">
            <w:pPr>
              <w:spacing w:line="360" w:lineRule="auto"/>
              <w:rPr>
                <w:b/>
                <w:bCs/>
                <w:sz w:val="24"/>
                <w:rtl/>
              </w:rPr>
            </w:pPr>
            <w:r w:rsidRPr="009C75F0">
              <w:rPr>
                <w:rFonts w:hint="cs"/>
                <w:b/>
                <w:bCs/>
                <w:sz w:val="24"/>
                <w:rtl/>
              </w:rPr>
              <w:t>סה"כ</w:t>
            </w:r>
          </w:p>
        </w:tc>
        <w:tc>
          <w:tcPr>
            <w:tcW w:w="2126" w:type="dxa"/>
          </w:tcPr>
          <w:p w14:paraId="757FA984" w14:textId="77777777" w:rsidR="000B62E9" w:rsidRPr="008F21E2" w:rsidRDefault="000B62E9" w:rsidP="008040A8">
            <w:pPr>
              <w:pStyle w:val="Normal10"/>
              <w:spacing w:before="46" w:beforeAutospacing="1" w:after="46" w:afterAutospacing="1" w:line="360" w:lineRule="auto"/>
              <w:ind w:left="0"/>
              <w:jc w:val="left"/>
              <w:rPr>
                <w:rtl/>
              </w:rPr>
            </w:pPr>
          </w:p>
        </w:tc>
        <w:tc>
          <w:tcPr>
            <w:tcW w:w="5386" w:type="dxa"/>
          </w:tcPr>
          <w:p w14:paraId="3D9717BA" w14:textId="77777777" w:rsidR="000B62E9" w:rsidRPr="009C75F0" w:rsidDel="00A5692C" w:rsidRDefault="000B62E9" w:rsidP="005467F6">
            <w:pPr>
              <w:pStyle w:val="Normal10"/>
              <w:spacing w:before="0" w:line="360" w:lineRule="auto"/>
              <w:ind w:left="0"/>
              <w:jc w:val="left"/>
              <w:rPr>
                <w:b/>
                <w:bCs/>
                <w:rtl/>
              </w:rPr>
            </w:pPr>
          </w:p>
        </w:tc>
        <w:tc>
          <w:tcPr>
            <w:tcW w:w="993" w:type="dxa"/>
          </w:tcPr>
          <w:p w14:paraId="68760E43" w14:textId="77777777" w:rsidR="000B62E9" w:rsidRPr="009C75F0" w:rsidRDefault="009C75F0" w:rsidP="008040A8">
            <w:pPr>
              <w:pStyle w:val="Normal10"/>
              <w:spacing w:before="55" w:line="360" w:lineRule="auto"/>
              <w:ind w:left="0"/>
              <w:jc w:val="center"/>
              <w:rPr>
                <w:b/>
                <w:bCs/>
                <w:rtl/>
              </w:rPr>
            </w:pPr>
            <w:r w:rsidRPr="009C75F0">
              <w:rPr>
                <w:rFonts w:hint="cs"/>
                <w:b/>
                <w:bCs/>
                <w:rtl/>
              </w:rPr>
              <w:t>100%</w:t>
            </w:r>
          </w:p>
        </w:tc>
      </w:tr>
    </w:tbl>
    <w:p w14:paraId="7C652D47" w14:textId="77777777" w:rsidR="00785227" w:rsidRDefault="00785227" w:rsidP="00785227">
      <w:pPr>
        <w:spacing w:line="360" w:lineRule="auto"/>
        <w:jc w:val="center"/>
        <w:rPr>
          <w:b/>
          <w:bCs/>
          <w:u w:val="single"/>
          <w:rtl/>
        </w:rPr>
      </w:pPr>
    </w:p>
    <w:p w14:paraId="5086F906" w14:textId="77777777" w:rsidR="00C6317D" w:rsidRPr="0003052D" w:rsidRDefault="00C6317D" w:rsidP="00785227">
      <w:pPr>
        <w:spacing w:line="360" w:lineRule="auto"/>
        <w:jc w:val="center"/>
        <w:rPr>
          <w:b/>
          <w:bCs/>
          <w:sz w:val="24"/>
          <w:u w:val="single"/>
          <w:rtl/>
        </w:rPr>
        <w:sectPr w:rsidR="00C6317D" w:rsidRPr="0003052D" w:rsidSect="00D5141F">
          <w:headerReference w:type="even" r:id="rId13"/>
          <w:headerReference w:type="default" r:id="rId14"/>
          <w:footerReference w:type="default" r:id="rId15"/>
          <w:headerReference w:type="first" r:id="rId16"/>
          <w:endnotePr>
            <w:numFmt w:val="lowerLetter"/>
          </w:endnotePr>
          <w:pgSz w:w="11907" w:h="16840" w:code="9"/>
          <w:pgMar w:top="1559" w:right="1418" w:bottom="1559" w:left="1418" w:header="851" w:footer="232" w:gutter="0"/>
          <w:cols w:space="720"/>
          <w:titlePg/>
          <w:bidi/>
        </w:sectPr>
      </w:pPr>
    </w:p>
    <w:p w14:paraId="650C3B50" w14:textId="77777777" w:rsidR="0039169A" w:rsidRPr="00795793" w:rsidRDefault="0039169A" w:rsidP="00B23975">
      <w:pPr>
        <w:jc w:val="center"/>
        <w:rPr>
          <w:b/>
          <w:bCs/>
          <w:sz w:val="28"/>
          <w:szCs w:val="28"/>
          <w:u w:val="single"/>
          <w:rtl/>
        </w:rPr>
      </w:pPr>
      <w:r w:rsidRPr="00795793">
        <w:rPr>
          <w:rFonts w:hint="cs"/>
          <w:b/>
          <w:bCs/>
          <w:sz w:val="28"/>
          <w:szCs w:val="28"/>
          <w:u w:val="single"/>
          <w:rtl/>
        </w:rPr>
        <w:lastRenderedPageBreak/>
        <w:t>נספח 2.</w:t>
      </w:r>
      <w:r w:rsidR="00B23975">
        <w:rPr>
          <w:rFonts w:hint="cs"/>
          <w:b/>
          <w:bCs/>
          <w:sz w:val="28"/>
          <w:szCs w:val="28"/>
          <w:u w:val="single"/>
          <w:rtl/>
        </w:rPr>
        <w:t>2</w:t>
      </w:r>
      <w:r w:rsidRPr="00795793">
        <w:rPr>
          <w:rFonts w:hint="cs"/>
          <w:b/>
          <w:bCs/>
          <w:sz w:val="28"/>
          <w:szCs w:val="28"/>
          <w:u w:val="single"/>
          <w:rtl/>
        </w:rPr>
        <w:t xml:space="preserve"> </w:t>
      </w:r>
      <w:r w:rsidRPr="00795793">
        <w:rPr>
          <w:b/>
          <w:bCs/>
          <w:sz w:val="28"/>
          <w:szCs w:val="28"/>
          <w:u w:val="single"/>
          <w:rtl/>
        </w:rPr>
        <w:t>–</w:t>
      </w:r>
      <w:r w:rsidRPr="00795793">
        <w:rPr>
          <w:rFonts w:hint="cs"/>
          <w:b/>
          <w:bCs/>
          <w:sz w:val="28"/>
          <w:szCs w:val="28"/>
          <w:u w:val="single"/>
          <w:rtl/>
        </w:rPr>
        <w:t xml:space="preserve"> פירוט המערכות</w:t>
      </w:r>
      <w:r w:rsidR="00C2678B">
        <w:rPr>
          <w:rFonts w:hint="cs"/>
          <w:b/>
          <w:bCs/>
          <w:sz w:val="28"/>
          <w:szCs w:val="28"/>
          <w:u w:val="single"/>
          <w:rtl/>
        </w:rPr>
        <w:t xml:space="preserve"> במצבן הקיים</w:t>
      </w:r>
    </w:p>
    <w:p w14:paraId="214C47A1" w14:textId="77777777" w:rsidR="0039169A" w:rsidRPr="00795793" w:rsidRDefault="0039169A" w:rsidP="0039169A">
      <w:pPr>
        <w:rPr>
          <w:rtl/>
        </w:rPr>
      </w:pP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3"/>
        <w:gridCol w:w="1377"/>
        <w:gridCol w:w="907"/>
        <w:gridCol w:w="710"/>
        <w:gridCol w:w="789"/>
        <w:gridCol w:w="896"/>
        <w:gridCol w:w="743"/>
        <w:gridCol w:w="617"/>
        <w:gridCol w:w="1267"/>
        <w:gridCol w:w="991"/>
        <w:gridCol w:w="1011"/>
        <w:gridCol w:w="1313"/>
        <w:gridCol w:w="947"/>
        <w:gridCol w:w="1062"/>
        <w:gridCol w:w="835"/>
      </w:tblGrid>
      <w:tr w:rsidR="007046DC" w:rsidRPr="007046DC" w14:paraId="41F9753F" w14:textId="77777777" w:rsidTr="00611F1F">
        <w:trPr>
          <w:cantSplit/>
          <w:tblHeader/>
          <w:jc w:val="center"/>
        </w:trPr>
        <w:tc>
          <w:tcPr>
            <w:tcW w:w="178" w:type="pct"/>
            <w:shd w:val="clear" w:color="auto" w:fill="C0C0C0"/>
            <w:tcMar>
              <w:left w:w="28" w:type="dxa"/>
              <w:right w:w="57" w:type="dxa"/>
            </w:tcMar>
            <w:vAlign w:val="center"/>
          </w:tcPr>
          <w:p w14:paraId="06649D9F" w14:textId="77777777" w:rsidR="007046DC" w:rsidRPr="007046DC" w:rsidRDefault="007046DC" w:rsidP="007046DC">
            <w:pPr>
              <w:spacing w:line="360" w:lineRule="auto"/>
              <w:jc w:val="center"/>
              <w:rPr>
                <w:rFonts w:ascii="Tahoma" w:hAnsi="Tahoma"/>
                <w:b/>
                <w:bCs/>
                <w:rtl/>
                <w:lang w:eastAsia="en-US"/>
              </w:rPr>
            </w:pPr>
            <w:r w:rsidRPr="007046DC">
              <w:rPr>
                <w:rFonts w:ascii="Tahoma" w:hAnsi="Tahoma" w:hint="cs"/>
                <w:b/>
                <w:bCs/>
                <w:rtl/>
                <w:lang w:eastAsia="en-US"/>
              </w:rPr>
              <w:t>#</w:t>
            </w:r>
          </w:p>
        </w:tc>
        <w:tc>
          <w:tcPr>
            <w:tcW w:w="533" w:type="pct"/>
            <w:shd w:val="clear" w:color="auto" w:fill="C0C0C0"/>
            <w:tcMar>
              <w:left w:w="28" w:type="dxa"/>
              <w:right w:w="57" w:type="dxa"/>
            </w:tcMar>
            <w:vAlign w:val="center"/>
          </w:tcPr>
          <w:p w14:paraId="5CFF7DBB" w14:textId="77777777" w:rsidR="007046DC" w:rsidRPr="007046DC" w:rsidRDefault="007046DC" w:rsidP="007046DC">
            <w:pPr>
              <w:spacing w:line="360" w:lineRule="auto"/>
              <w:jc w:val="center"/>
              <w:rPr>
                <w:rFonts w:ascii="Tahoma" w:hAnsi="Tahoma"/>
                <w:b/>
                <w:bCs/>
                <w:rtl/>
                <w:lang w:eastAsia="en-US"/>
              </w:rPr>
            </w:pPr>
            <w:r w:rsidRPr="007046DC">
              <w:rPr>
                <w:rFonts w:ascii="Tahoma" w:hAnsi="Tahoma" w:hint="cs"/>
                <w:b/>
                <w:bCs/>
                <w:rtl/>
                <w:lang w:eastAsia="en-US"/>
              </w:rPr>
              <w:t>שם</w:t>
            </w:r>
          </w:p>
        </w:tc>
        <w:tc>
          <w:tcPr>
            <w:tcW w:w="355" w:type="pct"/>
            <w:shd w:val="clear" w:color="auto" w:fill="C0C0C0"/>
            <w:tcMar>
              <w:left w:w="28" w:type="dxa"/>
              <w:right w:w="57" w:type="dxa"/>
            </w:tcMar>
            <w:vAlign w:val="center"/>
          </w:tcPr>
          <w:p w14:paraId="508745C6" w14:textId="77777777" w:rsidR="007046DC" w:rsidRPr="007046DC" w:rsidRDefault="007046DC" w:rsidP="007046DC">
            <w:pPr>
              <w:spacing w:line="360" w:lineRule="auto"/>
              <w:jc w:val="center"/>
              <w:rPr>
                <w:rFonts w:ascii="Tahoma" w:hAnsi="Tahoma"/>
                <w:b/>
                <w:bCs/>
                <w:rtl/>
                <w:lang w:eastAsia="en-US"/>
              </w:rPr>
            </w:pPr>
            <w:r w:rsidRPr="007046DC">
              <w:rPr>
                <w:rFonts w:ascii="Tahoma" w:hAnsi="Tahoma" w:hint="cs"/>
                <w:b/>
                <w:bCs/>
                <w:rtl/>
                <w:lang w:eastAsia="en-US"/>
              </w:rPr>
              <w:t>רמת מורכבות</w:t>
            </w:r>
          </w:p>
        </w:tc>
        <w:tc>
          <w:tcPr>
            <w:tcW w:w="222" w:type="pct"/>
            <w:shd w:val="clear" w:color="auto" w:fill="C0C0C0"/>
            <w:tcMar>
              <w:left w:w="28" w:type="dxa"/>
              <w:right w:w="57" w:type="dxa"/>
            </w:tcMar>
            <w:vAlign w:val="center"/>
          </w:tcPr>
          <w:p w14:paraId="708CAAC6" w14:textId="77777777" w:rsidR="007046DC" w:rsidRPr="007046DC" w:rsidRDefault="007046DC" w:rsidP="007046DC">
            <w:pPr>
              <w:spacing w:line="360" w:lineRule="auto"/>
              <w:jc w:val="center"/>
              <w:rPr>
                <w:rFonts w:ascii="Tahoma" w:hAnsi="Tahoma"/>
                <w:b/>
                <w:bCs/>
                <w:rtl/>
                <w:lang w:eastAsia="en-US"/>
              </w:rPr>
            </w:pPr>
            <w:r w:rsidRPr="007046DC">
              <w:rPr>
                <w:rFonts w:ascii="Tahoma" w:hAnsi="Tahoma" w:hint="cs"/>
                <w:b/>
                <w:bCs/>
                <w:rtl/>
                <w:lang w:eastAsia="en-US"/>
              </w:rPr>
              <w:t>כמות מסכים</w:t>
            </w:r>
          </w:p>
        </w:tc>
        <w:tc>
          <w:tcPr>
            <w:tcW w:w="250" w:type="pct"/>
            <w:shd w:val="clear" w:color="auto" w:fill="C0C0C0"/>
            <w:tcMar>
              <w:left w:w="28" w:type="dxa"/>
              <w:right w:w="57" w:type="dxa"/>
            </w:tcMar>
            <w:vAlign w:val="center"/>
          </w:tcPr>
          <w:p w14:paraId="5F8052B5" w14:textId="77777777" w:rsidR="007046DC" w:rsidRPr="007046DC" w:rsidRDefault="007046DC" w:rsidP="007046DC">
            <w:pPr>
              <w:spacing w:line="360" w:lineRule="auto"/>
              <w:jc w:val="center"/>
              <w:rPr>
                <w:rFonts w:ascii="Tahoma" w:hAnsi="Tahoma"/>
                <w:b/>
                <w:bCs/>
                <w:rtl/>
                <w:lang w:eastAsia="en-US"/>
              </w:rPr>
            </w:pPr>
            <w:r w:rsidRPr="007046DC">
              <w:rPr>
                <w:rFonts w:ascii="Tahoma" w:hAnsi="Tahoma" w:hint="cs"/>
                <w:b/>
                <w:bCs/>
                <w:rtl/>
                <w:lang w:eastAsia="en-US"/>
              </w:rPr>
              <w:t>מספר טבלאות</w:t>
            </w:r>
          </w:p>
        </w:tc>
        <w:tc>
          <w:tcPr>
            <w:tcW w:w="290" w:type="pct"/>
            <w:shd w:val="clear" w:color="auto" w:fill="C0C0C0"/>
            <w:tcMar>
              <w:left w:w="28" w:type="dxa"/>
              <w:right w:w="57" w:type="dxa"/>
            </w:tcMar>
            <w:vAlign w:val="center"/>
          </w:tcPr>
          <w:p w14:paraId="58F1CF6E" w14:textId="77777777" w:rsidR="007046DC" w:rsidRPr="007046DC" w:rsidRDefault="007046DC" w:rsidP="007046DC">
            <w:pPr>
              <w:spacing w:line="360" w:lineRule="auto"/>
              <w:jc w:val="center"/>
              <w:rPr>
                <w:rFonts w:ascii="Tahoma" w:hAnsi="Tahoma"/>
                <w:b/>
                <w:bCs/>
                <w:snapToGrid/>
                <w:sz w:val="24"/>
                <w:rtl/>
                <w:lang w:eastAsia="en-US"/>
              </w:rPr>
            </w:pPr>
            <w:r w:rsidRPr="007046DC">
              <w:rPr>
                <w:rFonts w:ascii="Tahoma" w:hAnsi="Tahoma" w:hint="cs"/>
                <w:b/>
                <w:bCs/>
                <w:snapToGrid/>
                <w:sz w:val="24"/>
                <w:rtl/>
                <w:lang w:eastAsia="en-US"/>
              </w:rPr>
              <w:t>מס' ממשקים</w:t>
            </w:r>
          </w:p>
        </w:tc>
        <w:tc>
          <w:tcPr>
            <w:tcW w:w="250" w:type="pct"/>
            <w:shd w:val="clear" w:color="auto" w:fill="C0C0C0"/>
            <w:tcMar>
              <w:left w:w="28" w:type="dxa"/>
              <w:right w:w="57" w:type="dxa"/>
            </w:tcMar>
            <w:vAlign w:val="center"/>
          </w:tcPr>
          <w:p w14:paraId="4FAF9B75" w14:textId="77777777" w:rsidR="007046DC" w:rsidRPr="007046DC" w:rsidRDefault="007046DC" w:rsidP="007046DC">
            <w:pPr>
              <w:spacing w:line="360" w:lineRule="auto"/>
              <w:jc w:val="center"/>
              <w:rPr>
                <w:rFonts w:ascii="Tahoma" w:hAnsi="Tahoma"/>
                <w:b/>
                <w:bCs/>
                <w:rtl/>
                <w:lang w:eastAsia="en-US"/>
              </w:rPr>
            </w:pPr>
            <w:r w:rsidRPr="007046DC">
              <w:rPr>
                <w:rFonts w:ascii="Tahoma" w:hAnsi="Tahoma" w:hint="cs"/>
                <w:b/>
                <w:bCs/>
                <w:rtl/>
                <w:lang w:eastAsia="en-US"/>
              </w:rPr>
              <w:t>תהליכי אצווה</w:t>
            </w:r>
          </w:p>
        </w:tc>
        <w:tc>
          <w:tcPr>
            <w:tcW w:w="267" w:type="pct"/>
            <w:shd w:val="clear" w:color="auto" w:fill="C0C0C0"/>
            <w:tcMar>
              <w:left w:w="28" w:type="dxa"/>
              <w:right w:w="57" w:type="dxa"/>
            </w:tcMar>
            <w:vAlign w:val="center"/>
          </w:tcPr>
          <w:p w14:paraId="1EEBB1F2" w14:textId="77777777" w:rsidR="007046DC" w:rsidRPr="007046DC" w:rsidRDefault="007046DC" w:rsidP="007046DC">
            <w:pPr>
              <w:spacing w:line="360" w:lineRule="auto"/>
              <w:jc w:val="center"/>
              <w:rPr>
                <w:rFonts w:ascii="Tahoma" w:hAnsi="Tahoma"/>
                <w:b/>
                <w:bCs/>
                <w:rtl/>
                <w:lang w:eastAsia="en-US"/>
              </w:rPr>
            </w:pPr>
            <w:r w:rsidRPr="007046DC">
              <w:rPr>
                <w:rFonts w:ascii="Tahoma" w:hAnsi="Tahoma" w:hint="cs"/>
                <w:b/>
                <w:bCs/>
                <w:rtl/>
                <w:lang w:eastAsia="en-US"/>
              </w:rPr>
              <w:t>דוחות</w:t>
            </w:r>
          </w:p>
        </w:tc>
        <w:tc>
          <w:tcPr>
            <w:tcW w:w="451" w:type="pct"/>
            <w:shd w:val="clear" w:color="auto" w:fill="C0C0C0"/>
            <w:tcMar>
              <w:left w:w="28" w:type="dxa"/>
              <w:right w:w="57" w:type="dxa"/>
            </w:tcMar>
            <w:vAlign w:val="center"/>
          </w:tcPr>
          <w:p w14:paraId="53164D9B" w14:textId="77777777" w:rsidR="007046DC" w:rsidRPr="007046DC" w:rsidRDefault="007046DC" w:rsidP="007046DC">
            <w:pPr>
              <w:bidi w:val="0"/>
              <w:spacing w:line="360" w:lineRule="auto"/>
              <w:jc w:val="center"/>
              <w:rPr>
                <w:rFonts w:ascii="Tahoma" w:hAnsi="Tahoma"/>
                <w:b/>
                <w:bCs/>
                <w:lang w:eastAsia="en-US"/>
              </w:rPr>
            </w:pPr>
            <w:r w:rsidRPr="007046DC">
              <w:rPr>
                <w:rFonts w:ascii="Tahoma" w:hAnsi="Tahoma"/>
                <w:b/>
                <w:bCs/>
                <w:lang w:eastAsia="en-US"/>
              </w:rPr>
              <w:t>Stored Procedures</w:t>
            </w:r>
            <w:r w:rsidRPr="007046DC">
              <w:rPr>
                <w:rFonts w:ascii="Tahoma" w:hAnsi="Tahoma" w:hint="cs"/>
                <w:b/>
                <w:bCs/>
                <w:rtl/>
                <w:lang w:eastAsia="en-US"/>
              </w:rPr>
              <w:t xml:space="preserve"> &amp; </w:t>
            </w:r>
            <w:r w:rsidRPr="007046DC">
              <w:rPr>
                <w:rFonts w:ascii="Tahoma" w:hAnsi="Tahoma"/>
                <w:b/>
                <w:bCs/>
                <w:lang w:eastAsia="en-US"/>
              </w:rPr>
              <w:t>Functions</w:t>
            </w:r>
          </w:p>
        </w:tc>
        <w:tc>
          <w:tcPr>
            <w:tcW w:w="364" w:type="pct"/>
            <w:shd w:val="clear" w:color="auto" w:fill="C0C0C0"/>
            <w:tcMar>
              <w:left w:w="28" w:type="dxa"/>
              <w:right w:w="57" w:type="dxa"/>
            </w:tcMar>
            <w:vAlign w:val="center"/>
          </w:tcPr>
          <w:p w14:paraId="19AC1218" w14:textId="77777777" w:rsidR="007046DC" w:rsidRPr="007046DC" w:rsidRDefault="007046DC" w:rsidP="007046DC">
            <w:pPr>
              <w:spacing w:line="360" w:lineRule="auto"/>
              <w:jc w:val="center"/>
              <w:rPr>
                <w:rFonts w:ascii="Tahoma" w:hAnsi="Tahoma"/>
                <w:b/>
                <w:bCs/>
                <w:rtl/>
                <w:lang w:eastAsia="en-US"/>
              </w:rPr>
            </w:pPr>
            <w:r w:rsidRPr="007046DC">
              <w:rPr>
                <w:rFonts w:ascii="Tahoma" w:hAnsi="Tahoma" w:hint="cs"/>
                <w:b/>
                <w:bCs/>
                <w:rtl/>
                <w:lang w:eastAsia="en-US"/>
              </w:rPr>
              <w:t>מערכת הפעלה בשרת</w:t>
            </w:r>
          </w:p>
        </w:tc>
        <w:tc>
          <w:tcPr>
            <w:tcW w:w="430" w:type="pct"/>
            <w:shd w:val="clear" w:color="auto" w:fill="C0C0C0"/>
            <w:tcMar>
              <w:left w:w="28" w:type="dxa"/>
              <w:right w:w="57" w:type="dxa"/>
            </w:tcMar>
            <w:vAlign w:val="center"/>
          </w:tcPr>
          <w:p w14:paraId="793EF3F0" w14:textId="77777777" w:rsidR="007046DC" w:rsidRPr="007046DC" w:rsidRDefault="007046DC" w:rsidP="007046DC">
            <w:pPr>
              <w:spacing w:line="360" w:lineRule="auto"/>
              <w:jc w:val="center"/>
              <w:rPr>
                <w:rFonts w:ascii="Tahoma" w:hAnsi="Tahoma"/>
                <w:b/>
                <w:bCs/>
                <w:rtl/>
                <w:lang w:eastAsia="en-US"/>
              </w:rPr>
            </w:pPr>
            <w:r w:rsidRPr="007046DC">
              <w:rPr>
                <w:rFonts w:ascii="Tahoma" w:hAnsi="Tahoma" w:hint="cs"/>
                <w:b/>
                <w:bCs/>
                <w:rtl/>
                <w:lang w:eastAsia="en-US"/>
              </w:rPr>
              <w:t>בסיס הנתונים</w:t>
            </w:r>
          </w:p>
        </w:tc>
        <w:tc>
          <w:tcPr>
            <w:tcW w:w="431" w:type="pct"/>
            <w:shd w:val="clear" w:color="auto" w:fill="C0C0C0"/>
            <w:tcMar>
              <w:left w:w="28" w:type="dxa"/>
              <w:right w:w="57" w:type="dxa"/>
            </w:tcMar>
            <w:vAlign w:val="center"/>
          </w:tcPr>
          <w:p w14:paraId="7F213A7D" w14:textId="77777777" w:rsidR="007046DC" w:rsidRPr="007046DC" w:rsidRDefault="007046DC" w:rsidP="007046DC">
            <w:pPr>
              <w:spacing w:line="360" w:lineRule="auto"/>
              <w:jc w:val="center"/>
              <w:rPr>
                <w:rFonts w:ascii="Tahoma" w:hAnsi="Tahoma"/>
                <w:b/>
                <w:bCs/>
                <w:rtl/>
                <w:lang w:eastAsia="en-US"/>
              </w:rPr>
            </w:pPr>
            <w:r w:rsidRPr="007046DC">
              <w:rPr>
                <w:rFonts w:ascii="Tahoma" w:hAnsi="Tahoma" w:hint="cs"/>
                <w:b/>
                <w:bCs/>
                <w:rtl/>
                <w:lang w:eastAsia="en-US"/>
              </w:rPr>
              <w:t>סביבת פיתוח</w:t>
            </w:r>
          </w:p>
        </w:tc>
        <w:tc>
          <w:tcPr>
            <w:tcW w:w="305" w:type="pct"/>
            <w:shd w:val="clear" w:color="auto" w:fill="C0C0C0"/>
            <w:tcMar>
              <w:left w:w="28" w:type="dxa"/>
              <w:right w:w="57" w:type="dxa"/>
            </w:tcMar>
            <w:vAlign w:val="center"/>
          </w:tcPr>
          <w:p w14:paraId="38CDDACD" w14:textId="77777777" w:rsidR="007046DC" w:rsidRPr="007046DC" w:rsidRDefault="007046DC" w:rsidP="007046DC">
            <w:pPr>
              <w:spacing w:line="360" w:lineRule="auto"/>
              <w:jc w:val="center"/>
              <w:rPr>
                <w:rFonts w:ascii="Tahoma" w:hAnsi="Tahoma"/>
                <w:b/>
                <w:bCs/>
                <w:rtl/>
                <w:lang w:eastAsia="en-US"/>
              </w:rPr>
            </w:pPr>
            <w:r w:rsidRPr="007046DC">
              <w:rPr>
                <w:rFonts w:ascii="Tahoma" w:hAnsi="Tahoma" w:hint="cs"/>
                <w:b/>
                <w:bCs/>
                <w:rtl/>
                <w:lang w:eastAsia="en-US"/>
              </w:rPr>
              <w:t>שנת הפעלה</w:t>
            </w:r>
          </w:p>
        </w:tc>
        <w:tc>
          <w:tcPr>
            <w:tcW w:w="337" w:type="pct"/>
            <w:shd w:val="clear" w:color="auto" w:fill="C0C0C0"/>
            <w:tcMar>
              <w:left w:w="28" w:type="dxa"/>
              <w:right w:w="57" w:type="dxa"/>
            </w:tcMar>
            <w:vAlign w:val="center"/>
          </w:tcPr>
          <w:p w14:paraId="4C4FBB05" w14:textId="77777777" w:rsidR="007046DC" w:rsidRPr="007046DC" w:rsidRDefault="007046DC" w:rsidP="007046DC">
            <w:pPr>
              <w:spacing w:line="360" w:lineRule="auto"/>
              <w:jc w:val="center"/>
              <w:rPr>
                <w:rFonts w:ascii="Tahoma" w:hAnsi="Tahoma"/>
                <w:b/>
                <w:bCs/>
                <w:lang w:eastAsia="en-US"/>
              </w:rPr>
            </w:pPr>
            <w:r w:rsidRPr="007046DC">
              <w:rPr>
                <w:rFonts w:ascii="Tahoma" w:hAnsi="Tahoma" w:hint="cs"/>
                <w:b/>
                <w:bCs/>
                <w:rtl/>
                <w:lang w:eastAsia="en-US"/>
              </w:rPr>
              <w:t>מס' משתמשים</w:t>
            </w:r>
          </w:p>
        </w:tc>
        <w:tc>
          <w:tcPr>
            <w:tcW w:w="337" w:type="pct"/>
            <w:shd w:val="clear" w:color="auto" w:fill="C0C0C0"/>
            <w:vAlign w:val="center"/>
          </w:tcPr>
          <w:p w14:paraId="29C692C6" w14:textId="77777777" w:rsidR="007046DC" w:rsidRPr="007046DC" w:rsidRDefault="007046DC" w:rsidP="007046DC">
            <w:pPr>
              <w:spacing w:line="360" w:lineRule="auto"/>
              <w:jc w:val="center"/>
              <w:rPr>
                <w:rFonts w:ascii="Tahoma" w:hAnsi="Tahoma"/>
                <w:b/>
                <w:bCs/>
                <w:rtl/>
                <w:lang w:eastAsia="en-US"/>
              </w:rPr>
            </w:pPr>
            <w:r w:rsidRPr="007046DC">
              <w:rPr>
                <w:rFonts w:ascii="Tahoma" w:hAnsi="Tahoma" w:hint="cs"/>
                <w:b/>
                <w:bCs/>
                <w:rtl/>
                <w:lang w:eastAsia="en-US"/>
              </w:rPr>
              <w:t>מס' אתרים</w:t>
            </w:r>
          </w:p>
        </w:tc>
      </w:tr>
      <w:tr w:rsidR="007046DC" w:rsidRPr="007046DC" w14:paraId="3C07BCE3" w14:textId="77777777" w:rsidTr="00611F1F">
        <w:trPr>
          <w:cantSplit/>
          <w:jc w:val="center"/>
        </w:trPr>
        <w:tc>
          <w:tcPr>
            <w:tcW w:w="178" w:type="pct"/>
            <w:vAlign w:val="center"/>
          </w:tcPr>
          <w:p w14:paraId="1A13B806" w14:textId="77777777" w:rsidR="007046DC" w:rsidRPr="007046DC" w:rsidRDefault="007046DC" w:rsidP="007046DC">
            <w:pPr>
              <w:numPr>
                <w:ilvl w:val="0"/>
                <w:numId w:val="25"/>
              </w:numPr>
              <w:tabs>
                <w:tab w:val="clear" w:pos="720"/>
                <w:tab w:val="num" w:pos="223"/>
              </w:tabs>
              <w:spacing w:line="360" w:lineRule="auto"/>
              <w:ind w:left="40" w:right="17" w:hanging="22"/>
              <w:rPr>
                <w:rFonts w:ascii="Tahoma" w:hAnsi="Tahoma"/>
                <w:rtl/>
                <w:lang w:eastAsia="en-US"/>
              </w:rPr>
            </w:pPr>
          </w:p>
        </w:tc>
        <w:tc>
          <w:tcPr>
            <w:tcW w:w="533" w:type="pct"/>
            <w:vAlign w:val="center"/>
          </w:tcPr>
          <w:p w14:paraId="01877242" w14:textId="77777777" w:rsidR="007046DC" w:rsidRPr="007046DC" w:rsidRDefault="007046DC" w:rsidP="007046DC">
            <w:pPr>
              <w:spacing w:line="360" w:lineRule="auto"/>
              <w:rPr>
                <w:rFonts w:ascii="Tahoma" w:hAnsi="Tahoma"/>
                <w:rtl/>
                <w:lang w:eastAsia="en-US"/>
              </w:rPr>
            </w:pPr>
            <w:r w:rsidRPr="007046DC">
              <w:rPr>
                <w:rFonts w:hint="cs"/>
                <w:rtl/>
              </w:rPr>
              <w:t xml:space="preserve">מערכת </w:t>
            </w:r>
            <w:proofErr w:type="spellStart"/>
            <w:r w:rsidRPr="007046DC">
              <w:rPr>
                <w:rFonts w:hint="cs"/>
                <w:rtl/>
              </w:rPr>
              <w:t>איבחון</w:t>
            </w:r>
            <w:proofErr w:type="spellEnd"/>
            <w:r w:rsidRPr="007046DC">
              <w:rPr>
                <w:rFonts w:hint="cs"/>
                <w:rtl/>
              </w:rPr>
              <w:t xml:space="preserve"> והשמה</w:t>
            </w:r>
          </w:p>
        </w:tc>
        <w:tc>
          <w:tcPr>
            <w:tcW w:w="355" w:type="pct"/>
            <w:vAlign w:val="center"/>
          </w:tcPr>
          <w:p w14:paraId="44370AAB"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מורכבת מאד</w:t>
            </w:r>
          </w:p>
        </w:tc>
        <w:tc>
          <w:tcPr>
            <w:tcW w:w="222" w:type="pct"/>
            <w:vAlign w:val="center"/>
          </w:tcPr>
          <w:p w14:paraId="0EA120E9"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135</w:t>
            </w:r>
          </w:p>
        </w:tc>
        <w:tc>
          <w:tcPr>
            <w:tcW w:w="250" w:type="pct"/>
            <w:vAlign w:val="center"/>
          </w:tcPr>
          <w:p w14:paraId="567840F7" w14:textId="77777777" w:rsidR="007046DC" w:rsidRPr="007046DC" w:rsidRDefault="007046DC" w:rsidP="007046DC">
            <w:pPr>
              <w:spacing w:line="360" w:lineRule="auto"/>
              <w:jc w:val="center"/>
              <w:rPr>
                <w:rFonts w:ascii="Tahoma" w:hAnsi="Tahoma"/>
                <w:snapToGrid/>
                <w:sz w:val="24"/>
                <w:lang w:eastAsia="en-US"/>
              </w:rPr>
            </w:pPr>
            <w:r w:rsidRPr="007046DC">
              <w:rPr>
                <w:rFonts w:ascii="Tahoma" w:hAnsi="Tahoma" w:hint="cs"/>
                <w:snapToGrid/>
                <w:sz w:val="24"/>
                <w:rtl/>
                <w:lang w:eastAsia="en-US"/>
              </w:rPr>
              <w:t>172</w:t>
            </w:r>
          </w:p>
        </w:tc>
        <w:tc>
          <w:tcPr>
            <w:tcW w:w="290" w:type="pct"/>
            <w:vAlign w:val="center"/>
          </w:tcPr>
          <w:p w14:paraId="5E613805"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2</w:t>
            </w:r>
          </w:p>
        </w:tc>
        <w:tc>
          <w:tcPr>
            <w:tcW w:w="250" w:type="pct"/>
            <w:vAlign w:val="center"/>
          </w:tcPr>
          <w:p w14:paraId="52AEEE0F"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1</w:t>
            </w:r>
          </w:p>
        </w:tc>
        <w:tc>
          <w:tcPr>
            <w:tcW w:w="267" w:type="pct"/>
            <w:vAlign w:val="center"/>
          </w:tcPr>
          <w:p w14:paraId="1BEF91EA"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77</w:t>
            </w:r>
          </w:p>
        </w:tc>
        <w:tc>
          <w:tcPr>
            <w:tcW w:w="451" w:type="pct"/>
            <w:vAlign w:val="center"/>
          </w:tcPr>
          <w:p w14:paraId="50BD7707" w14:textId="77777777" w:rsidR="007046DC" w:rsidRPr="007046DC" w:rsidRDefault="007046DC" w:rsidP="007046DC">
            <w:pPr>
              <w:spacing w:line="360" w:lineRule="auto"/>
              <w:jc w:val="center"/>
              <w:rPr>
                <w:rFonts w:ascii="Tahoma" w:hAnsi="Tahoma"/>
                <w:highlight w:val="cyan"/>
                <w:rtl/>
                <w:lang w:eastAsia="en-US"/>
              </w:rPr>
            </w:pPr>
            <w:r w:rsidRPr="007046DC">
              <w:rPr>
                <w:rFonts w:ascii="Tahoma" w:hAnsi="Tahoma" w:hint="cs"/>
                <w:rtl/>
                <w:lang w:eastAsia="en-US"/>
              </w:rPr>
              <w:t>30</w:t>
            </w:r>
          </w:p>
        </w:tc>
        <w:tc>
          <w:tcPr>
            <w:tcW w:w="364" w:type="pct"/>
            <w:vAlign w:val="center"/>
          </w:tcPr>
          <w:p w14:paraId="0F8C2A27" w14:textId="77777777" w:rsidR="007046DC" w:rsidRPr="007046DC" w:rsidRDefault="007046DC" w:rsidP="007046DC">
            <w:pPr>
              <w:spacing w:line="360" w:lineRule="auto"/>
              <w:jc w:val="center"/>
              <w:rPr>
                <w:rFonts w:ascii="Tahoma" w:hAnsi="Tahoma"/>
                <w:lang w:eastAsia="en-US"/>
              </w:rPr>
            </w:pPr>
            <w:bookmarkStart w:id="27" w:name="OLE_LINK14"/>
            <w:bookmarkStart w:id="28" w:name="OLE_LINK15"/>
            <w:bookmarkStart w:id="29" w:name="OLE_LINK16"/>
            <w:r w:rsidRPr="007046DC">
              <w:rPr>
                <w:rFonts w:ascii="Tahoma" w:hAnsi="Tahoma"/>
                <w:lang w:eastAsia="en-US"/>
              </w:rPr>
              <w:t>Win2008</w:t>
            </w:r>
            <w:bookmarkEnd w:id="27"/>
            <w:bookmarkEnd w:id="28"/>
            <w:bookmarkEnd w:id="29"/>
          </w:p>
        </w:tc>
        <w:tc>
          <w:tcPr>
            <w:tcW w:w="430" w:type="pct"/>
            <w:vAlign w:val="center"/>
          </w:tcPr>
          <w:p w14:paraId="0F39CF25" w14:textId="77777777" w:rsidR="007046DC" w:rsidRPr="007046DC" w:rsidRDefault="007046DC" w:rsidP="007046DC">
            <w:pPr>
              <w:spacing w:line="360" w:lineRule="auto"/>
              <w:jc w:val="center"/>
              <w:rPr>
                <w:rFonts w:ascii="Tahoma" w:hAnsi="Tahoma"/>
                <w:rtl/>
                <w:lang w:eastAsia="en-US"/>
              </w:rPr>
            </w:pPr>
            <w:r w:rsidRPr="007046DC">
              <w:rPr>
                <w:rFonts w:ascii="Tahoma" w:hAnsi="Tahoma"/>
                <w:lang w:eastAsia="en-US"/>
              </w:rPr>
              <w:t>SQL2008</w:t>
            </w:r>
          </w:p>
        </w:tc>
        <w:tc>
          <w:tcPr>
            <w:tcW w:w="431" w:type="pct"/>
            <w:vAlign w:val="center"/>
          </w:tcPr>
          <w:p w14:paraId="37CC8207"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VB.NET2008</w:t>
            </w:r>
          </w:p>
        </w:tc>
        <w:tc>
          <w:tcPr>
            <w:tcW w:w="305" w:type="pct"/>
            <w:vAlign w:val="center"/>
          </w:tcPr>
          <w:p w14:paraId="3BA51A3D"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2003</w:t>
            </w:r>
          </w:p>
        </w:tc>
        <w:tc>
          <w:tcPr>
            <w:tcW w:w="337" w:type="pct"/>
            <w:vAlign w:val="center"/>
          </w:tcPr>
          <w:p w14:paraId="47EC6BE1"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180</w:t>
            </w:r>
          </w:p>
        </w:tc>
        <w:tc>
          <w:tcPr>
            <w:tcW w:w="337" w:type="pct"/>
            <w:vAlign w:val="center"/>
          </w:tcPr>
          <w:p w14:paraId="53F368C9"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20</w:t>
            </w:r>
          </w:p>
        </w:tc>
      </w:tr>
      <w:tr w:rsidR="007046DC" w:rsidRPr="007046DC" w14:paraId="64424F27" w14:textId="77777777" w:rsidTr="00611F1F">
        <w:trPr>
          <w:cantSplit/>
          <w:jc w:val="center"/>
        </w:trPr>
        <w:tc>
          <w:tcPr>
            <w:tcW w:w="178" w:type="pct"/>
            <w:vAlign w:val="center"/>
          </w:tcPr>
          <w:p w14:paraId="0FE63074" w14:textId="77777777" w:rsidR="007046DC" w:rsidRPr="007046DC" w:rsidRDefault="007046DC" w:rsidP="007046DC">
            <w:pPr>
              <w:numPr>
                <w:ilvl w:val="0"/>
                <w:numId w:val="25"/>
              </w:numPr>
              <w:tabs>
                <w:tab w:val="clear" w:pos="720"/>
                <w:tab w:val="num" w:pos="223"/>
              </w:tabs>
              <w:spacing w:line="360" w:lineRule="auto"/>
              <w:ind w:left="40" w:right="17" w:hanging="22"/>
              <w:rPr>
                <w:rFonts w:ascii="Tahoma" w:hAnsi="Tahoma"/>
                <w:lang w:eastAsia="en-US"/>
              </w:rPr>
            </w:pPr>
          </w:p>
        </w:tc>
        <w:tc>
          <w:tcPr>
            <w:tcW w:w="533" w:type="pct"/>
            <w:vAlign w:val="center"/>
          </w:tcPr>
          <w:p w14:paraId="0CDD7968" w14:textId="77777777" w:rsidR="007046DC" w:rsidRPr="007046DC" w:rsidRDefault="007046DC" w:rsidP="007046DC">
            <w:pPr>
              <w:spacing w:line="360" w:lineRule="auto"/>
              <w:rPr>
                <w:rtl/>
              </w:rPr>
            </w:pPr>
            <w:r w:rsidRPr="007046DC">
              <w:rPr>
                <w:rFonts w:hint="cs"/>
                <w:rtl/>
              </w:rPr>
              <w:t>מערכת פיקוח על הדיור</w:t>
            </w:r>
          </w:p>
        </w:tc>
        <w:tc>
          <w:tcPr>
            <w:tcW w:w="355" w:type="pct"/>
            <w:vAlign w:val="center"/>
          </w:tcPr>
          <w:p w14:paraId="27874527"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מורכבת</w:t>
            </w:r>
          </w:p>
        </w:tc>
        <w:tc>
          <w:tcPr>
            <w:tcW w:w="222" w:type="pct"/>
            <w:vAlign w:val="center"/>
          </w:tcPr>
          <w:p w14:paraId="0B74AFC1"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95</w:t>
            </w:r>
          </w:p>
        </w:tc>
        <w:tc>
          <w:tcPr>
            <w:tcW w:w="250" w:type="pct"/>
            <w:vAlign w:val="center"/>
          </w:tcPr>
          <w:p w14:paraId="168736A3"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111</w:t>
            </w:r>
          </w:p>
        </w:tc>
        <w:tc>
          <w:tcPr>
            <w:tcW w:w="290" w:type="pct"/>
            <w:vAlign w:val="center"/>
          </w:tcPr>
          <w:p w14:paraId="5C47D58B"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2</w:t>
            </w:r>
          </w:p>
        </w:tc>
        <w:tc>
          <w:tcPr>
            <w:tcW w:w="250" w:type="pct"/>
            <w:vAlign w:val="center"/>
          </w:tcPr>
          <w:p w14:paraId="4AD81687"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1</w:t>
            </w:r>
          </w:p>
        </w:tc>
        <w:tc>
          <w:tcPr>
            <w:tcW w:w="267" w:type="pct"/>
            <w:vAlign w:val="center"/>
          </w:tcPr>
          <w:p w14:paraId="5EE51B7F"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5</w:t>
            </w:r>
          </w:p>
        </w:tc>
        <w:tc>
          <w:tcPr>
            <w:tcW w:w="451" w:type="pct"/>
            <w:vAlign w:val="center"/>
          </w:tcPr>
          <w:p w14:paraId="165CCAE7" w14:textId="77777777" w:rsidR="007046DC" w:rsidRPr="007046DC" w:rsidRDefault="007046DC" w:rsidP="007046DC">
            <w:pPr>
              <w:spacing w:line="360" w:lineRule="auto"/>
              <w:jc w:val="center"/>
              <w:rPr>
                <w:rFonts w:ascii="Tahoma" w:hAnsi="Tahoma"/>
                <w:highlight w:val="cyan"/>
                <w:lang w:eastAsia="en-US"/>
              </w:rPr>
            </w:pPr>
            <w:r w:rsidRPr="007046DC">
              <w:rPr>
                <w:rFonts w:ascii="Tahoma" w:hAnsi="Tahoma" w:hint="cs"/>
                <w:rtl/>
                <w:lang w:eastAsia="en-US"/>
              </w:rPr>
              <w:t>102</w:t>
            </w:r>
          </w:p>
        </w:tc>
        <w:tc>
          <w:tcPr>
            <w:tcW w:w="364" w:type="pct"/>
            <w:vAlign w:val="center"/>
          </w:tcPr>
          <w:p w14:paraId="00E0CBC0"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Win2008</w:t>
            </w:r>
          </w:p>
        </w:tc>
        <w:tc>
          <w:tcPr>
            <w:tcW w:w="430" w:type="pct"/>
            <w:vAlign w:val="center"/>
          </w:tcPr>
          <w:p w14:paraId="4AF53155" w14:textId="77777777" w:rsidR="007046DC" w:rsidRPr="007046DC" w:rsidRDefault="007046DC" w:rsidP="007046DC">
            <w:pPr>
              <w:spacing w:line="360" w:lineRule="auto"/>
              <w:jc w:val="center"/>
              <w:rPr>
                <w:rFonts w:ascii="Tahoma" w:hAnsi="Tahoma"/>
                <w:rtl/>
                <w:lang w:eastAsia="en-US"/>
              </w:rPr>
            </w:pPr>
            <w:r w:rsidRPr="007046DC">
              <w:rPr>
                <w:rFonts w:ascii="Tahoma" w:hAnsi="Tahoma"/>
                <w:lang w:eastAsia="en-US"/>
              </w:rPr>
              <w:t>SQL2008</w:t>
            </w:r>
          </w:p>
        </w:tc>
        <w:tc>
          <w:tcPr>
            <w:tcW w:w="431" w:type="pct"/>
            <w:vAlign w:val="center"/>
          </w:tcPr>
          <w:p w14:paraId="3B7266A4"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VB.NET2008</w:t>
            </w:r>
          </w:p>
        </w:tc>
        <w:tc>
          <w:tcPr>
            <w:tcW w:w="305" w:type="pct"/>
            <w:vAlign w:val="center"/>
          </w:tcPr>
          <w:p w14:paraId="2ED881F0"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2009</w:t>
            </w:r>
          </w:p>
        </w:tc>
        <w:tc>
          <w:tcPr>
            <w:tcW w:w="337" w:type="pct"/>
            <w:vAlign w:val="center"/>
          </w:tcPr>
          <w:p w14:paraId="42FD9E4B"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45</w:t>
            </w:r>
          </w:p>
        </w:tc>
        <w:tc>
          <w:tcPr>
            <w:tcW w:w="337" w:type="pct"/>
            <w:vAlign w:val="center"/>
          </w:tcPr>
          <w:p w14:paraId="16AE6F60"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6 +</w:t>
            </w:r>
          </w:p>
          <w:p w14:paraId="3CF37E55"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16 ניידים</w:t>
            </w:r>
          </w:p>
        </w:tc>
      </w:tr>
      <w:tr w:rsidR="007046DC" w:rsidRPr="007046DC" w14:paraId="00F64069" w14:textId="77777777" w:rsidTr="00611F1F">
        <w:trPr>
          <w:cantSplit/>
          <w:jc w:val="center"/>
        </w:trPr>
        <w:tc>
          <w:tcPr>
            <w:tcW w:w="178" w:type="pct"/>
            <w:vAlign w:val="center"/>
          </w:tcPr>
          <w:p w14:paraId="5EE387EC" w14:textId="77777777" w:rsidR="007046DC" w:rsidRPr="007046DC" w:rsidRDefault="007046DC" w:rsidP="007046DC">
            <w:pPr>
              <w:numPr>
                <w:ilvl w:val="0"/>
                <w:numId w:val="25"/>
              </w:numPr>
              <w:tabs>
                <w:tab w:val="clear" w:pos="720"/>
                <w:tab w:val="num" w:pos="223"/>
              </w:tabs>
              <w:spacing w:line="360" w:lineRule="auto"/>
              <w:ind w:left="40" w:right="17" w:hanging="22"/>
              <w:rPr>
                <w:rFonts w:ascii="Tahoma" w:hAnsi="Tahoma"/>
                <w:lang w:eastAsia="en-US"/>
              </w:rPr>
            </w:pPr>
          </w:p>
        </w:tc>
        <w:tc>
          <w:tcPr>
            <w:tcW w:w="533" w:type="pct"/>
            <w:vAlign w:val="center"/>
          </w:tcPr>
          <w:p w14:paraId="59E25322" w14:textId="77777777" w:rsidR="007046DC" w:rsidRPr="007046DC" w:rsidRDefault="007046DC" w:rsidP="007046DC">
            <w:pPr>
              <w:spacing w:line="360" w:lineRule="auto"/>
              <w:rPr>
                <w:rtl/>
              </w:rPr>
            </w:pPr>
            <w:r w:rsidRPr="007046DC">
              <w:rPr>
                <w:rFonts w:hint="cs"/>
                <w:rtl/>
              </w:rPr>
              <w:t>מערכת ניהול מערכות הושבה</w:t>
            </w:r>
          </w:p>
        </w:tc>
        <w:tc>
          <w:tcPr>
            <w:tcW w:w="355" w:type="pct"/>
            <w:vAlign w:val="center"/>
          </w:tcPr>
          <w:p w14:paraId="5A9C167E"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מורכבת מאד</w:t>
            </w:r>
          </w:p>
        </w:tc>
        <w:tc>
          <w:tcPr>
            <w:tcW w:w="222" w:type="pct"/>
            <w:vAlign w:val="center"/>
          </w:tcPr>
          <w:p w14:paraId="3117C321"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103</w:t>
            </w:r>
          </w:p>
        </w:tc>
        <w:tc>
          <w:tcPr>
            <w:tcW w:w="250" w:type="pct"/>
            <w:vAlign w:val="center"/>
          </w:tcPr>
          <w:p w14:paraId="77A59D48"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78</w:t>
            </w:r>
          </w:p>
        </w:tc>
        <w:tc>
          <w:tcPr>
            <w:tcW w:w="290" w:type="pct"/>
            <w:vAlign w:val="center"/>
          </w:tcPr>
          <w:p w14:paraId="278FBA42"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1</w:t>
            </w:r>
          </w:p>
        </w:tc>
        <w:tc>
          <w:tcPr>
            <w:tcW w:w="250" w:type="pct"/>
            <w:vAlign w:val="center"/>
          </w:tcPr>
          <w:p w14:paraId="4FE94D6B"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w:t>
            </w:r>
          </w:p>
        </w:tc>
        <w:tc>
          <w:tcPr>
            <w:tcW w:w="267" w:type="pct"/>
            <w:vAlign w:val="center"/>
          </w:tcPr>
          <w:p w14:paraId="444BDABC"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27</w:t>
            </w:r>
          </w:p>
        </w:tc>
        <w:tc>
          <w:tcPr>
            <w:tcW w:w="451" w:type="pct"/>
            <w:vAlign w:val="center"/>
          </w:tcPr>
          <w:p w14:paraId="2D134879" w14:textId="77777777" w:rsidR="007046DC" w:rsidRPr="007046DC" w:rsidRDefault="007046DC" w:rsidP="007046DC">
            <w:pPr>
              <w:spacing w:line="360" w:lineRule="auto"/>
              <w:jc w:val="center"/>
              <w:rPr>
                <w:rFonts w:ascii="Tahoma" w:hAnsi="Tahoma"/>
                <w:highlight w:val="cyan"/>
                <w:lang w:eastAsia="en-US"/>
              </w:rPr>
            </w:pPr>
            <w:r w:rsidRPr="007046DC">
              <w:rPr>
                <w:rFonts w:ascii="Tahoma" w:hAnsi="Tahoma" w:hint="cs"/>
                <w:rtl/>
                <w:lang w:eastAsia="en-US"/>
              </w:rPr>
              <w:t>25</w:t>
            </w:r>
          </w:p>
        </w:tc>
        <w:tc>
          <w:tcPr>
            <w:tcW w:w="364" w:type="pct"/>
            <w:vAlign w:val="center"/>
          </w:tcPr>
          <w:p w14:paraId="57D00C31"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TS2012</w:t>
            </w:r>
          </w:p>
        </w:tc>
        <w:tc>
          <w:tcPr>
            <w:tcW w:w="430" w:type="pct"/>
            <w:vAlign w:val="center"/>
          </w:tcPr>
          <w:p w14:paraId="6370A384"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SQL2005</w:t>
            </w:r>
          </w:p>
        </w:tc>
        <w:tc>
          <w:tcPr>
            <w:tcW w:w="431" w:type="pct"/>
            <w:vAlign w:val="center"/>
          </w:tcPr>
          <w:p w14:paraId="733DF87C"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VB6</w:t>
            </w:r>
          </w:p>
        </w:tc>
        <w:tc>
          <w:tcPr>
            <w:tcW w:w="305" w:type="pct"/>
            <w:vAlign w:val="center"/>
          </w:tcPr>
          <w:p w14:paraId="2B729EB7"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2003</w:t>
            </w:r>
          </w:p>
        </w:tc>
        <w:tc>
          <w:tcPr>
            <w:tcW w:w="337" w:type="pct"/>
            <w:vAlign w:val="center"/>
          </w:tcPr>
          <w:p w14:paraId="673F9B15"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85</w:t>
            </w:r>
          </w:p>
        </w:tc>
        <w:tc>
          <w:tcPr>
            <w:tcW w:w="337" w:type="pct"/>
            <w:vAlign w:val="center"/>
          </w:tcPr>
          <w:p w14:paraId="0E2D7536"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84</w:t>
            </w:r>
          </w:p>
        </w:tc>
      </w:tr>
      <w:tr w:rsidR="007046DC" w:rsidRPr="007046DC" w14:paraId="35E67C8D" w14:textId="77777777" w:rsidTr="00611F1F">
        <w:trPr>
          <w:cantSplit/>
          <w:jc w:val="center"/>
        </w:trPr>
        <w:tc>
          <w:tcPr>
            <w:tcW w:w="178" w:type="pct"/>
            <w:vAlign w:val="center"/>
          </w:tcPr>
          <w:p w14:paraId="02119A92" w14:textId="77777777" w:rsidR="007046DC" w:rsidRPr="007046DC" w:rsidRDefault="007046DC" w:rsidP="007046DC">
            <w:pPr>
              <w:numPr>
                <w:ilvl w:val="0"/>
                <w:numId w:val="25"/>
              </w:numPr>
              <w:tabs>
                <w:tab w:val="clear" w:pos="720"/>
                <w:tab w:val="num" w:pos="223"/>
              </w:tabs>
              <w:spacing w:line="360" w:lineRule="auto"/>
              <w:ind w:left="40" w:right="17" w:hanging="22"/>
              <w:rPr>
                <w:rFonts w:ascii="Tahoma" w:hAnsi="Tahoma"/>
                <w:lang w:eastAsia="en-US"/>
              </w:rPr>
            </w:pPr>
          </w:p>
        </w:tc>
        <w:tc>
          <w:tcPr>
            <w:tcW w:w="533" w:type="pct"/>
            <w:vAlign w:val="center"/>
          </w:tcPr>
          <w:p w14:paraId="78637CC6" w14:textId="77777777" w:rsidR="007046DC" w:rsidRPr="007046DC" w:rsidRDefault="007046DC" w:rsidP="007046DC">
            <w:pPr>
              <w:spacing w:line="360" w:lineRule="auto"/>
              <w:rPr>
                <w:rtl/>
              </w:rPr>
            </w:pPr>
            <w:r w:rsidRPr="007046DC">
              <w:rPr>
                <w:rFonts w:hint="cs"/>
                <w:rtl/>
              </w:rPr>
              <w:t>מערכת גבייה לקצבאות האגף לטיפול באדם עם פיגור שכלי</w:t>
            </w:r>
          </w:p>
        </w:tc>
        <w:tc>
          <w:tcPr>
            <w:tcW w:w="355" w:type="pct"/>
            <w:vAlign w:val="center"/>
          </w:tcPr>
          <w:p w14:paraId="1BB6A3F0"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בינונית</w:t>
            </w:r>
          </w:p>
        </w:tc>
        <w:tc>
          <w:tcPr>
            <w:tcW w:w="222" w:type="pct"/>
            <w:vAlign w:val="center"/>
          </w:tcPr>
          <w:p w14:paraId="48BBFDFC"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58</w:t>
            </w:r>
          </w:p>
        </w:tc>
        <w:tc>
          <w:tcPr>
            <w:tcW w:w="250" w:type="pct"/>
            <w:vAlign w:val="center"/>
          </w:tcPr>
          <w:p w14:paraId="6F0B978B"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51</w:t>
            </w:r>
          </w:p>
        </w:tc>
        <w:tc>
          <w:tcPr>
            <w:tcW w:w="290" w:type="pct"/>
            <w:vAlign w:val="center"/>
          </w:tcPr>
          <w:p w14:paraId="2AC19806"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2</w:t>
            </w:r>
          </w:p>
        </w:tc>
        <w:tc>
          <w:tcPr>
            <w:tcW w:w="250" w:type="pct"/>
            <w:vAlign w:val="center"/>
          </w:tcPr>
          <w:p w14:paraId="5FF1E0A4"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2</w:t>
            </w:r>
          </w:p>
        </w:tc>
        <w:tc>
          <w:tcPr>
            <w:tcW w:w="267" w:type="pct"/>
            <w:vAlign w:val="center"/>
          </w:tcPr>
          <w:p w14:paraId="5D43D1D6"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23</w:t>
            </w:r>
          </w:p>
        </w:tc>
        <w:tc>
          <w:tcPr>
            <w:tcW w:w="451" w:type="pct"/>
            <w:vAlign w:val="center"/>
          </w:tcPr>
          <w:p w14:paraId="0DD5EBEB"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125</w:t>
            </w:r>
          </w:p>
        </w:tc>
        <w:tc>
          <w:tcPr>
            <w:tcW w:w="364" w:type="pct"/>
            <w:vAlign w:val="center"/>
          </w:tcPr>
          <w:p w14:paraId="62C83C6F"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TS2012</w:t>
            </w:r>
          </w:p>
        </w:tc>
        <w:tc>
          <w:tcPr>
            <w:tcW w:w="430" w:type="pct"/>
            <w:vAlign w:val="center"/>
          </w:tcPr>
          <w:p w14:paraId="36C352A7"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SQL2008</w:t>
            </w:r>
          </w:p>
        </w:tc>
        <w:tc>
          <w:tcPr>
            <w:tcW w:w="431" w:type="pct"/>
            <w:vAlign w:val="center"/>
          </w:tcPr>
          <w:p w14:paraId="7E46B2D2"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.NET</w:t>
            </w:r>
          </w:p>
        </w:tc>
        <w:tc>
          <w:tcPr>
            <w:tcW w:w="305" w:type="pct"/>
            <w:vAlign w:val="center"/>
          </w:tcPr>
          <w:p w14:paraId="7947208A"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2006</w:t>
            </w:r>
          </w:p>
        </w:tc>
        <w:tc>
          <w:tcPr>
            <w:tcW w:w="337" w:type="pct"/>
            <w:vAlign w:val="center"/>
          </w:tcPr>
          <w:p w14:paraId="38B850E2"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2</w:t>
            </w:r>
          </w:p>
        </w:tc>
        <w:tc>
          <w:tcPr>
            <w:tcW w:w="337" w:type="pct"/>
            <w:vAlign w:val="center"/>
          </w:tcPr>
          <w:p w14:paraId="1203C698"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1</w:t>
            </w:r>
          </w:p>
        </w:tc>
      </w:tr>
      <w:tr w:rsidR="007046DC" w:rsidRPr="007046DC" w14:paraId="616BD744" w14:textId="77777777" w:rsidTr="00611F1F">
        <w:trPr>
          <w:cantSplit/>
          <w:jc w:val="center"/>
        </w:trPr>
        <w:tc>
          <w:tcPr>
            <w:tcW w:w="178" w:type="pct"/>
            <w:vAlign w:val="center"/>
          </w:tcPr>
          <w:p w14:paraId="66450410" w14:textId="77777777" w:rsidR="007046DC" w:rsidRPr="007046DC" w:rsidRDefault="007046DC" w:rsidP="007046DC">
            <w:pPr>
              <w:numPr>
                <w:ilvl w:val="0"/>
                <w:numId w:val="25"/>
              </w:numPr>
              <w:tabs>
                <w:tab w:val="clear" w:pos="720"/>
                <w:tab w:val="num" w:pos="223"/>
              </w:tabs>
              <w:spacing w:line="360" w:lineRule="auto"/>
              <w:ind w:left="40" w:right="17" w:hanging="22"/>
              <w:rPr>
                <w:rFonts w:ascii="Tahoma" w:hAnsi="Tahoma"/>
                <w:lang w:eastAsia="en-US"/>
              </w:rPr>
            </w:pPr>
            <w:bookmarkStart w:id="30" w:name="_Hlk428705658"/>
          </w:p>
        </w:tc>
        <w:tc>
          <w:tcPr>
            <w:tcW w:w="533" w:type="pct"/>
            <w:vAlign w:val="center"/>
          </w:tcPr>
          <w:p w14:paraId="00B9C7A9" w14:textId="77777777" w:rsidR="007046DC" w:rsidRPr="007046DC" w:rsidRDefault="007046DC" w:rsidP="007046DC">
            <w:pPr>
              <w:spacing w:line="360" w:lineRule="auto"/>
              <w:rPr>
                <w:rtl/>
              </w:rPr>
            </w:pPr>
            <w:r w:rsidRPr="007046DC">
              <w:rPr>
                <w:rFonts w:hint="cs"/>
                <w:rtl/>
              </w:rPr>
              <w:t>מערכת ניהול פעילות קרן קצבת נכות (מקצועית ותקציבית) עבור האגף לטיפול באדם עם פיגור שכלי</w:t>
            </w:r>
          </w:p>
        </w:tc>
        <w:tc>
          <w:tcPr>
            <w:tcW w:w="355" w:type="pct"/>
            <w:vAlign w:val="center"/>
          </w:tcPr>
          <w:p w14:paraId="722D5CCF"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מורכבת מאד</w:t>
            </w:r>
          </w:p>
        </w:tc>
        <w:tc>
          <w:tcPr>
            <w:tcW w:w="222" w:type="pct"/>
            <w:vAlign w:val="center"/>
          </w:tcPr>
          <w:p w14:paraId="514E56CD"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348</w:t>
            </w:r>
          </w:p>
        </w:tc>
        <w:tc>
          <w:tcPr>
            <w:tcW w:w="250" w:type="pct"/>
            <w:vAlign w:val="center"/>
          </w:tcPr>
          <w:p w14:paraId="4564E78A"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254</w:t>
            </w:r>
          </w:p>
        </w:tc>
        <w:tc>
          <w:tcPr>
            <w:tcW w:w="290" w:type="pct"/>
            <w:vAlign w:val="center"/>
          </w:tcPr>
          <w:p w14:paraId="4B1376A5"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6</w:t>
            </w:r>
          </w:p>
        </w:tc>
        <w:tc>
          <w:tcPr>
            <w:tcW w:w="250" w:type="pct"/>
            <w:vAlign w:val="center"/>
          </w:tcPr>
          <w:p w14:paraId="44BB65CB"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5</w:t>
            </w:r>
          </w:p>
        </w:tc>
        <w:tc>
          <w:tcPr>
            <w:tcW w:w="267" w:type="pct"/>
            <w:vAlign w:val="center"/>
          </w:tcPr>
          <w:p w14:paraId="643CEC05"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126</w:t>
            </w:r>
          </w:p>
        </w:tc>
        <w:tc>
          <w:tcPr>
            <w:tcW w:w="451" w:type="pct"/>
            <w:vAlign w:val="center"/>
          </w:tcPr>
          <w:p w14:paraId="10375C67"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595</w:t>
            </w:r>
          </w:p>
        </w:tc>
        <w:tc>
          <w:tcPr>
            <w:tcW w:w="364" w:type="pct"/>
            <w:vAlign w:val="center"/>
          </w:tcPr>
          <w:p w14:paraId="36E09411"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TS2012</w:t>
            </w:r>
          </w:p>
        </w:tc>
        <w:tc>
          <w:tcPr>
            <w:tcW w:w="430" w:type="pct"/>
            <w:vAlign w:val="center"/>
          </w:tcPr>
          <w:p w14:paraId="609D0FF0"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SQL2005</w:t>
            </w:r>
          </w:p>
        </w:tc>
        <w:tc>
          <w:tcPr>
            <w:tcW w:w="431" w:type="pct"/>
            <w:vAlign w:val="center"/>
          </w:tcPr>
          <w:p w14:paraId="04795A22" w14:textId="77777777" w:rsidR="007046DC" w:rsidRPr="007046DC" w:rsidRDefault="007046DC" w:rsidP="007046DC">
            <w:pPr>
              <w:spacing w:line="360" w:lineRule="auto"/>
              <w:jc w:val="center"/>
              <w:rPr>
                <w:rFonts w:ascii="Tahoma" w:hAnsi="Tahoma"/>
                <w:rtl/>
                <w:lang w:eastAsia="en-US"/>
              </w:rPr>
            </w:pPr>
            <w:r w:rsidRPr="007046DC">
              <w:rPr>
                <w:rFonts w:ascii="Tahoma" w:hAnsi="Tahoma"/>
                <w:lang w:eastAsia="en-US"/>
              </w:rPr>
              <w:t>.NET</w:t>
            </w:r>
          </w:p>
        </w:tc>
        <w:tc>
          <w:tcPr>
            <w:tcW w:w="305" w:type="pct"/>
            <w:vAlign w:val="center"/>
          </w:tcPr>
          <w:p w14:paraId="3E838C10"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2002</w:t>
            </w:r>
          </w:p>
        </w:tc>
        <w:tc>
          <w:tcPr>
            <w:tcW w:w="337" w:type="pct"/>
            <w:vAlign w:val="center"/>
          </w:tcPr>
          <w:p w14:paraId="57A1271D"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176</w:t>
            </w:r>
          </w:p>
        </w:tc>
        <w:tc>
          <w:tcPr>
            <w:tcW w:w="337" w:type="pct"/>
            <w:vAlign w:val="center"/>
          </w:tcPr>
          <w:p w14:paraId="5C66738D"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כ- 174</w:t>
            </w:r>
          </w:p>
        </w:tc>
      </w:tr>
      <w:bookmarkEnd w:id="30"/>
      <w:tr w:rsidR="007046DC" w:rsidRPr="007046DC" w14:paraId="753A687C" w14:textId="77777777" w:rsidTr="00611F1F">
        <w:trPr>
          <w:cantSplit/>
          <w:jc w:val="center"/>
        </w:trPr>
        <w:tc>
          <w:tcPr>
            <w:tcW w:w="178" w:type="pct"/>
            <w:vAlign w:val="center"/>
          </w:tcPr>
          <w:p w14:paraId="012E2CE4" w14:textId="77777777" w:rsidR="007046DC" w:rsidRPr="007046DC" w:rsidRDefault="007046DC" w:rsidP="007046DC">
            <w:pPr>
              <w:numPr>
                <w:ilvl w:val="0"/>
                <w:numId w:val="25"/>
              </w:numPr>
              <w:tabs>
                <w:tab w:val="clear" w:pos="720"/>
                <w:tab w:val="num" w:pos="223"/>
              </w:tabs>
              <w:spacing w:line="360" w:lineRule="auto"/>
              <w:ind w:left="40" w:right="17" w:hanging="22"/>
              <w:rPr>
                <w:rFonts w:ascii="Tahoma" w:hAnsi="Tahoma"/>
                <w:rtl/>
                <w:lang w:eastAsia="en-US"/>
              </w:rPr>
            </w:pPr>
          </w:p>
        </w:tc>
        <w:tc>
          <w:tcPr>
            <w:tcW w:w="533" w:type="pct"/>
            <w:vAlign w:val="center"/>
          </w:tcPr>
          <w:p w14:paraId="637CCA7E" w14:textId="77777777" w:rsidR="007046DC" w:rsidRPr="007046DC" w:rsidRDefault="007046DC" w:rsidP="007046DC">
            <w:pPr>
              <w:rPr>
                <w:rtl/>
              </w:rPr>
            </w:pPr>
            <w:r w:rsidRPr="007046DC">
              <w:rPr>
                <w:rFonts w:hint="cs"/>
                <w:rtl/>
              </w:rPr>
              <w:t>מערכת העשרה תזונתית</w:t>
            </w:r>
          </w:p>
        </w:tc>
        <w:tc>
          <w:tcPr>
            <w:tcW w:w="355" w:type="pct"/>
            <w:vAlign w:val="center"/>
          </w:tcPr>
          <w:p w14:paraId="45712F4C"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מורכבת</w:t>
            </w:r>
          </w:p>
        </w:tc>
        <w:tc>
          <w:tcPr>
            <w:tcW w:w="222" w:type="pct"/>
            <w:vAlign w:val="center"/>
          </w:tcPr>
          <w:p w14:paraId="22304EA7"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62</w:t>
            </w:r>
          </w:p>
        </w:tc>
        <w:tc>
          <w:tcPr>
            <w:tcW w:w="250" w:type="pct"/>
            <w:vAlign w:val="center"/>
          </w:tcPr>
          <w:p w14:paraId="3246208E"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59</w:t>
            </w:r>
          </w:p>
        </w:tc>
        <w:tc>
          <w:tcPr>
            <w:tcW w:w="290" w:type="pct"/>
            <w:vAlign w:val="center"/>
          </w:tcPr>
          <w:p w14:paraId="475BB0CA"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2</w:t>
            </w:r>
          </w:p>
        </w:tc>
        <w:tc>
          <w:tcPr>
            <w:tcW w:w="250" w:type="pct"/>
            <w:vAlign w:val="center"/>
          </w:tcPr>
          <w:p w14:paraId="239A20FB"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2</w:t>
            </w:r>
          </w:p>
        </w:tc>
        <w:tc>
          <w:tcPr>
            <w:tcW w:w="267" w:type="pct"/>
            <w:vAlign w:val="center"/>
          </w:tcPr>
          <w:p w14:paraId="6AF010BA"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13</w:t>
            </w:r>
          </w:p>
        </w:tc>
        <w:tc>
          <w:tcPr>
            <w:tcW w:w="451" w:type="pct"/>
            <w:vAlign w:val="center"/>
          </w:tcPr>
          <w:p w14:paraId="16BE9DB8"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123</w:t>
            </w:r>
          </w:p>
        </w:tc>
        <w:tc>
          <w:tcPr>
            <w:tcW w:w="364" w:type="pct"/>
            <w:vAlign w:val="center"/>
          </w:tcPr>
          <w:p w14:paraId="29B54FEC"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TS2012</w:t>
            </w:r>
          </w:p>
        </w:tc>
        <w:tc>
          <w:tcPr>
            <w:tcW w:w="430" w:type="pct"/>
            <w:vAlign w:val="center"/>
          </w:tcPr>
          <w:p w14:paraId="2BC7CD6E"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SQL2008</w:t>
            </w:r>
          </w:p>
        </w:tc>
        <w:tc>
          <w:tcPr>
            <w:tcW w:w="431" w:type="pct"/>
            <w:vAlign w:val="center"/>
          </w:tcPr>
          <w:p w14:paraId="2B20AD62"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.NET</w:t>
            </w:r>
          </w:p>
        </w:tc>
        <w:tc>
          <w:tcPr>
            <w:tcW w:w="305" w:type="pct"/>
            <w:vAlign w:val="center"/>
          </w:tcPr>
          <w:p w14:paraId="1FA859D3"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2004</w:t>
            </w:r>
          </w:p>
        </w:tc>
        <w:tc>
          <w:tcPr>
            <w:tcW w:w="337" w:type="pct"/>
            <w:vAlign w:val="center"/>
          </w:tcPr>
          <w:p w14:paraId="188AC999"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69</w:t>
            </w:r>
          </w:p>
        </w:tc>
        <w:tc>
          <w:tcPr>
            <w:tcW w:w="337" w:type="pct"/>
            <w:vAlign w:val="center"/>
          </w:tcPr>
          <w:p w14:paraId="1F64B32C"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69</w:t>
            </w:r>
          </w:p>
        </w:tc>
      </w:tr>
      <w:tr w:rsidR="007046DC" w:rsidRPr="007046DC" w14:paraId="346FFA4D" w14:textId="77777777" w:rsidTr="00611F1F">
        <w:trPr>
          <w:cantSplit/>
          <w:jc w:val="center"/>
        </w:trPr>
        <w:tc>
          <w:tcPr>
            <w:tcW w:w="178" w:type="pct"/>
            <w:vAlign w:val="center"/>
          </w:tcPr>
          <w:p w14:paraId="5CC76484" w14:textId="77777777" w:rsidR="007046DC" w:rsidRPr="007046DC" w:rsidRDefault="007046DC" w:rsidP="007046DC">
            <w:pPr>
              <w:numPr>
                <w:ilvl w:val="0"/>
                <w:numId w:val="25"/>
              </w:numPr>
              <w:tabs>
                <w:tab w:val="clear" w:pos="720"/>
                <w:tab w:val="num" w:pos="223"/>
              </w:tabs>
              <w:spacing w:line="360" w:lineRule="auto"/>
              <w:ind w:left="40" w:right="17" w:hanging="22"/>
              <w:rPr>
                <w:rFonts w:ascii="Tahoma" w:hAnsi="Tahoma"/>
                <w:rtl/>
                <w:lang w:eastAsia="en-US"/>
              </w:rPr>
            </w:pPr>
          </w:p>
        </w:tc>
        <w:tc>
          <w:tcPr>
            <w:tcW w:w="533" w:type="pct"/>
            <w:vAlign w:val="center"/>
          </w:tcPr>
          <w:p w14:paraId="68680560" w14:textId="77777777" w:rsidR="007046DC" w:rsidRPr="007046DC" w:rsidRDefault="007046DC" w:rsidP="007046DC">
            <w:pPr>
              <w:spacing w:line="360" w:lineRule="auto"/>
              <w:rPr>
                <w:rtl/>
              </w:rPr>
            </w:pPr>
            <w:r w:rsidRPr="007046DC">
              <w:rPr>
                <w:rFonts w:hint="cs"/>
                <w:rtl/>
              </w:rPr>
              <w:t>מערכת מודלים תקציביים לאגף מש"ה</w:t>
            </w:r>
          </w:p>
        </w:tc>
        <w:tc>
          <w:tcPr>
            <w:tcW w:w="355" w:type="pct"/>
            <w:vAlign w:val="center"/>
          </w:tcPr>
          <w:p w14:paraId="79A32384"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מורכבת מאד</w:t>
            </w:r>
          </w:p>
        </w:tc>
        <w:tc>
          <w:tcPr>
            <w:tcW w:w="222" w:type="pct"/>
            <w:vAlign w:val="center"/>
          </w:tcPr>
          <w:p w14:paraId="02967186"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45</w:t>
            </w:r>
          </w:p>
        </w:tc>
        <w:tc>
          <w:tcPr>
            <w:tcW w:w="250" w:type="pct"/>
            <w:vAlign w:val="center"/>
          </w:tcPr>
          <w:p w14:paraId="608DCAD0"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61</w:t>
            </w:r>
          </w:p>
        </w:tc>
        <w:tc>
          <w:tcPr>
            <w:tcW w:w="290" w:type="pct"/>
            <w:vAlign w:val="center"/>
          </w:tcPr>
          <w:p w14:paraId="3AAA830E"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1</w:t>
            </w:r>
          </w:p>
        </w:tc>
        <w:tc>
          <w:tcPr>
            <w:tcW w:w="250" w:type="pct"/>
            <w:vAlign w:val="center"/>
          </w:tcPr>
          <w:p w14:paraId="3A72735F"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w:t>
            </w:r>
          </w:p>
        </w:tc>
        <w:tc>
          <w:tcPr>
            <w:tcW w:w="267" w:type="pct"/>
            <w:vAlign w:val="center"/>
          </w:tcPr>
          <w:p w14:paraId="53C0E1B2"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5</w:t>
            </w:r>
          </w:p>
        </w:tc>
        <w:tc>
          <w:tcPr>
            <w:tcW w:w="451" w:type="pct"/>
            <w:vAlign w:val="center"/>
          </w:tcPr>
          <w:p w14:paraId="299F4FDE" w14:textId="77777777" w:rsidR="007046DC" w:rsidRPr="007046DC" w:rsidRDefault="007046DC" w:rsidP="007046DC">
            <w:pPr>
              <w:bidi w:val="0"/>
              <w:spacing w:line="360" w:lineRule="auto"/>
              <w:jc w:val="center"/>
              <w:rPr>
                <w:rFonts w:ascii="Tahoma" w:hAnsi="Tahoma"/>
                <w:lang w:eastAsia="en-US"/>
              </w:rPr>
            </w:pPr>
            <w:r w:rsidRPr="007046DC">
              <w:rPr>
                <w:rFonts w:ascii="Tahoma" w:hAnsi="Tahoma" w:hint="cs"/>
                <w:rtl/>
                <w:lang w:eastAsia="en-US"/>
              </w:rPr>
              <w:t>100</w:t>
            </w:r>
          </w:p>
        </w:tc>
        <w:tc>
          <w:tcPr>
            <w:tcW w:w="364" w:type="pct"/>
            <w:vAlign w:val="center"/>
          </w:tcPr>
          <w:p w14:paraId="5FC7C832"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w:t>
            </w:r>
          </w:p>
        </w:tc>
        <w:tc>
          <w:tcPr>
            <w:tcW w:w="430" w:type="pct"/>
            <w:vAlign w:val="center"/>
          </w:tcPr>
          <w:p w14:paraId="0E580A1F"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SQL2008</w:t>
            </w:r>
          </w:p>
        </w:tc>
        <w:tc>
          <w:tcPr>
            <w:tcW w:w="431" w:type="pct"/>
            <w:vAlign w:val="center"/>
          </w:tcPr>
          <w:p w14:paraId="62890693"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VB.NET2008</w:t>
            </w:r>
          </w:p>
        </w:tc>
        <w:tc>
          <w:tcPr>
            <w:tcW w:w="305" w:type="pct"/>
            <w:vAlign w:val="center"/>
          </w:tcPr>
          <w:p w14:paraId="3DCE21E6"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2008</w:t>
            </w:r>
          </w:p>
        </w:tc>
        <w:tc>
          <w:tcPr>
            <w:tcW w:w="337" w:type="pct"/>
            <w:vAlign w:val="center"/>
          </w:tcPr>
          <w:p w14:paraId="27F74EFF"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7</w:t>
            </w:r>
          </w:p>
        </w:tc>
        <w:tc>
          <w:tcPr>
            <w:tcW w:w="337" w:type="pct"/>
            <w:vAlign w:val="center"/>
          </w:tcPr>
          <w:p w14:paraId="559E4954"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2</w:t>
            </w:r>
          </w:p>
        </w:tc>
      </w:tr>
      <w:tr w:rsidR="007046DC" w:rsidRPr="007046DC" w14:paraId="3EFE9DD4" w14:textId="77777777" w:rsidTr="00611F1F">
        <w:trPr>
          <w:cantSplit/>
          <w:jc w:val="center"/>
        </w:trPr>
        <w:tc>
          <w:tcPr>
            <w:tcW w:w="178" w:type="pct"/>
            <w:vAlign w:val="center"/>
          </w:tcPr>
          <w:p w14:paraId="46E22D32" w14:textId="77777777" w:rsidR="007046DC" w:rsidRPr="007046DC" w:rsidRDefault="007046DC" w:rsidP="007046DC">
            <w:pPr>
              <w:numPr>
                <w:ilvl w:val="0"/>
                <w:numId w:val="25"/>
              </w:numPr>
              <w:tabs>
                <w:tab w:val="clear" w:pos="720"/>
                <w:tab w:val="num" w:pos="223"/>
              </w:tabs>
              <w:spacing w:line="360" w:lineRule="auto"/>
              <w:ind w:left="40" w:right="17" w:hanging="22"/>
              <w:rPr>
                <w:rFonts w:ascii="Tahoma" w:hAnsi="Tahoma"/>
                <w:rtl/>
                <w:lang w:eastAsia="en-US"/>
              </w:rPr>
            </w:pPr>
          </w:p>
        </w:tc>
        <w:tc>
          <w:tcPr>
            <w:tcW w:w="533" w:type="pct"/>
            <w:vAlign w:val="center"/>
          </w:tcPr>
          <w:p w14:paraId="6DECAD1B" w14:textId="77777777" w:rsidR="007046DC" w:rsidRPr="007046DC" w:rsidRDefault="007046DC" w:rsidP="007046DC">
            <w:pPr>
              <w:spacing w:line="360" w:lineRule="auto"/>
              <w:rPr>
                <w:rtl/>
              </w:rPr>
            </w:pPr>
            <w:r w:rsidRPr="007046DC">
              <w:rPr>
                <w:rFonts w:hint="cs"/>
                <w:rtl/>
              </w:rPr>
              <w:t>מערכת גבייה לאגף השיקום</w:t>
            </w:r>
          </w:p>
        </w:tc>
        <w:tc>
          <w:tcPr>
            <w:tcW w:w="355" w:type="pct"/>
            <w:vAlign w:val="center"/>
          </w:tcPr>
          <w:p w14:paraId="2BB9CBC3"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בינונית</w:t>
            </w:r>
          </w:p>
        </w:tc>
        <w:tc>
          <w:tcPr>
            <w:tcW w:w="222" w:type="pct"/>
            <w:vAlign w:val="center"/>
          </w:tcPr>
          <w:p w14:paraId="11CAC17F"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58</w:t>
            </w:r>
          </w:p>
        </w:tc>
        <w:tc>
          <w:tcPr>
            <w:tcW w:w="250" w:type="pct"/>
            <w:vAlign w:val="center"/>
          </w:tcPr>
          <w:p w14:paraId="2A6DEDD2"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57</w:t>
            </w:r>
          </w:p>
        </w:tc>
        <w:tc>
          <w:tcPr>
            <w:tcW w:w="290" w:type="pct"/>
            <w:vAlign w:val="center"/>
          </w:tcPr>
          <w:p w14:paraId="56494C1B"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2</w:t>
            </w:r>
          </w:p>
        </w:tc>
        <w:tc>
          <w:tcPr>
            <w:tcW w:w="250" w:type="pct"/>
            <w:vAlign w:val="center"/>
          </w:tcPr>
          <w:p w14:paraId="54F99833"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2</w:t>
            </w:r>
          </w:p>
        </w:tc>
        <w:tc>
          <w:tcPr>
            <w:tcW w:w="267" w:type="pct"/>
            <w:vAlign w:val="center"/>
          </w:tcPr>
          <w:p w14:paraId="0650C80E"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21</w:t>
            </w:r>
          </w:p>
        </w:tc>
        <w:tc>
          <w:tcPr>
            <w:tcW w:w="451" w:type="pct"/>
            <w:vAlign w:val="center"/>
          </w:tcPr>
          <w:p w14:paraId="6417674C"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130</w:t>
            </w:r>
          </w:p>
        </w:tc>
        <w:tc>
          <w:tcPr>
            <w:tcW w:w="364" w:type="pct"/>
            <w:vAlign w:val="center"/>
          </w:tcPr>
          <w:p w14:paraId="70E2C0DF"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TS2012</w:t>
            </w:r>
          </w:p>
        </w:tc>
        <w:tc>
          <w:tcPr>
            <w:tcW w:w="430" w:type="pct"/>
            <w:vAlign w:val="center"/>
          </w:tcPr>
          <w:p w14:paraId="460E2B4A" w14:textId="77777777" w:rsidR="007046DC" w:rsidRPr="007046DC" w:rsidDel="004B026C" w:rsidRDefault="007046DC" w:rsidP="007046DC">
            <w:pPr>
              <w:spacing w:line="360" w:lineRule="auto"/>
              <w:jc w:val="center"/>
              <w:rPr>
                <w:rFonts w:ascii="Tahoma" w:hAnsi="Tahoma"/>
                <w:lang w:eastAsia="en-US"/>
              </w:rPr>
            </w:pPr>
            <w:r w:rsidRPr="007046DC">
              <w:rPr>
                <w:rFonts w:ascii="Tahoma" w:hAnsi="Tahoma"/>
                <w:lang w:eastAsia="en-US"/>
              </w:rPr>
              <w:t>SQL2008</w:t>
            </w:r>
          </w:p>
        </w:tc>
        <w:tc>
          <w:tcPr>
            <w:tcW w:w="431" w:type="pct"/>
            <w:vAlign w:val="center"/>
          </w:tcPr>
          <w:p w14:paraId="289F8E86" w14:textId="77777777" w:rsidR="007046DC" w:rsidRPr="007046DC" w:rsidDel="004B026C" w:rsidRDefault="007046DC" w:rsidP="007046DC">
            <w:pPr>
              <w:spacing w:line="360" w:lineRule="auto"/>
              <w:jc w:val="center"/>
              <w:rPr>
                <w:rFonts w:ascii="Tahoma" w:hAnsi="Tahoma"/>
                <w:lang w:eastAsia="en-US"/>
              </w:rPr>
            </w:pPr>
            <w:r w:rsidRPr="007046DC">
              <w:rPr>
                <w:rFonts w:ascii="Tahoma" w:hAnsi="Tahoma"/>
                <w:lang w:eastAsia="en-US"/>
              </w:rPr>
              <w:t>VB.NET2008</w:t>
            </w:r>
          </w:p>
        </w:tc>
        <w:tc>
          <w:tcPr>
            <w:tcW w:w="305" w:type="pct"/>
            <w:vAlign w:val="center"/>
          </w:tcPr>
          <w:p w14:paraId="0C2B7FF4"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2008</w:t>
            </w:r>
          </w:p>
        </w:tc>
        <w:tc>
          <w:tcPr>
            <w:tcW w:w="337" w:type="pct"/>
            <w:vAlign w:val="center"/>
          </w:tcPr>
          <w:p w14:paraId="7BD85BE0"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2</w:t>
            </w:r>
          </w:p>
        </w:tc>
        <w:tc>
          <w:tcPr>
            <w:tcW w:w="337" w:type="pct"/>
            <w:vAlign w:val="center"/>
          </w:tcPr>
          <w:p w14:paraId="36498EF8" w14:textId="77777777" w:rsidR="007046DC" w:rsidRPr="007046DC" w:rsidDel="004B026C" w:rsidRDefault="007046DC" w:rsidP="007046DC">
            <w:pPr>
              <w:spacing w:line="360" w:lineRule="auto"/>
              <w:jc w:val="center"/>
              <w:rPr>
                <w:rFonts w:ascii="Tahoma" w:hAnsi="Tahoma"/>
                <w:rtl/>
                <w:lang w:eastAsia="en-US"/>
              </w:rPr>
            </w:pPr>
            <w:r w:rsidRPr="007046DC">
              <w:rPr>
                <w:rFonts w:ascii="Tahoma" w:hAnsi="Tahoma" w:hint="cs"/>
                <w:rtl/>
                <w:lang w:eastAsia="en-US"/>
              </w:rPr>
              <w:t>1</w:t>
            </w:r>
          </w:p>
        </w:tc>
      </w:tr>
      <w:tr w:rsidR="007046DC" w:rsidRPr="007046DC" w14:paraId="78AC6A0B" w14:textId="77777777" w:rsidTr="00611F1F">
        <w:trPr>
          <w:cantSplit/>
          <w:jc w:val="center"/>
        </w:trPr>
        <w:tc>
          <w:tcPr>
            <w:tcW w:w="178" w:type="pct"/>
            <w:vAlign w:val="center"/>
          </w:tcPr>
          <w:p w14:paraId="48F9B0C5" w14:textId="77777777" w:rsidR="007046DC" w:rsidRPr="007046DC" w:rsidRDefault="007046DC" w:rsidP="007046DC">
            <w:pPr>
              <w:numPr>
                <w:ilvl w:val="0"/>
                <w:numId w:val="25"/>
              </w:numPr>
              <w:tabs>
                <w:tab w:val="clear" w:pos="720"/>
                <w:tab w:val="num" w:pos="223"/>
              </w:tabs>
              <w:spacing w:line="360" w:lineRule="auto"/>
              <w:ind w:left="40" w:right="17" w:hanging="22"/>
              <w:rPr>
                <w:rFonts w:ascii="Tahoma" w:hAnsi="Tahoma"/>
                <w:rtl/>
                <w:lang w:eastAsia="en-US"/>
              </w:rPr>
            </w:pPr>
          </w:p>
        </w:tc>
        <w:tc>
          <w:tcPr>
            <w:tcW w:w="533" w:type="pct"/>
            <w:vAlign w:val="center"/>
          </w:tcPr>
          <w:p w14:paraId="2DFF5ED8" w14:textId="77777777" w:rsidR="007046DC" w:rsidRPr="007046DC" w:rsidRDefault="007046DC" w:rsidP="007046DC">
            <w:pPr>
              <w:spacing w:line="360" w:lineRule="auto"/>
              <w:rPr>
                <w:rtl/>
              </w:rPr>
            </w:pPr>
            <w:r w:rsidRPr="007046DC">
              <w:rPr>
                <w:rFonts w:hint="cs"/>
                <w:rtl/>
              </w:rPr>
              <w:t>מערכות רפואת שיניים</w:t>
            </w:r>
          </w:p>
        </w:tc>
        <w:tc>
          <w:tcPr>
            <w:tcW w:w="355" w:type="pct"/>
            <w:vAlign w:val="center"/>
          </w:tcPr>
          <w:p w14:paraId="38E63FD0" w14:textId="77777777" w:rsidR="007046DC" w:rsidRPr="007046DC" w:rsidRDefault="007046DC" w:rsidP="007046DC">
            <w:pPr>
              <w:jc w:val="center"/>
              <w:rPr>
                <w:rFonts w:ascii="Tahoma" w:hAnsi="Tahoma"/>
                <w:highlight w:val="green"/>
                <w:rtl/>
                <w:lang w:eastAsia="en-US"/>
              </w:rPr>
            </w:pPr>
            <w:r w:rsidRPr="007046DC">
              <w:rPr>
                <w:rFonts w:ascii="Tahoma" w:hAnsi="Tahoma" w:hint="cs"/>
                <w:rtl/>
                <w:lang w:eastAsia="en-US"/>
              </w:rPr>
              <w:t>בינונית</w:t>
            </w:r>
          </w:p>
        </w:tc>
        <w:tc>
          <w:tcPr>
            <w:tcW w:w="222" w:type="pct"/>
            <w:vAlign w:val="center"/>
          </w:tcPr>
          <w:p w14:paraId="742AE301"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23</w:t>
            </w:r>
          </w:p>
        </w:tc>
        <w:tc>
          <w:tcPr>
            <w:tcW w:w="250" w:type="pct"/>
            <w:vAlign w:val="center"/>
          </w:tcPr>
          <w:p w14:paraId="2C539267"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13</w:t>
            </w:r>
          </w:p>
        </w:tc>
        <w:tc>
          <w:tcPr>
            <w:tcW w:w="290" w:type="pct"/>
            <w:vAlign w:val="center"/>
          </w:tcPr>
          <w:p w14:paraId="1D2448C5"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1</w:t>
            </w:r>
          </w:p>
        </w:tc>
        <w:tc>
          <w:tcPr>
            <w:tcW w:w="250" w:type="pct"/>
            <w:vAlign w:val="center"/>
          </w:tcPr>
          <w:p w14:paraId="14086EC2"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w:t>
            </w:r>
          </w:p>
        </w:tc>
        <w:tc>
          <w:tcPr>
            <w:tcW w:w="267" w:type="pct"/>
            <w:vAlign w:val="center"/>
          </w:tcPr>
          <w:p w14:paraId="228DBD01"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15</w:t>
            </w:r>
          </w:p>
        </w:tc>
        <w:tc>
          <w:tcPr>
            <w:tcW w:w="451" w:type="pct"/>
            <w:vAlign w:val="center"/>
          </w:tcPr>
          <w:p w14:paraId="32988F81"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55</w:t>
            </w:r>
          </w:p>
        </w:tc>
        <w:tc>
          <w:tcPr>
            <w:tcW w:w="364" w:type="pct"/>
            <w:vAlign w:val="center"/>
          </w:tcPr>
          <w:p w14:paraId="21C60DEC"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TS2008</w:t>
            </w:r>
          </w:p>
        </w:tc>
        <w:tc>
          <w:tcPr>
            <w:tcW w:w="430" w:type="pct"/>
            <w:vAlign w:val="center"/>
          </w:tcPr>
          <w:p w14:paraId="4610EA34" w14:textId="77777777" w:rsidR="007046DC" w:rsidRPr="007046DC" w:rsidRDefault="007046DC" w:rsidP="007046DC">
            <w:pPr>
              <w:spacing w:line="360" w:lineRule="auto"/>
              <w:jc w:val="center"/>
              <w:rPr>
                <w:rFonts w:ascii="Tahoma" w:hAnsi="Tahoma"/>
                <w:rtl/>
                <w:lang w:eastAsia="en-US"/>
              </w:rPr>
            </w:pPr>
            <w:r w:rsidRPr="007046DC">
              <w:rPr>
                <w:rFonts w:ascii="Tahoma" w:hAnsi="Tahoma"/>
                <w:lang w:eastAsia="en-US"/>
              </w:rPr>
              <w:t>SQL2008</w:t>
            </w:r>
          </w:p>
        </w:tc>
        <w:tc>
          <w:tcPr>
            <w:tcW w:w="431" w:type="pct"/>
            <w:vAlign w:val="center"/>
          </w:tcPr>
          <w:p w14:paraId="11F5B412"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VB.NET2008</w:t>
            </w:r>
          </w:p>
        </w:tc>
        <w:tc>
          <w:tcPr>
            <w:tcW w:w="305" w:type="pct"/>
            <w:vAlign w:val="center"/>
          </w:tcPr>
          <w:p w14:paraId="1A09CE97"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2005</w:t>
            </w:r>
          </w:p>
        </w:tc>
        <w:tc>
          <w:tcPr>
            <w:tcW w:w="337" w:type="pct"/>
            <w:vAlign w:val="center"/>
          </w:tcPr>
          <w:p w14:paraId="0547253D"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3</w:t>
            </w:r>
          </w:p>
        </w:tc>
        <w:tc>
          <w:tcPr>
            <w:tcW w:w="337" w:type="pct"/>
            <w:vAlign w:val="center"/>
          </w:tcPr>
          <w:p w14:paraId="156C5959"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20</w:t>
            </w:r>
          </w:p>
        </w:tc>
      </w:tr>
      <w:tr w:rsidR="007046DC" w:rsidRPr="007046DC" w14:paraId="78AAAD04" w14:textId="77777777" w:rsidTr="00611F1F">
        <w:trPr>
          <w:cantSplit/>
          <w:jc w:val="center"/>
        </w:trPr>
        <w:tc>
          <w:tcPr>
            <w:tcW w:w="178" w:type="pct"/>
            <w:vAlign w:val="center"/>
          </w:tcPr>
          <w:p w14:paraId="096D297A" w14:textId="77777777" w:rsidR="007046DC" w:rsidRPr="007046DC" w:rsidRDefault="007046DC" w:rsidP="007046DC">
            <w:pPr>
              <w:numPr>
                <w:ilvl w:val="0"/>
                <w:numId w:val="25"/>
              </w:numPr>
              <w:tabs>
                <w:tab w:val="clear" w:pos="720"/>
                <w:tab w:val="num" w:pos="223"/>
              </w:tabs>
              <w:spacing w:line="360" w:lineRule="auto"/>
              <w:ind w:left="40" w:right="17" w:hanging="22"/>
              <w:rPr>
                <w:rFonts w:ascii="Tahoma" w:hAnsi="Tahoma"/>
                <w:rtl/>
                <w:lang w:eastAsia="en-US"/>
              </w:rPr>
            </w:pPr>
          </w:p>
        </w:tc>
        <w:tc>
          <w:tcPr>
            <w:tcW w:w="533" w:type="pct"/>
            <w:vAlign w:val="center"/>
          </w:tcPr>
          <w:p w14:paraId="3BDCDC00" w14:textId="77777777" w:rsidR="007046DC" w:rsidRPr="007046DC" w:rsidRDefault="007046DC" w:rsidP="007046DC">
            <w:pPr>
              <w:spacing w:line="360" w:lineRule="auto"/>
              <w:rPr>
                <w:rtl/>
              </w:rPr>
            </w:pPr>
            <w:r w:rsidRPr="007046DC">
              <w:rPr>
                <w:rFonts w:hint="cs"/>
                <w:rtl/>
              </w:rPr>
              <w:t>מערכת ניהול פעילות קרן קצבת נכות (מקצועית ותקציבית)  עבור אגף השיקום</w:t>
            </w:r>
          </w:p>
        </w:tc>
        <w:tc>
          <w:tcPr>
            <w:tcW w:w="355" w:type="pct"/>
            <w:vAlign w:val="center"/>
          </w:tcPr>
          <w:p w14:paraId="22F0CC0F"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מורכבת מאד</w:t>
            </w:r>
          </w:p>
        </w:tc>
        <w:tc>
          <w:tcPr>
            <w:tcW w:w="222" w:type="pct"/>
            <w:vAlign w:val="center"/>
          </w:tcPr>
          <w:p w14:paraId="0AD1300C"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261</w:t>
            </w:r>
          </w:p>
        </w:tc>
        <w:tc>
          <w:tcPr>
            <w:tcW w:w="250" w:type="pct"/>
            <w:vAlign w:val="center"/>
          </w:tcPr>
          <w:p w14:paraId="162CF29C"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256</w:t>
            </w:r>
          </w:p>
        </w:tc>
        <w:tc>
          <w:tcPr>
            <w:tcW w:w="290" w:type="pct"/>
            <w:vAlign w:val="center"/>
          </w:tcPr>
          <w:p w14:paraId="556411A1"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6</w:t>
            </w:r>
          </w:p>
        </w:tc>
        <w:tc>
          <w:tcPr>
            <w:tcW w:w="250" w:type="pct"/>
            <w:vAlign w:val="center"/>
          </w:tcPr>
          <w:p w14:paraId="7B0527D9"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5</w:t>
            </w:r>
          </w:p>
        </w:tc>
        <w:tc>
          <w:tcPr>
            <w:tcW w:w="267" w:type="pct"/>
            <w:vAlign w:val="center"/>
          </w:tcPr>
          <w:p w14:paraId="0FD6B249"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126</w:t>
            </w:r>
          </w:p>
        </w:tc>
        <w:tc>
          <w:tcPr>
            <w:tcW w:w="451" w:type="pct"/>
            <w:vAlign w:val="center"/>
          </w:tcPr>
          <w:p w14:paraId="3A825723"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582</w:t>
            </w:r>
          </w:p>
        </w:tc>
        <w:tc>
          <w:tcPr>
            <w:tcW w:w="364" w:type="pct"/>
            <w:vAlign w:val="center"/>
          </w:tcPr>
          <w:p w14:paraId="3555B188"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TS2012</w:t>
            </w:r>
          </w:p>
        </w:tc>
        <w:tc>
          <w:tcPr>
            <w:tcW w:w="430" w:type="pct"/>
            <w:vAlign w:val="center"/>
          </w:tcPr>
          <w:p w14:paraId="338883C0"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SQL2008</w:t>
            </w:r>
          </w:p>
        </w:tc>
        <w:tc>
          <w:tcPr>
            <w:tcW w:w="431" w:type="pct"/>
            <w:vAlign w:val="center"/>
          </w:tcPr>
          <w:p w14:paraId="17333252"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VB.NET2008</w:t>
            </w:r>
          </w:p>
        </w:tc>
        <w:tc>
          <w:tcPr>
            <w:tcW w:w="305" w:type="pct"/>
            <w:vAlign w:val="center"/>
          </w:tcPr>
          <w:p w14:paraId="221E37E7"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2005</w:t>
            </w:r>
          </w:p>
        </w:tc>
        <w:tc>
          <w:tcPr>
            <w:tcW w:w="337" w:type="pct"/>
            <w:vAlign w:val="center"/>
          </w:tcPr>
          <w:p w14:paraId="7C5350A9" w14:textId="77777777" w:rsidR="007046DC" w:rsidRPr="007046DC" w:rsidRDefault="007046DC" w:rsidP="007046DC">
            <w:pPr>
              <w:spacing w:line="360" w:lineRule="auto"/>
              <w:jc w:val="center"/>
              <w:rPr>
                <w:rFonts w:ascii="Tahoma" w:hAnsi="Tahoma"/>
                <w:rtl/>
                <w:lang w:eastAsia="en-US"/>
              </w:rPr>
            </w:pPr>
            <w:r w:rsidRPr="007046DC">
              <w:rPr>
                <w:rFonts w:ascii="Tahoma" w:hAnsi="Tahoma"/>
                <w:lang w:eastAsia="en-US"/>
              </w:rPr>
              <w:t>66</w:t>
            </w:r>
          </w:p>
        </w:tc>
        <w:tc>
          <w:tcPr>
            <w:tcW w:w="337" w:type="pct"/>
            <w:vAlign w:val="center"/>
          </w:tcPr>
          <w:p w14:paraId="234A68FE" w14:textId="77777777" w:rsidR="007046DC" w:rsidRPr="007046DC" w:rsidRDefault="007046DC" w:rsidP="007046DC">
            <w:pPr>
              <w:spacing w:line="360" w:lineRule="auto"/>
              <w:jc w:val="center"/>
              <w:rPr>
                <w:rFonts w:ascii="Tahoma" w:hAnsi="Tahoma"/>
                <w:rtl/>
                <w:lang w:eastAsia="en-US"/>
              </w:rPr>
            </w:pPr>
            <w:r w:rsidRPr="007046DC">
              <w:rPr>
                <w:rFonts w:ascii="Tahoma" w:hAnsi="Tahoma"/>
                <w:lang w:eastAsia="en-US"/>
              </w:rPr>
              <w:t>66</w:t>
            </w:r>
          </w:p>
        </w:tc>
      </w:tr>
      <w:tr w:rsidR="007046DC" w:rsidRPr="007046DC" w14:paraId="6897F832" w14:textId="77777777" w:rsidTr="00611F1F">
        <w:trPr>
          <w:cantSplit/>
          <w:jc w:val="center"/>
        </w:trPr>
        <w:tc>
          <w:tcPr>
            <w:tcW w:w="178" w:type="pct"/>
            <w:vAlign w:val="center"/>
          </w:tcPr>
          <w:p w14:paraId="46BC5D00" w14:textId="77777777" w:rsidR="007046DC" w:rsidRPr="007046DC" w:rsidRDefault="007046DC" w:rsidP="007046DC">
            <w:pPr>
              <w:numPr>
                <w:ilvl w:val="0"/>
                <w:numId w:val="25"/>
              </w:numPr>
              <w:tabs>
                <w:tab w:val="clear" w:pos="720"/>
                <w:tab w:val="num" w:pos="223"/>
              </w:tabs>
              <w:spacing w:line="360" w:lineRule="auto"/>
              <w:ind w:left="40" w:right="17" w:hanging="22"/>
              <w:rPr>
                <w:rFonts w:ascii="Tahoma" w:hAnsi="Tahoma"/>
                <w:rtl/>
                <w:lang w:eastAsia="en-US"/>
              </w:rPr>
            </w:pPr>
          </w:p>
        </w:tc>
        <w:tc>
          <w:tcPr>
            <w:tcW w:w="533" w:type="pct"/>
            <w:vAlign w:val="center"/>
          </w:tcPr>
          <w:p w14:paraId="4348AE3A" w14:textId="77777777" w:rsidR="007046DC" w:rsidRPr="007046DC" w:rsidRDefault="007046DC" w:rsidP="007046DC">
            <w:pPr>
              <w:spacing w:line="360" w:lineRule="auto"/>
              <w:rPr>
                <w:rtl/>
              </w:rPr>
            </w:pPr>
            <w:r w:rsidRPr="007046DC">
              <w:rPr>
                <w:rFonts w:hint="cs"/>
                <w:rtl/>
              </w:rPr>
              <w:t>מערכת ניהול פעילות קרן קצבת נכות (מקצועית ותקציבית) עבור היחידה לטיפול באוטיסטים</w:t>
            </w:r>
          </w:p>
        </w:tc>
        <w:tc>
          <w:tcPr>
            <w:tcW w:w="355" w:type="pct"/>
            <w:vAlign w:val="center"/>
          </w:tcPr>
          <w:p w14:paraId="5650D01E"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מורכבת מאד</w:t>
            </w:r>
          </w:p>
        </w:tc>
        <w:tc>
          <w:tcPr>
            <w:tcW w:w="222" w:type="pct"/>
            <w:vAlign w:val="center"/>
          </w:tcPr>
          <w:p w14:paraId="754D020F"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261</w:t>
            </w:r>
          </w:p>
        </w:tc>
        <w:tc>
          <w:tcPr>
            <w:tcW w:w="250" w:type="pct"/>
            <w:vAlign w:val="center"/>
          </w:tcPr>
          <w:p w14:paraId="2655009F"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253</w:t>
            </w:r>
          </w:p>
        </w:tc>
        <w:tc>
          <w:tcPr>
            <w:tcW w:w="290" w:type="pct"/>
            <w:vAlign w:val="center"/>
          </w:tcPr>
          <w:p w14:paraId="2605A150"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6</w:t>
            </w:r>
          </w:p>
        </w:tc>
        <w:tc>
          <w:tcPr>
            <w:tcW w:w="250" w:type="pct"/>
            <w:vAlign w:val="center"/>
          </w:tcPr>
          <w:p w14:paraId="410A53D4"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5</w:t>
            </w:r>
          </w:p>
        </w:tc>
        <w:tc>
          <w:tcPr>
            <w:tcW w:w="267" w:type="pct"/>
            <w:vAlign w:val="center"/>
          </w:tcPr>
          <w:p w14:paraId="443EB6B8"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126</w:t>
            </w:r>
          </w:p>
        </w:tc>
        <w:tc>
          <w:tcPr>
            <w:tcW w:w="451" w:type="pct"/>
            <w:vAlign w:val="center"/>
          </w:tcPr>
          <w:p w14:paraId="34F48E5B"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582</w:t>
            </w:r>
          </w:p>
        </w:tc>
        <w:tc>
          <w:tcPr>
            <w:tcW w:w="364" w:type="pct"/>
            <w:vAlign w:val="center"/>
          </w:tcPr>
          <w:p w14:paraId="250606E9"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TS2012</w:t>
            </w:r>
          </w:p>
        </w:tc>
        <w:tc>
          <w:tcPr>
            <w:tcW w:w="430" w:type="pct"/>
            <w:vAlign w:val="center"/>
          </w:tcPr>
          <w:p w14:paraId="7343E7EA"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SQL2008</w:t>
            </w:r>
          </w:p>
        </w:tc>
        <w:tc>
          <w:tcPr>
            <w:tcW w:w="431" w:type="pct"/>
            <w:vAlign w:val="center"/>
          </w:tcPr>
          <w:p w14:paraId="0F2502F5"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VB.NET2008</w:t>
            </w:r>
          </w:p>
        </w:tc>
        <w:tc>
          <w:tcPr>
            <w:tcW w:w="305" w:type="pct"/>
            <w:vAlign w:val="center"/>
          </w:tcPr>
          <w:p w14:paraId="19EF29BA"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2005</w:t>
            </w:r>
          </w:p>
        </w:tc>
        <w:tc>
          <w:tcPr>
            <w:tcW w:w="337" w:type="pct"/>
            <w:vAlign w:val="center"/>
          </w:tcPr>
          <w:p w14:paraId="07208B4E"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51</w:t>
            </w:r>
          </w:p>
        </w:tc>
        <w:tc>
          <w:tcPr>
            <w:tcW w:w="337" w:type="pct"/>
            <w:vAlign w:val="center"/>
          </w:tcPr>
          <w:p w14:paraId="068CF4CC"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51</w:t>
            </w:r>
          </w:p>
        </w:tc>
      </w:tr>
      <w:tr w:rsidR="007046DC" w:rsidRPr="007046DC" w14:paraId="6C1AEBF0" w14:textId="77777777" w:rsidTr="00611F1F">
        <w:trPr>
          <w:cantSplit/>
          <w:jc w:val="center"/>
        </w:trPr>
        <w:tc>
          <w:tcPr>
            <w:tcW w:w="178" w:type="pct"/>
            <w:vAlign w:val="center"/>
          </w:tcPr>
          <w:p w14:paraId="291977F2" w14:textId="77777777" w:rsidR="007046DC" w:rsidRPr="007046DC" w:rsidRDefault="007046DC" w:rsidP="007046DC">
            <w:pPr>
              <w:numPr>
                <w:ilvl w:val="0"/>
                <w:numId w:val="25"/>
              </w:numPr>
              <w:tabs>
                <w:tab w:val="clear" w:pos="720"/>
                <w:tab w:val="num" w:pos="223"/>
              </w:tabs>
              <w:spacing w:line="360" w:lineRule="auto"/>
              <w:ind w:left="40" w:right="17" w:hanging="22"/>
              <w:rPr>
                <w:rFonts w:ascii="Tahoma" w:hAnsi="Tahoma"/>
                <w:rtl/>
                <w:lang w:eastAsia="en-US"/>
              </w:rPr>
            </w:pPr>
          </w:p>
        </w:tc>
        <w:tc>
          <w:tcPr>
            <w:tcW w:w="533" w:type="pct"/>
            <w:vAlign w:val="center"/>
          </w:tcPr>
          <w:p w14:paraId="511B5A53" w14:textId="77777777" w:rsidR="007046DC" w:rsidRPr="007046DC" w:rsidRDefault="007046DC" w:rsidP="007046DC">
            <w:pPr>
              <w:spacing w:line="360" w:lineRule="auto"/>
              <w:rPr>
                <w:rtl/>
              </w:rPr>
            </w:pPr>
            <w:r w:rsidRPr="007046DC">
              <w:rPr>
                <w:rFonts w:hint="cs"/>
                <w:rtl/>
              </w:rPr>
              <w:t>מערכת מודלים תקציביים כלל אגפי</w:t>
            </w:r>
          </w:p>
        </w:tc>
        <w:tc>
          <w:tcPr>
            <w:tcW w:w="355" w:type="pct"/>
            <w:vAlign w:val="center"/>
          </w:tcPr>
          <w:p w14:paraId="21651312"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מורכבת מאד</w:t>
            </w:r>
          </w:p>
        </w:tc>
        <w:tc>
          <w:tcPr>
            <w:tcW w:w="222" w:type="pct"/>
            <w:vAlign w:val="center"/>
          </w:tcPr>
          <w:p w14:paraId="3D99691D"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62</w:t>
            </w:r>
          </w:p>
        </w:tc>
        <w:tc>
          <w:tcPr>
            <w:tcW w:w="250" w:type="pct"/>
            <w:vAlign w:val="center"/>
          </w:tcPr>
          <w:p w14:paraId="416253A1"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65</w:t>
            </w:r>
          </w:p>
        </w:tc>
        <w:tc>
          <w:tcPr>
            <w:tcW w:w="290" w:type="pct"/>
            <w:vAlign w:val="center"/>
          </w:tcPr>
          <w:p w14:paraId="742F1603"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1</w:t>
            </w:r>
          </w:p>
        </w:tc>
        <w:tc>
          <w:tcPr>
            <w:tcW w:w="250" w:type="pct"/>
            <w:vAlign w:val="center"/>
          </w:tcPr>
          <w:p w14:paraId="4D6C58B7"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w:t>
            </w:r>
          </w:p>
        </w:tc>
        <w:tc>
          <w:tcPr>
            <w:tcW w:w="267" w:type="pct"/>
            <w:vAlign w:val="center"/>
          </w:tcPr>
          <w:p w14:paraId="50944669"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4</w:t>
            </w:r>
          </w:p>
        </w:tc>
        <w:tc>
          <w:tcPr>
            <w:tcW w:w="451" w:type="pct"/>
            <w:vAlign w:val="center"/>
          </w:tcPr>
          <w:p w14:paraId="635E137E"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105</w:t>
            </w:r>
          </w:p>
        </w:tc>
        <w:tc>
          <w:tcPr>
            <w:tcW w:w="364" w:type="pct"/>
            <w:vAlign w:val="center"/>
          </w:tcPr>
          <w:p w14:paraId="2B1EB173" w14:textId="77777777" w:rsidR="007046DC" w:rsidRPr="007046DC" w:rsidDel="004B026C" w:rsidRDefault="007046DC" w:rsidP="007046DC">
            <w:pPr>
              <w:spacing w:line="360" w:lineRule="auto"/>
              <w:jc w:val="center"/>
              <w:rPr>
                <w:rFonts w:ascii="Tahoma" w:hAnsi="Tahoma"/>
                <w:rtl/>
                <w:lang w:eastAsia="en-US"/>
              </w:rPr>
            </w:pPr>
            <w:r w:rsidRPr="007046DC">
              <w:rPr>
                <w:rFonts w:ascii="Tahoma" w:hAnsi="Tahoma" w:hint="cs"/>
                <w:rtl/>
                <w:lang w:eastAsia="en-US"/>
              </w:rPr>
              <w:t>--</w:t>
            </w:r>
          </w:p>
        </w:tc>
        <w:tc>
          <w:tcPr>
            <w:tcW w:w="430" w:type="pct"/>
            <w:vAlign w:val="center"/>
          </w:tcPr>
          <w:p w14:paraId="538A5919"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SQL2008</w:t>
            </w:r>
          </w:p>
        </w:tc>
        <w:tc>
          <w:tcPr>
            <w:tcW w:w="431" w:type="pct"/>
            <w:vAlign w:val="center"/>
          </w:tcPr>
          <w:p w14:paraId="7D89097E" w14:textId="77777777" w:rsidR="007046DC" w:rsidRPr="007046DC" w:rsidDel="004B026C" w:rsidRDefault="007046DC" w:rsidP="007046DC">
            <w:pPr>
              <w:spacing w:line="360" w:lineRule="auto"/>
              <w:jc w:val="center"/>
              <w:rPr>
                <w:rFonts w:ascii="Tahoma" w:hAnsi="Tahoma"/>
                <w:lang w:eastAsia="en-US"/>
              </w:rPr>
            </w:pPr>
            <w:r w:rsidRPr="007046DC">
              <w:rPr>
                <w:rFonts w:ascii="Tahoma" w:hAnsi="Tahoma"/>
                <w:lang w:eastAsia="en-US"/>
              </w:rPr>
              <w:t>VB.NET2008</w:t>
            </w:r>
          </w:p>
        </w:tc>
        <w:tc>
          <w:tcPr>
            <w:tcW w:w="305" w:type="pct"/>
            <w:vAlign w:val="center"/>
          </w:tcPr>
          <w:p w14:paraId="0D3E18D1"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2013</w:t>
            </w:r>
          </w:p>
        </w:tc>
        <w:tc>
          <w:tcPr>
            <w:tcW w:w="337" w:type="pct"/>
            <w:vAlign w:val="center"/>
          </w:tcPr>
          <w:p w14:paraId="224ACF16"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8</w:t>
            </w:r>
          </w:p>
        </w:tc>
        <w:tc>
          <w:tcPr>
            <w:tcW w:w="337" w:type="pct"/>
            <w:vAlign w:val="center"/>
          </w:tcPr>
          <w:p w14:paraId="2AF74B92"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2</w:t>
            </w:r>
          </w:p>
        </w:tc>
      </w:tr>
      <w:tr w:rsidR="007046DC" w:rsidRPr="007046DC" w14:paraId="03C16080" w14:textId="77777777" w:rsidTr="00611F1F">
        <w:trPr>
          <w:cantSplit/>
          <w:jc w:val="center"/>
        </w:trPr>
        <w:tc>
          <w:tcPr>
            <w:tcW w:w="178" w:type="pct"/>
            <w:vAlign w:val="center"/>
          </w:tcPr>
          <w:p w14:paraId="5FDA5677" w14:textId="77777777" w:rsidR="007046DC" w:rsidRPr="007046DC" w:rsidRDefault="007046DC" w:rsidP="007046DC">
            <w:pPr>
              <w:numPr>
                <w:ilvl w:val="0"/>
                <w:numId w:val="25"/>
              </w:numPr>
              <w:tabs>
                <w:tab w:val="clear" w:pos="720"/>
                <w:tab w:val="num" w:pos="223"/>
              </w:tabs>
              <w:spacing w:line="360" w:lineRule="auto"/>
              <w:ind w:left="40" w:right="17" w:hanging="22"/>
              <w:rPr>
                <w:rFonts w:ascii="Tahoma" w:hAnsi="Tahoma"/>
                <w:rtl/>
                <w:lang w:eastAsia="en-US"/>
              </w:rPr>
            </w:pPr>
          </w:p>
        </w:tc>
        <w:tc>
          <w:tcPr>
            <w:tcW w:w="533" w:type="pct"/>
            <w:vAlign w:val="center"/>
          </w:tcPr>
          <w:p w14:paraId="5633EBDF" w14:textId="77777777" w:rsidR="007046DC" w:rsidRPr="007046DC" w:rsidRDefault="007046DC" w:rsidP="007046DC">
            <w:pPr>
              <w:spacing w:line="360" w:lineRule="auto"/>
              <w:rPr>
                <w:rtl/>
              </w:rPr>
            </w:pPr>
            <w:r w:rsidRPr="007046DC">
              <w:rPr>
                <w:rFonts w:hint="cs"/>
                <w:rtl/>
              </w:rPr>
              <w:t>מערכת גבייה לקצבאות היחידה לטיפול באוטיסטים</w:t>
            </w:r>
          </w:p>
        </w:tc>
        <w:tc>
          <w:tcPr>
            <w:tcW w:w="355" w:type="pct"/>
            <w:vAlign w:val="center"/>
          </w:tcPr>
          <w:p w14:paraId="20EC9F48"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בינונית</w:t>
            </w:r>
          </w:p>
        </w:tc>
        <w:tc>
          <w:tcPr>
            <w:tcW w:w="222" w:type="pct"/>
            <w:vAlign w:val="center"/>
          </w:tcPr>
          <w:p w14:paraId="30A75BC2"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58</w:t>
            </w:r>
          </w:p>
        </w:tc>
        <w:tc>
          <w:tcPr>
            <w:tcW w:w="250" w:type="pct"/>
            <w:vAlign w:val="center"/>
          </w:tcPr>
          <w:p w14:paraId="1F77E9B6"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51</w:t>
            </w:r>
          </w:p>
        </w:tc>
        <w:tc>
          <w:tcPr>
            <w:tcW w:w="290" w:type="pct"/>
            <w:vAlign w:val="center"/>
          </w:tcPr>
          <w:p w14:paraId="564DA27D"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2</w:t>
            </w:r>
          </w:p>
        </w:tc>
        <w:tc>
          <w:tcPr>
            <w:tcW w:w="250" w:type="pct"/>
            <w:vAlign w:val="center"/>
          </w:tcPr>
          <w:p w14:paraId="7B5F782A"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2</w:t>
            </w:r>
          </w:p>
        </w:tc>
        <w:tc>
          <w:tcPr>
            <w:tcW w:w="267" w:type="pct"/>
            <w:vAlign w:val="center"/>
          </w:tcPr>
          <w:p w14:paraId="1891CC89"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18</w:t>
            </w:r>
          </w:p>
        </w:tc>
        <w:tc>
          <w:tcPr>
            <w:tcW w:w="451" w:type="pct"/>
            <w:vAlign w:val="center"/>
          </w:tcPr>
          <w:p w14:paraId="2C605F30"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120</w:t>
            </w:r>
          </w:p>
        </w:tc>
        <w:tc>
          <w:tcPr>
            <w:tcW w:w="364" w:type="pct"/>
            <w:vAlign w:val="center"/>
          </w:tcPr>
          <w:p w14:paraId="08308FDB"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TS2012</w:t>
            </w:r>
          </w:p>
        </w:tc>
        <w:tc>
          <w:tcPr>
            <w:tcW w:w="430" w:type="pct"/>
            <w:vAlign w:val="center"/>
          </w:tcPr>
          <w:p w14:paraId="4A0B68C0" w14:textId="77777777" w:rsidR="007046DC" w:rsidRPr="007046DC" w:rsidRDefault="007046DC" w:rsidP="007046DC">
            <w:pPr>
              <w:spacing w:line="360" w:lineRule="auto"/>
              <w:jc w:val="center"/>
              <w:rPr>
                <w:rFonts w:ascii="Tahoma" w:hAnsi="Tahoma"/>
                <w:rtl/>
                <w:lang w:eastAsia="en-US"/>
              </w:rPr>
            </w:pPr>
            <w:r w:rsidRPr="007046DC">
              <w:rPr>
                <w:rFonts w:ascii="Tahoma" w:hAnsi="Tahoma"/>
                <w:lang w:eastAsia="en-US"/>
              </w:rPr>
              <w:t>SQL2008</w:t>
            </w:r>
          </w:p>
        </w:tc>
        <w:tc>
          <w:tcPr>
            <w:tcW w:w="431" w:type="pct"/>
            <w:vAlign w:val="center"/>
          </w:tcPr>
          <w:p w14:paraId="32BE5D53"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VB.NET2008</w:t>
            </w:r>
          </w:p>
        </w:tc>
        <w:tc>
          <w:tcPr>
            <w:tcW w:w="305" w:type="pct"/>
            <w:vAlign w:val="center"/>
          </w:tcPr>
          <w:p w14:paraId="4C0F0F3F"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2008</w:t>
            </w:r>
          </w:p>
        </w:tc>
        <w:tc>
          <w:tcPr>
            <w:tcW w:w="337" w:type="pct"/>
            <w:vAlign w:val="center"/>
          </w:tcPr>
          <w:p w14:paraId="78C8B269"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2</w:t>
            </w:r>
          </w:p>
        </w:tc>
        <w:tc>
          <w:tcPr>
            <w:tcW w:w="337" w:type="pct"/>
            <w:vAlign w:val="center"/>
          </w:tcPr>
          <w:p w14:paraId="46714DC5"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1</w:t>
            </w:r>
          </w:p>
        </w:tc>
      </w:tr>
      <w:tr w:rsidR="007046DC" w:rsidRPr="007046DC" w14:paraId="036E881C" w14:textId="77777777" w:rsidTr="00611F1F">
        <w:trPr>
          <w:cantSplit/>
          <w:jc w:val="center"/>
        </w:trPr>
        <w:tc>
          <w:tcPr>
            <w:tcW w:w="178" w:type="pct"/>
            <w:vAlign w:val="center"/>
          </w:tcPr>
          <w:p w14:paraId="2C9FD17D" w14:textId="77777777" w:rsidR="007046DC" w:rsidRPr="007046DC" w:rsidRDefault="007046DC" w:rsidP="007046DC">
            <w:pPr>
              <w:numPr>
                <w:ilvl w:val="0"/>
                <w:numId w:val="25"/>
              </w:numPr>
              <w:tabs>
                <w:tab w:val="clear" w:pos="720"/>
                <w:tab w:val="num" w:pos="223"/>
              </w:tabs>
              <w:spacing w:line="360" w:lineRule="auto"/>
              <w:ind w:left="40" w:right="17" w:hanging="22"/>
              <w:rPr>
                <w:rFonts w:ascii="Tahoma" w:hAnsi="Tahoma"/>
                <w:rtl/>
                <w:lang w:eastAsia="en-US"/>
              </w:rPr>
            </w:pPr>
          </w:p>
        </w:tc>
        <w:tc>
          <w:tcPr>
            <w:tcW w:w="533" w:type="pct"/>
            <w:vAlign w:val="center"/>
          </w:tcPr>
          <w:p w14:paraId="0A346ABA" w14:textId="77777777" w:rsidR="007046DC" w:rsidRPr="007046DC" w:rsidDel="00546F61" w:rsidRDefault="007046DC" w:rsidP="007046DC">
            <w:pPr>
              <w:spacing w:line="360" w:lineRule="auto"/>
              <w:rPr>
                <w:rtl/>
              </w:rPr>
            </w:pPr>
            <w:r w:rsidRPr="007046DC">
              <w:rPr>
                <w:rFonts w:hint="cs"/>
                <w:rtl/>
              </w:rPr>
              <w:t>מערכת אבחון ליחידת האוטיסטים</w:t>
            </w:r>
          </w:p>
        </w:tc>
        <w:tc>
          <w:tcPr>
            <w:tcW w:w="355" w:type="pct"/>
            <w:vAlign w:val="center"/>
          </w:tcPr>
          <w:p w14:paraId="17EF0B88" w14:textId="77777777" w:rsidR="007046DC" w:rsidRPr="007046DC" w:rsidDel="00546F61" w:rsidRDefault="007046DC" w:rsidP="007046DC">
            <w:pPr>
              <w:jc w:val="center"/>
              <w:rPr>
                <w:rFonts w:ascii="Tahoma" w:hAnsi="Tahoma"/>
                <w:rtl/>
                <w:lang w:eastAsia="en-US"/>
              </w:rPr>
            </w:pPr>
            <w:r w:rsidRPr="007046DC">
              <w:rPr>
                <w:rFonts w:ascii="Tahoma" w:hAnsi="Tahoma" w:hint="cs"/>
                <w:rtl/>
                <w:lang w:eastAsia="en-US"/>
              </w:rPr>
              <w:t xml:space="preserve">מורכבת </w:t>
            </w:r>
          </w:p>
        </w:tc>
        <w:tc>
          <w:tcPr>
            <w:tcW w:w="222" w:type="pct"/>
            <w:vAlign w:val="center"/>
          </w:tcPr>
          <w:p w14:paraId="489A2F75" w14:textId="77777777" w:rsidR="007046DC" w:rsidRPr="007046DC" w:rsidDel="00546F61" w:rsidRDefault="007046DC" w:rsidP="007046DC">
            <w:pPr>
              <w:jc w:val="center"/>
              <w:rPr>
                <w:rFonts w:ascii="Tahoma" w:hAnsi="Tahoma"/>
                <w:rtl/>
                <w:lang w:eastAsia="en-US"/>
              </w:rPr>
            </w:pPr>
            <w:r w:rsidRPr="007046DC">
              <w:rPr>
                <w:rFonts w:ascii="Tahoma" w:hAnsi="Tahoma" w:hint="cs"/>
                <w:rtl/>
                <w:lang w:eastAsia="en-US"/>
              </w:rPr>
              <w:t>121</w:t>
            </w:r>
          </w:p>
        </w:tc>
        <w:tc>
          <w:tcPr>
            <w:tcW w:w="250" w:type="pct"/>
            <w:vAlign w:val="center"/>
          </w:tcPr>
          <w:p w14:paraId="5E1B672E" w14:textId="77777777" w:rsidR="007046DC" w:rsidRPr="007046DC" w:rsidDel="00546F61" w:rsidRDefault="007046DC" w:rsidP="007046DC">
            <w:pPr>
              <w:jc w:val="center"/>
              <w:rPr>
                <w:rFonts w:ascii="Tahoma" w:hAnsi="Tahoma"/>
                <w:rtl/>
                <w:lang w:eastAsia="en-US"/>
              </w:rPr>
            </w:pPr>
            <w:r w:rsidRPr="007046DC">
              <w:rPr>
                <w:rFonts w:ascii="Tahoma" w:hAnsi="Tahoma" w:hint="cs"/>
                <w:sz w:val="24"/>
                <w:rtl/>
              </w:rPr>
              <w:t>153</w:t>
            </w:r>
          </w:p>
        </w:tc>
        <w:tc>
          <w:tcPr>
            <w:tcW w:w="290" w:type="pct"/>
            <w:vAlign w:val="center"/>
          </w:tcPr>
          <w:p w14:paraId="5C523B15" w14:textId="77777777" w:rsidR="007046DC" w:rsidRPr="007046DC" w:rsidDel="00546F61" w:rsidRDefault="007046DC" w:rsidP="007046DC">
            <w:pPr>
              <w:jc w:val="center"/>
              <w:rPr>
                <w:rFonts w:ascii="Tahoma" w:hAnsi="Tahoma"/>
                <w:rtl/>
                <w:lang w:eastAsia="en-US"/>
              </w:rPr>
            </w:pPr>
            <w:r w:rsidRPr="007046DC">
              <w:rPr>
                <w:rFonts w:ascii="Tahoma" w:hAnsi="Tahoma" w:hint="cs"/>
                <w:rtl/>
                <w:lang w:eastAsia="en-US"/>
              </w:rPr>
              <w:t>2</w:t>
            </w:r>
          </w:p>
        </w:tc>
        <w:tc>
          <w:tcPr>
            <w:tcW w:w="250" w:type="pct"/>
            <w:vAlign w:val="center"/>
          </w:tcPr>
          <w:p w14:paraId="59B179A2" w14:textId="77777777" w:rsidR="007046DC" w:rsidRPr="007046DC" w:rsidDel="00546F61" w:rsidRDefault="007046DC" w:rsidP="007046DC">
            <w:pPr>
              <w:spacing w:line="360" w:lineRule="auto"/>
              <w:jc w:val="center"/>
              <w:rPr>
                <w:rFonts w:ascii="Tahoma" w:hAnsi="Tahoma"/>
                <w:rtl/>
                <w:lang w:eastAsia="en-US"/>
              </w:rPr>
            </w:pPr>
            <w:r w:rsidRPr="007046DC">
              <w:rPr>
                <w:rFonts w:ascii="Tahoma" w:hAnsi="Tahoma" w:hint="cs"/>
                <w:rtl/>
                <w:lang w:eastAsia="en-US"/>
              </w:rPr>
              <w:t>1</w:t>
            </w:r>
          </w:p>
        </w:tc>
        <w:tc>
          <w:tcPr>
            <w:tcW w:w="267" w:type="pct"/>
            <w:vAlign w:val="center"/>
          </w:tcPr>
          <w:p w14:paraId="08941000" w14:textId="77777777" w:rsidR="007046DC" w:rsidRPr="007046DC" w:rsidDel="00546F61" w:rsidRDefault="007046DC" w:rsidP="007046DC">
            <w:pPr>
              <w:spacing w:line="360" w:lineRule="auto"/>
              <w:jc w:val="center"/>
              <w:rPr>
                <w:rFonts w:ascii="Tahoma" w:hAnsi="Tahoma"/>
                <w:rtl/>
                <w:lang w:eastAsia="en-US"/>
              </w:rPr>
            </w:pPr>
            <w:r w:rsidRPr="007046DC">
              <w:rPr>
                <w:rFonts w:ascii="Tahoma" w:hAnsi="Tahoma" w:hint="cs"/>
                <w:rtl/>
                <w:lang w:eastAsia="en-US"/>
              </w:rPr>
              <w:t>24</w:t>
            </w:r>
          </w:p>
        </w:tc>
        <w:tc>
          <w:tcPr>
            <w:tcW w:w="451" w:type="pct"/>
            <w:vAlign w:val="center"/>
          </w:tcPr>
          <w:p w14:paraId="333682CD" w14:textId="77777777" w:rsidR="007046DC" w:rsidRPr="007046DC" w:rsidDel="00546F61" w:rsidRDefault="007046DC" w:rsidP="007046DC">
            <w:pPr>
              <w:spacing w:line="360" w:lineRule="auto"/>
              <w:jc w:val="center"/>
              <w:rPr>
                <w:rFonts w:ascii="Tahoma" w:hAnsi="Tahoma"/>
                <w:rtl/>
                <w:lang w:eastAsia="en-US"/>
              </w:rPr>
            </w:pPr>
            <w:r w:rsidRPr="007046DC">
              <w:rPr>
                <w:rFonts w:ascii="Tahoma" w:hAnsi="Tahoma" w:hint="cs"/>
                <w:rtl/>
                <w:lang w:eastAsia="en-US"/>
              </w:rPr>
              <w:t>2</w:t>
            </w:r>
          </w:p>
        </w:tc>
        <w:tc>
          <w:tcPr>
            <w:tcW w:w="364" w:type="pct"/>
            <w:vAlign w:val="center"/>
          </w:tcPr>
          <w:p w14:paraId="4D44D228" w14:textId="77777777" w:rsidR="007046DC" w:rsidRPr="007046DC" w:rsidDel="00546F61" w:rsidRDefault="007046DC" w:rsidP="007046DC">
            <w:pPr>
              <w:spacing w:line="360" w:lineRule="auto"/>
              <w:jc w:val="center"/>
              <w:rPr>
                <w:rFonts w:ascii="Tahoma" w:hAnsi="Tahoma"/>
                <w:lang w:eastAsia="en-US"/>
              </w:rPr>
            </w:pPr>
            <w:r w:rsidRPr="007046DC">
              <w:rPr>
                <w:rFonts w:ascii="Tahoma" w:hAnsi="Tahoma"/>
                <w:lang w:eastAsia="en-US"/>
              </w:rPr>
              <w:t>Win2008</w:t>
            </w:r>
          </w:p>
        </w:tc>
        <w:tc>
          <w:tcPr>
            <w:tcW w:w="430" w:type="pct"/>
            <w:vAlign w:val="center"/>
          </w:tcPr>
          <w:p w14:paraId="643F20A5" w14:textId="77777777" w:rsidR="007046DC" w:rsidRPr="007046DC" w:rsidDel="00546F61" w:rsidRDefault="007046DC" w:rsidP="007046DC">
            <w:pPr>
              <w:spacing w:line="360" w:lineRule="auto"/>
              <w:jc w:val="center"/>
              <w:rPr>
                <w:rFonts w:ascii="Tahoma" w:hAnsi="Tahoma"/>
                <w:rtl/>
                <w:lang w:eastAsia="en-US"/>
              </w:rPr>
            </w:pPr>
            <w:r w:rsidRPr="007046DC">
              <w:rPr>
                <w:rFonts w:ascii="Tahoma" w:hAnsi="Tahoma"/>
                <w:lang w:eastAsia="en-US"/>
              </w:rPr>
              <w:t>SQL2008</w:t>
            </w:r>
          </w:p>
        </w:tc>
        <w:tc>
          <w:tcPr>
            <w:tcW w:w="431" w:type="pct"/>
            <w:vAlign w:val="center"/>
          </w:tcPr>
          <w:p w14:paraId="64D44B28" w14:textId="77777777" w:rsidR="007046DC" w:rsidRPr="007046DC" w:rsidDel="00546F61" w:rsidRDefault="007046DC" w:rsidP="007046DC">
            <w:pPr>
              <w:spacing w:line="360" w:lineRule="auto"/>
              <w:jc w:val="center"/>
              <w:rPr>
                <w:rFonts w:ascii="Tahoma" w:hAnsi="Tahoma"/>
                <w:lang w:eastAsia="en-US"/>
              </w:rPr>
            </w:pPr>
            <w:r w:rsidRPr="007046DC">
              <w:rPr>
                <w:rFonts w:ascii="Tahoma" w:hAnsi="Tahoma"/>
                <w:lang w:eastAsia="en-US"/>
              </w:rPr>
              <w:t>VB.NET2008</w:t>
            </w:r>
          </w:p>
        </w:tc>
        <w:tc>
          <w:tcPr>
            <w:tcW w:w="305" w:type="pct"/>
            <w:vAlign w:val="center"/>
          </w:tcPr>
          <w:p w14:paraId="3F5428FB" w14:textId="77777777" w:rsidR="007046DC" w:rsidRPr="007046DC" w:rsidDel="00546F61" w:rsidRDefault="007046DC" w:rsidP="007046DC">
            <w:pPr>
              <w:spacing w:line="360" w:lineRule="auto"/>
              <w:jc w:val="center"/>
              <w:rPr>
                <w:rFonts w:ascii="Tahoma" w:hAnsi="Tahoma"/>
                <w:rtl/>
                <w:lang w:eastAsia="en-US"/>
              </w:rPr>
            </w:pPr>
            <w:r w:rsidRPr="007046DC">
              <w:rPr>
                <w:rFonts w:ascii="Tahoma" w:hAnsi="Tahoma" w:hint="cs"/>
                <w:rtl/>
                <w:lang w:eastAsia="en-US"/>
              </w:rPr>
              <w:t>2003</w:t>
            </w:r>
          </w:p>
        </w:tc>
        <w:tc>
          <w:tcPr>
            <w:tcW w:w="337" w:type="pct"/>
            <w:vAlign w:val="center"/>
          </w:tcPr>
          <w:p w14:paraId="1AB4EACB" w14:textId="77777777" w:rsidR="007046DC" w:rsidRPr="007046DC" w:rsidDel="00546F61" w:rsidRDefault="007046DC" w:rsidP="007046DC">
            <w:pPr>
              <w:spacing w:line="360" w:lineRule="auto"/>
              <w:jc w:val="center"/>
              <w:rPr>
                <w:rFonts w:ascii="Tahoma" w:hAnsi="Tahoma"/>
                <w:rtl/>
                <w:lang w:eastAsia="en-US"/>
              </w:rPr>
            </w:pPr>
            <w:r w:rsidRPr="007046DC">
              <w:rPr>
                <w:rFonts w:ascii="Tahoma" w:hAnsi="Tahoma" w:hint="cs"/>
                <w:rtl/>
                <w:lang w:eastAsia="en-US"/>
              </w:rPr>
              <w:t>10</w:t>
            </w:r>
          </w:p>
        </w:tc>
        <w:tc>
          <w:tcPr>
            <w:tcW w:w="337" w:type="pct"/>
            <w:vAlign w:val="center"/>
          </w:tcPr>
          <w:p w14:paraId="29A03DC5" w14:textId="77777777" w:rsidR="007046DC" w:rsidRPr="007046DC" w:rsidDel="00546F61" w:rsidRDefault="007046DC" w:rsidP="007046DC">
            <w:pPr>
              <w:spacing w:line="360" w:lineRule="auto"/>
              <w:jc w:val="center"/>
              <w:rPr>
                <w:rFonts w:ascii="Tahoma" w:hAnsi="Tahoma"/>
                <w:rtl/>
                <w:lang w:eastAsia="en-US"/>
              </w:rPr>
            </w:pPr>
            <w:r w:rsidRPr="007046DC">
              <w:rPr>
                <w:rFonts w:ascii="Tahoma" w:hAnsi="Tahoma" w:hint="cs"/>
                <w:rtl/>
                <w:lang w:eastAsia="en-US"/>
              </w:rPr>
              <w:t>6</w:t>
            </w:r>
          </w:p>
        </w:tc>
      </w:tr>
      <w:tr w:rsidR="007046DC" w:rsidRPr="007046DC" w14:paraId="584781E2" w14:textId="77777777" w:rsidTr="00611F1F">
        <w:trPr>
          <w:cantSplit/>
          <w:jc w:val="center"/>
        </w:trPr>
        <w:tc>
          <w:tcPr>
            <w:tcW w:w="178" w:type="pct"/>
            <w:vAlign w:val="center"/>
          </w:tcPr>
          <w:p w14:paraId="42684FF8" w14:textId="77777777" w:rsidR="007046DC" w:rsidRPr="007046DC" w:rsidRDefault="007046DC" w:rsidP="007046DC">
            <w:pPr>
              <w:numPr>
                <w:ilvl w:val="0"/>
                <w:numId w:val="25"/>
              </w:numPr>
              <w:tabs>
                <w:tab w:val="clear" w:pos="720"/>
                <w:tab w:val="num" w:pos="223"/>
              </w:tabs>
              <w:spacing w:line="360" w:lineRule="auto"/>
              <w:ind w:left="40" w:right="17" w:hanging="22"/>
              <w:rPr>
                <w:rFonts w:ascii="Tahoma" w:hAnsi="Tahoma"/>
                <w:rtl/>
                <w:lang w:eastAsia="en-US"/>
              </w:rPr>
            </w:pPr>
            <w:bookmarkStart w:id="31" w:name="_Hlk396059018"/>
          </w:p>
        </w:tc>
        <w:tc>
          <w:tcPr>
            <w:tcW w:w="533" w:type="pct"/>
            <w:vAlign w:val="center"/>
          </w:tcPr>
          <w:p w14:paraId="36D0C6F8" w14:textId="77777777" w:rsidR="007046DC" w:rsidRPr="007046DC" w:rsidRDefault="007046DC" w:rsidP="007046DC">
            <w:pPr>
              <w:spacing w:line="360" w:lineRule="auto"/>
              <w:rPr>
                <w:rtl/>
              </w:rPr>
            </w:pPr>
            <w:r w:rsidRPr="007046DC">
              <w:rPr>
                <w:rFonts w:hint="cs"/>
                <w:rtl/>
              </w:rPr>
              <w:t xml:space="preserve">מערכת גבייה לקצבאות זקנה </w:t>
            </w:r>
          </w:p>
        </w:tc>
        <w:tc>
          <w:tcPr>
            <w:tcW w:w="355" w:type="pct"/>
            <w:vAlign w:val="center"/>
          </w:tcPr>
          <w:p w14:paraId="026DE4D3"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בינונית</w:t>
            </w:r>
          </w:p>
        </w:tc>
        <w:tc>
          <w:tcPr>
            <w:tcW w:w="222" w:type="pct"/>
            <w:vAlign w:val="center"/>
          </w:tcPr>
          <w:p w14:paraId="4CF02621"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53</w:t>
            </w:r>
          </w:p>
        </w:tc>
        <w:tc>
          <w:tcPr>
            <w:tcW w:w="250" w:type="pct"/>
            <w:vAlign w:val="center"/>
          </w:tcPr>
          <w:p w14:paraId="33F391AA" w14:textId="77777777" w:rsidR="007046DC" w:rsidRPr="007046DC" w:rsidRDefault="007046DC" w:rsidP="007046DC">
            <w:pPr>
              <w:jc w:val="center"/>
              <w:rPr>
                <w:rFonts w:ascii="Tahoma" w:hAnsi="Tahoma"/>
                <w:sz w:val="24"/>
                <w:rtl/>
              </w:rPr>
            </w:pPr>
            <w:r w:rsidRPr="007046DC">
              <w:rPr>
                <w:rFonts w:ascii="Tahoma" w:hAnsi="Tahoma" w:hint="cs"/>
                <w:rtl/>
                <w:lang w:eastAsia="en-US"/>
              </w:rPr>
              <w:t>49</w:t>
            </w:r>
          </w:p>
        </w:tc>
        <w:tc>
          <w:tcPr>
            <w:tcW w:w="290" w:type="pct"/>
            <w:vAlign w:val="center"/>
          </w:tcPr>
          <w:p w14:paraId="2227F0CA"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2</w:t>
            </w:r>
          </w:p>
        </w:tc>
        <w:tc>
          <w:tcPr>
            <w:tcW w:w="250" w:type="pct"/>
            <w:vAlign w:val="center"/>
          </w:tcPr>
          <w:p w14:paraId="714D3A8A"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2</w:t>
            </w:r>
          </w:p>
        </w:tc>
        <w:tc>
          <w:tcPr>
            <w:tcW w:w="267" w:type="pct"/>
            <w:vAlign w:val="center"/>
          </w:tcPr>
          <w:p w14:paraId="3ACBB313"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19</w:t>
            </w:r>
          </w:p>
        </w:tc>
        <w:tc>
          <w:tcPr>
            <w:tcW w:w="451" w:type="pct"/>
            <w:vAlign w:val="center"/>
          </w:tcPr>
          <w:p w14:paraId="33A1ABF5"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110</w:t>
            </w:r>
          </w:p>
        </w:tc>
        <w:tc>
          <w:tcPr>
            <w:tcW w:w="364" w:type="pct"/>
            <w:vAlign w:val="center"/>
          </w:tcPr>
          <w:p w14:paraId="5C4E977D"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TS2012</w:t>
            </w:r>
          </w:p>
        </w:tc>
        <w:tc>
          <w:tcPr>
            <w:tcW w:w="430" w:type="pct"/>
            <w:vAlign w:val="center"/>
          </w:tcPr>
          <w:p w14:paraId="4E168D2C"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SQL2008</w:t>
            </w:r>
          </w:p>
        </w:tc>
        <w:tc>
          <w:tcPr>
            <w:tcW w:w="431" w:type="pct"/>
            <w:vAlign w:val="center"/>
          </w:tcPr>
          <w:p w14:paraId="5232A700"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VB.NET2008</w:t>
            </w:r>
          </w:p>
        </w:tc>
        <w:tc>
          <w:tcPr>
            <w:tcW w:w="305" w:type="pct"/>
            <w:vAlign w:val="center"/>
          </w:tcPr>
          <w:p w14:paraId="7C3D98EB"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בהתקנה</w:t>
            </w:r>
          </w:p>
        </w:tc>
        <w:tc>
          <w:tcPr>
            <w:tcW w:w="337" w:type="pct"/>
            <w:vAlign w:val="center"/>
          </w:tcPr>
          <w:p w14:paraId="62205B1E"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2</w:t>
            </w:r>
          </w:p>
        </w:tc>
        <w:tc>
          <w:tcPr>
            <w:tcW w:w="337" w:type="pct"/>
            <w:vAlign w:val="center"/>
          </w:tcPr>
          <w:p w14:paraId="0E546F89"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1</w:t>
            </w:r>
          </w:p>
        </w:tc>
      </w:tr>
      <w:bookmarkEnd w:id="31"/>
      <w:tr w:rsidR="007046DC" w:rsidRPr="007046DC" w14:paraId="1D697A13" w14:textId="77777777" w:rsidTr="00611F1F">
        <w:trPr>
          <w:cantSplit/>
          <w:jc w:val="center"/>
        </w:trPr>
        <w:tc>
          <w:tcPr>
            <w:tcW w:w="178" w:type="pct"/>
            <w:vAlign w:val="center"/>
          </w:tcPr>
          <w:p w14:paraId="4A4E8DE6" w14:textId="77777777" w:rsidR="007046DC" w:rsidRPr="007046DC" w:rsidRDefault="007046DC" w:rsidP="007046DC">
            <w:pPr>
              <w:numPr>
                <w:ilvl w:val="0"/>
                <w:numId w:val="25"/>
              </w:numPr>
              <w:tabs>
                <w:tab w:val="clear" w:pos="720"/>
                <w:tab w:val="num" w:pos="223"/>
              </w:tabs>
              <w:spacing w:line="360" w:lineRule="auto"/>
              <w:ind w:left="40" w:right="17" w:hanging="22"/>
              <w:rPr>
                <w:rFonts w:ascii="Tahoma" w:hAnsi="Tahoma"/>
                <w:rtl/>
                <w:lang w:eastAsia="en-US"/>
              </w:rPr>
            </w:pPr>
          </w:p>
        </w:tc>
        <w:tc>
          <w:tcPr>
            <w:tcW w:w="533" w:type="pct"/>
            <w:vAlign w:val="center"/>
          </w:tcPr>
          <w:p w14:paraId="42A67F61" w14:textId="77777777" w:rsidR="007046DC" w:rsidRPr="007046DC" w:rsidRDefault="007046DC" w:rsidP="007046DC">
            <w:pPr>
              <w:spacing w:line="360" w:lineRule="auto"/>
              <w:rPr>
                <w:rtl/>
              </w:rPr>
            </w:pPr>
            <w:r w:rsidRPr="007046DC">
              <w:rPr>
                <w:rFonts w:hint="cs"/>
                <w:rtl/>
              </w:rPr>
              <w:t xml:space="preserve">מערכת לתקצוב וטיפול בדרישות תשלום </w:t>
            </w:r>
            <w:r w:rsidRPr="007046DC">
              <w:rPr>
                <w:rtl/>
              </w:rPr>
              <w:t>–</w:t>
            </w:r>
            <w:r w:rsidRPr="007046DC">
              <w:rPr>
                <w:rFonts w:hint="cs"/>
                <w:rtl/>
              </w:rPr>
              <w:t xml:space="preserve"> אגף מש"ה</w:t>
            </w:r>
          </w:p>
        </w:tc>
        <w:tc>
          <w:tcPr>
            <w:tcW w:w="355" w:type="pct"/>
            <w:vAlign w:val="center"/>
          </w:tcPr>
          <w:p w14:paraId="08718961"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מורכבת מאד</w:t>
            </w:r>
          </w:p>
        </w:tc>
        <w:tc>
          <w:tcPr>
            <w:tcW w:w="222" w:type="pct"/>
            <w:vAlign w:val="center"/>
          </w:tcPr>
          <w:p w14:paraId="06AFF940"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348</w:t>
            </w:r>
          </w:p>
        </w:tc>
        <w:tc>
          <w:tcPr>
            <w:tcW w:w="250" w:type="pct"/>
            <w:vAlign w:val="center"/>
          </w:tcPr>
          <w:p w14:paraId="27F9C9C5"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248</w:t>
            </w:r>
          </w:p>
        </w:tc>
        <w:tc>
          <w:tcPr>
            <w:tcW w:w="290" w:type="pct"/>
            <w:vAlign w:val="center"/>
          </w:tcPr>
          <w:p w14:paraId="34BE42EA"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6</w:t>
            </w:r>
          </w:p>
        </w:tc>
        <w:tc>
          <w:tcPr>
            <w:tcW w:w="250" w:type="pct"/>
            <w:vAlign w:val="center"/>
          </w:tcPr>
          <w:p w14:paraId="0219D544"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5</w:t>
            </w:r>
          </w:p>
        </w:tc>
        <w:tc>
          <w:tcPr>
            <w:tcW w:w="267" w:type="pct"/>
            <w:vAlign w:val="center"/>
          </w:tcPr>
          <w:p w14:paraId="34174568"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124</w:t>
            </w:r>
          </w:p>
        </w:tc>
        <w:tc>
          <w:tcPr>
            <w:tcW w:w="451" w:type="pct"/>
            <w:vAlign w:val="center"/>
          </w:tcPr>
          <w:p w14:paraId="7BCE66FE"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595</w:t>
            </w:r>
          </w:p>
        </w:tc>
        <w:tc>
          <w:tcPr>
            <w:tcW w:w="364" w:type="pct"/>
            <w:vAlign w:val="center"/>
          </w:tcPr>
          <w:p w14:paraId="385228AB"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TS2012</w:t>
            </w:r>
          </w:p>
        </w:tc>
        <w:tc>
          <w:tcPr>
            <w:tcW w:w="430" w:type="pct"/>
            <w:vAlign w:val="center"/>
          </w:tcPr>
          <w:p w14:paraId="42EEEE7B"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SQL2005</w:t>
            </w:r>
          </w:p>
        </w:tc>
        <w:tc>
          <w:tcPr>
            <w:tcW w:w="431" w:type="pct"/>
            <w:vAlign w:val="center"/>
          </w:tcPr>
          <w:p w14:paraId="633FADA9" w14:textId="77777777" w:rsidR="007046DC" w:rsidRPr="007046DC" w:rsidRDefault="007046DC" w:rsidP="007046DC">
            <w:pPr>
              <w:spacing w:line="360" w:lineRule="auto"/>
              <w:jc w:val="center"/>
              <w:rPr>
                <w:rFonts w:ascii="Tahoma" w:hAnsi="Tahoma"/>
                <w:rtl/>
                <w:lang w:eastAsia="en-US"/>
              </w:rPr>
            </w:pPr>
            <w:r w:rsidRPr="007046DC">
              <w:rPr>
                <w:rFonts w:ascii="Tahoma" w:hAnsi="Tahoma"/>
                <w:lang w:eastAsia="en-US"/>
              </w:rPr>
              <w:t>.NET</w:t>
            </w:r>
          </w:p>
        </w:tc>
        <w:tc>
          <w:tcPr>
            <w:tcW w:w="305" w:type="pct"/>
            <w:vAlign w:val="center"/>
          </w:tcPr>
          <w:p w14:paraId="1CF62974"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2015</w:t>
            </w:r>
          </w:p>
        </w:tc>
        <w:tc>
          <w:tcPr>
            <w:tcW w:w="337" w:type="pct"/>
            <w:vAlign w:val="center"/>
          </w:tcPr>
          <w:p w14:paraId="2AA100B0"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2</w:t>
            </w:r>
          </w:p>
        </w:tc>
        <w:tc>
          <w:tcPr>
            <w:tcW w:w="337" w:type="pct"/>
            <w:vAlign w:val="center"/>
          </w:tcPr>
          <w:p w14:paraId="7DA42697"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1</w:t>
            </w:r>
          </w:p>
        </w:tc>
      </w:tr>
    </w:tbl>
    <w:p w14:paraId="727CF142" w14:textId="77777777" w:rsidR="0039169A" w:rsidRDefault="0039169A" w:rsidP="0039169A">
      <w:pPr>
        <w:rPr>
          <w:rtl/>
        </w:rPr>
      </w:pPr>
    </w:p>
    <w:p w14:paraId="3E406052" w14:textId="77777777" w:rsidR="0039169A" w:rsidRPr="00192062" w:rsidRDefault="0039169A" w:rsidP="0039169A"/>
    <w:p w14:paraId="46BC00A2" w14:textId="77777777" w:rsidR="000F714E" w:rsidRDefault="000F714E" w:rsidP="0010534F">
      <w:pPr>
        <w:spacing w:line="360" w:lineRule="auto"/>
        <w:jc w:val="center"/>
        <w:rPr>
          <w:b/>
          <w:bCs/>
          <w:sz w:val="28"/>
          <w:szCs w:val="28"/>
          <w:u w:val="single"/>
          <w:rtl/>
        </w:rPr>
      </w:pPr>
      <w:r>
        <w:rPr>
          <w:b/>
          <w:bCs/>
          <w:u w:val="single"/>
          <w:rtl/>
        </w:rPr>
        <w:br w:type="page"/>
      </w:r>
      <w:r w:rsidR="00F33F6C">
        <w:rPr>
          <w:noProof/>
          <w:snapToGrid/>
          <w:lang w:eastAsia="en-US"/>
        </w:rPr>
        <w:lastRenderedPageBreak/>
        <w:drawing>
          <wp:anchor distT="0" distB="0" distL="114300" distR="114300" simplePos="0" relativeHeight="251665408" behindDoc="0" locked="0" layoutInCell="1" allowOverlap="1" wp14:anchorId="5069005B" wp14:editId="673F849D">
            <wp:simplePos x="0" y="0"/>
            <wp:positionH relativeFrom="column">
              <wp:posOffset>19050</wp:posOffset>
            </wp:positionH>
            <wp:positionV relativeFrom="paragraph">
              <wp:posOffset>267970</wp:posOffset>
            </wp:positionV>
            <wp:extent cx="8506460" cy="4763770"/>
            <wp:effectExtent l="0" t="0" r="8890" b="0"/>
            <wp:wrapTopAndBottom/>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8506460" cy="4763770"/>
                    </a:xfrm>
                    <a:prstGeom prst="rect">
                      <a:avLst/>
                    </a:prstGeom>
                    <a:noFill/>
                    <a:ln>
                      <a:noFill/>
                    </a:ln>
                  </pic:spPr>
                </pic:pic>
              </a:graphicData>
            </a:graphic>
            <wp14:sizeRelH relativeFrom="page">
              <wp14:pctWidth>0</wp14:pctWidth>
            </wp14:sizeRelH>
            <wp14:sizeRelV relativeFrom="page">
              <wp14:pctHeight>0</wp14:pctHeight>
            </wp14:sizeRelV>
          </wp:anchor>
        </w:drawing>
      </w:r>
      <w:r w:rsidRPr="000F714E">
        <w:rPr>
          <w:rFonts w:hint="cs"/>
          <w:b/>
          <w:bCs/>
          <w:sz w:val="28"/>
          <w:szCs w:val="28"/>
          <w:u w:val="single"/>
          <w:rtl/>
        </w:rPr>
        <w:t>תרשים המערכות</w:t>
      </w:r>
    </w:p>
    <w:p w14:paraId="35710E56" w14:textId="77777777" w:rsidR="000F714E" w:rsidRPr="000F714E" w:rsidRDefault="000F714E" w:rsidP="000F714E">
      <w:pPr>
        <w:spacing w:line="360" w:lineRule="auto"/>
        <w:jc w:val="center"/>
        <w:rPr>
          <w:b/>
          <w:bCs/>
          <w:sz w:val="28"/>
          <w:szCs w:val="28"/>
          <w:u w:val="single"/>
          <w:rtl/>
        </w:rPr>
        <w:sectPr w:rsidR="000F714E" w:rsidRPr="000F714E" w:rsidSect="00D5141F">
          <w:endnotePr>
            <w:numFmt w:val="lowerLetter"/>
          </w:endnotePr>
          <w:pgSz w:w="16840" w:h="11907" w:orient="landscape" w:code="9"/>
          <w:pgMar w:top="1418" w:right="1559" w:bottom="1418" w:left="1559" w:header="851" w:footer="232" w:gutter="0"/>
          <w:cols w:space="720"/>
          <w:bidi/>
        </w:sectPr>
      </w:pPr>
    </w:p>
    <w:p w14:paraId="4D3FB7A8" w14:textId="77777777" w:rsidR="008A7649" w:rsidRDefault="002946BB" w:rsidP="008A7649">
      <w:pPr>
        <w:spacing w:line="360" w:lineRule="auto"/>
        <w:jc w:val="center"/>
        <w:rPr>
          <w:b/>
          <w:bCs/>
          <w:sz w:val="28"/>
          <w:szCs w:val="28"/>
          <w:u w:val="single"/>
          <w:rtl/>
        </w:rPr>
      </w:pPr>
      <w:r w:rsidRPr="003217B5">
        <w:rPr>
          <w:rFonts w:hint="cs"/>
          <w:b/>
          <w:bCs/>
          <w:sz w:val="28"/>
          <w:szCs w:val="28"/>
          <w:u w:val="single"/>
          <w:rtl/>
        </w:rPr>
        <w:lastRenderedPageBreak/>
        <w:t xml:space="preserve">נספח 4.1.1 </w:t>
      </w:r>
    </w:p>
    <w:p w14:paraId="20758DA3" w14:textId="77777777" w:rsidR="002946BB" w:rsidRPr="003217B5" w:rsidRDefault="002946BB" w:rsidP="008A7649">
      <w:pPr>
        <w:spacing w:line="360" w:lineRule="auto"/>
        <w:jc w:val="center"/>
        <w:rPr>
          <w:b/>
          <w:bCs/>
          <w:sz w:val="28"/>
          <w:szCs w:val="28"/>
          <w:u w:val="single"/>
          <w:rtl/>
        </w:rPr>
      </w:pPr>
      <w:r w:rsidRPr="003217B5">
        <w:rPr>
          <w:rFonts w:hint="cs"/>
          <w:b/>
          <w:bCs/>
          <w:sz w:val="28"/>
          <w:szCs w:val="28"/>
          <w:u w:val="single"/>
          <w:rtl/>
        </w:rPr>
        <w:t>מבנה דו"ח סטטוס</w:t>
      </w:r>
    </w:p>
    <w:p w14:paraId="58C76561" w14:textId="77777777" w:rsidR="00477814" w:rsidRDefault="00477814" w:rsidP="00E074F6">
      <w:pPr>
        <w:numPr>
          <w:ilvl w:val="0"/>
          <w:numId w:val="18"/>
        </w:numPr>
        <w:overflowPunct w:val="0"/>
        <w:autoSpaceDE w:val="0"/>
        <w:autoSpaceDN w:val="0"/>
        <w:adjustRightInd w:val="0"/>
        <w:spacing w:line="360" w:lineRule="auto"/>
        <w:ind w:right="0"/>
        <w:textAlignment w:val="baseline"/>
        <w:rPr>
          <w:b/>
          <w:bCs/>
          <w:sz w:val="24"/>
          <w:u w:val="single"/>
        </w:rPr>
      </w:pPr>
      <w:r>
        <w:rPr>
          <w:rFonts w:hint="cs"/>
          <w:b/>
          <w:bCs/>
          <w:sz w:val="24"/>
          <w:u w:val="single"/>
          <w:rtl/>
        </w:rPr>
        <w:t xml:space="preserve">תקופת הדיווח </w:t>
      </w:r>
    </w:p>
    <w:p w14:paraId="748918CB" w14:textId="77777777" w:rsidR="00477814" w:rsidRDefault="00477814" w:rsidP="00477814">
      <w:pPr>
        <w:overflowPunct w:val="0"/>
        <w:autoSpaceDE w:val="0"/>
        <w:autoSpaceDN w:val="0"/>
        <w:adjustRightInd w:val="0"/>
        <w:spacing w:line="360" w:lineRule="auto"/>
        <w:ind w:left="360" w:right="360"/>
        <w:textAlignment w:val="baseline"/>
        <w:rPr>
          <w:sz w:val="24"/>
          <w:rtl/>
        </w:rPr>
      </w:pPr>
      <w:r>
        <w:rPr>
          <w:rFonts w:hint="cs"/>
          <w:sz w:val="24"/>
          <w:rtl/>
        </w:rPr>
        <w:t xml:space="preserve">התקופה אליה מתייחסת </w:t>
      </w:r>
      <w:r w:rsidRPr="003217B5">
        <w:rPr>
          <w:rFonts w:hint="cs"/>
          <w:sz w:val="24"/>
          <w:rtl/>
        </w:rPr>
        <w:t>האינפורמציה שבדו"ח.</w:t>
      </w:r>
      <w:r>
        <w:rPr>
          <w:rFonts w:hint="cs"/>
          <w:sz w:val="24"/>
          <w:rtl/>
        </w:rPr>
        <w:t xml:space="preserve"> </w:t>
      </w:r>
      <w:r w:rsidRPr="003217B5">
        <w:rPr>
          <w:rFonts w:hint="cs"/>
          <w:sz w:val="24"/>
          <w:rtl/>
        </w:rPr>
        <w:t xml:space="preserve">בעיקרון </w:t>
      </w:r>
      <w:r w:rsidRPr="003217B5">
        <w:rPr>
          <w:sz w:val="24"/>
          <w:rtl/>
        </w:rPr>
        <w:t>–</w:t>
      </w:r>
      <w:r w:rsidRPr="003217B5">
        <w:rPr>
          <w:rFonts w:hint="cs"/>
          <w:sz w:val="24"/>
          <w:rtl/>
        </w:rPr>
        <w:t xml:space="preserve"> התקופה ממועד הדו"ח הקודם</w:t>
      </w:r>
      <w:r>
        <w:rPr>
          <w:rFonts w:hint="cs"/>
          <w:sz w:val="24"/>
          <w:rtl/>
        </w:rPr>
        <w:t xml:space="preserve">. </w:t>
      </w:r>
    </w:p>
    <w:p w14:paraId="4A892CCA" w14:textId="77777777" w:rsidR="00477814" w:rsidRDefault="00477814" w:rsidP="00E074F6">
      <w:pPr>
        <w:numPr>
          <w:ilvl w:val="0"/>
          <w:numId w:val="18"/>
        </w:numPr>
        <w:overflowPunct w:val="0"/>
        <w:autoSpaceDE w:val="0"/>
        <w:autoSpaceDN w:val="0"/>
        <w:adjustRightInd w:val="0"/>
        <w:spacing w:line="360" w:lineRule="auto"/>
        <w:ind w:right="0"/>
        <w:textAlignment w:val="baseline"/>
        <w:rPr>
          <w:b/>
          <w:bCs/>
          <w:sz w:val="24"/>
          <w:u w:val="single"/>
        </w:rPr>
      </w:pPr>
      <w:r>
        <w:rPr>
          <w:rFonts w:hint="cs"/>
          <w:b/>
          <w:bCs/>
          <w:sz w:val="24"/>
          <w:u w:val="single"/>
          <w:rtl/>
        </w:rPr>
        <w:t xml:space="preserve">סטטוס הפרויקט </w:t>
      </w:r>
    </w:p>
    <w:p w14:paraId="0B8823C4" w14:textId="77777777" w:rsidR="00477814" w:rsidRDefault="00477814" w:rsidP="00477814">
      <w:pPr>
        <w:overflowPunct w:val="0"/>
        <w:autoSpaceDE w:val="0"/>
        <w:autoSpaceDN w:val="0"/>
        <w:adjustRightInd w:val="0"/>
        <w:spacing w:line="360" w:lineRule="auto"/>
        <w:ind w:left="360" w:right="360"/>
        <w:textAlignment w:val="baseline"/>
        <w:rPr>
          <w:b/>
          <w:bCs/>
          <w:sz w:val="24"/>
          <w:u w:val="single"/>
        </w:rPr>
      </w:pPr>
      <w:r w:rsidRPr="003217B5">
        <w:rPr>
          <w:rFonts w:hint="cs"/>
          <w:sz w:val="24"/>
          <w:rtl/>
        </w:rPr>
        <w:t xml:space="preserve">תיאור </w:t>
      </w:r>
      <w:r>
        <w:rPr>
          <w:rFonts w:hint="cs"/>
          <w:sz w:val="24"/>
          <w:rtl/>
        </w:rPr>
        <w:t>מילולי</w:t>
      </w:r>
      <w:r w:rsidRPr="00477814">
        <w:rPr>
          <w:rFonts w:hint="cs"/>
          <w:sz w:val="24"/>
          <w:rtl/>
        </w:rPr>
        <w:t xml:space="preserve"> </w:t>
      </w:r>
      <w:r w:rsidRPr="003217B5">
        <w:rPr>
          <w:rFonts w:hint="cs"/>
          <w:sz w:val="24"/>
          <w:rtl/>
        </w:rPr>
        <w:t>של סטטוס הפעילויות בפרויקט בהתייחס לפעילויות אשר היו אמורות להתבצע בתקופת הדו" ופעילויות אשר נדחו ו/או הוקדמו לתקופת הדו"ח.</w:t>
      </w:r>
    </w:p>
    <w:p w14:paraId="00D0DCA4" w14:textId="77777777" w:rsidR="002946BB" w:rsidRDefault="002946BB" w:rsidP="00E074F6">
      <w:pPr>
        <w:numPr>
          <w:ilvl w:val="0"/>
          <w:numId w:val="18"/>
        </w:numPr>
        <w:overflowPunct w:val="0"/>
        <w:autoSpaceDE w:val="0"/>
        <w:autoSpaceDN w:val="0"/>
        <w:adjustRightInd w:val="0"/>
        <w:spacing w:line="360" w:lineRule="auto"/>
        <w:ind w:right="0"/>
        <w:textAlignment w:val="baseline"/>
        <w:rPr>
          <w:b/>
          <w:bCs/>
          <w:sz w:val="24"/>
          <w:u w:val="single"/>
        </w:rPr>
      </w:pPr>
      <w:r w:rsidRPr="003217B5">
        <w:rPr>
          <w:rFonts w:hint="cs"/>
          <w:b/>
          <w:bCs/>
          <w:sz w:val="24"/>
          <w:u w:val="single"/>
          <w:rtl/>
        </w:rPr>
        <w:t>מטלות שהסתיימו בתקופת הדיווח</w:t>
      </w:r>
      <w:r w:rsidRPr="003217B5">
        <w:rPr>
          <w:b/>
          <w:bCs/>
          <w:sz w:val="24"/>
          <w:u w:val="single"/>
          <w:rtl/>
        </w:rPr>
        <w:br/>
      </w:r>
      <w:r w:rsidRPr="003217B5">
        <w:rPr>
          <w:rFonts w:hint="cs"/>
          <w:sz w:val="24"/>
          <w:rtl/>
        </w:rPr>
        <w:t xml:space="preserve">תיאור המטלות אשר הסתיימו בתקופת הדיווח </w:t>
      </w:r>
      <w:r w:rsidRPr="003217B5">
        <w:rPr>
          <w:sz w:val="24"/>
          <w:rtl/>
        </w:rPr>
        <w:t>–</w:t>
      </w:r>
      <w:r w:rsidRPr="003217B5">
        <w:rPr>
          <w:rFonts w:hint="cs"/>
          <w:sz w:val="24"/>
          <w:rtl/>
        </w:rPr>
        <w:t xml:space="preserve"> התיאור יכלול הסבר מה בוצע, אלו תוצרים סופקו ומה הסטטוס שלהם (אושר, לבדיקת המשרד וכד'). </w:t>
      </w:r>
      <w:proofErr w:type="spellStart"/>
      <w:r w:rsidRPr="003217B5">
        <w:rPr>
          <w:rFonts w:hint="cs"/>
          <w:sz w:val="24"/>
          <w:rtl/>
        </w:rPr>
        <w:t>יצויין</w:t>
      </w:r>
      <w:proofErr w:type="spellEnd"/>
      <w:r w:rsidRPr="003217B5">
        <w:rPr>
          <w:rFonts w:hint="cs"/>
          <w:sz w:val="24"/>
          <w:rtl/>
        </w:rPr>
        <w:t xml:space="preserve"> האם המטלה הסתיימה במלואה כמוגדר בהסכם או שיש השלמות נדרשות/שינויים בתכולה.</w:t>
      </w:r>
    </w:p>
    <w:p w14:paraId="67AD2929" w14:textId="77777777" w:rsidR="002946BB" w:rsidRPr="003217B5" w:rsidRDefault="002946BB" w:rsidP="00E074F6">
      <w:pPr>
        <w:numPr>
          <w:ilvl w:val="0"/>
          <w:numId w:val="18"/>
        </w:numPr>
        <w:overflowPunct w:val="0"/>
        <w:autoSpaceDE w:val="0"/>
        <w:autoSpaceDN w:val="0"/>
        <w:adjustRightInd w:val="0"/>
        <w:spacing w:line="360" w:lineRule="auto"/>
        <w:ind w:right="0"/>
        <w:textAlignment w:val="baseline"/>
        <w:rPr>
          <w:sz w:val="24"/>
          <w:rtl/>
        </w:rPr>
      </w:pPr>
      <w:r w:rsidRPr="00477814">
        <w:rPr>
          <w:rFonts w:hint="cs"/>
          <w:b/>
          <w:bCs/>
          <w:sz w:val="24"/>
          <w:u w:val="single"/>
          <w:rtl/>
        </w:rPr>
        <w:t>מחויבויות לקוח</w:t>
      </w:r>
      <w:r w:rsidRPr="00477814">
        <w:rPr>
          <w:b/>
          <w:bCs/>
          <w:sz w:val="24"/>
          <w:u w:val="single"/>
          <w:rtl/>
        </w:rPr>
        <w:br/>
      </w:r>
      <w:r w:rsidRPr="003217B5">
        <w:rPr>
          <w:rFonts w:hint="cs"/>
          <w:sz w:val="24"/>
          <w:rtl/>
        </w:rPr>
        <w:t>רשימת מחויבויות לקוח אשר:</w:t>
      </w:r>
    </w:p>
    <w:p w14:paraId="791102D4" w14:textId="77777777" w:rsidR="002946BB" w:rsidRPr="003217B5" w:rsidRDefault="002946BB" w:rsidP="00E074F6">
      <w:pPr>
        <w:numPr>
          <w:ilvl w:val="1"/>
          <w:numId w:val="18"/>
        </w:numPr>
        <w:overflowPunct w:val="0"/>
        <w:autoSpaceDE w:val="0"/>
        <w:autoSpaceDN w:val="0"/>
        <w:adjustRightInd w:val="0"/>
        <w:spacing w:line="360" w:lineRule="auto"/>
        <w:ind w:right="0"/>
        <w:textAlignment w:val="baseline"/>
        <w:rPr>
          <w:sz w:val="24"/>
        </w:rPr>
      </w:pPr>
      <w:r w:rsidRPr="003217B5">
        <w:rPr>
          <w:rFonts w:hint="cs"/>
          <w:sz w:val="24"/>
          <w:rtl/>
        </w:rPr>
        <w:t>בוצעו במהלך תקופת הדו"ח</w:t>
      </w:r>
    </w:p>
    <w:p w14:paraId="1CA66AC4" w14:textId="77777777" w:rsidR="002946BB" w:rsidRPr="003217B5" w:rsidRDefault="002946BB" w:rsidP="00E074F6">
      <w:pPr>
        <w:numPr>
          <w:ilvl w:val="1"/>
          <w:numId w:val="18"/>
        </w:numPr>
        <w:overflowPunct w:val="0"/>
        <w:autoSpaceDE w:val="0"/>
        <w:autoSpaceDN w:val="0"/>
        <w:adjustRightInd w:val="0"/>
        <w:spacing w:line="360" w:lineRule="auto"/>
        <w:ind w:right="0"/>
        <w:textAlignment w:val="baseline"/>
        <w:rPr>
          <w:sz w:val="24"/>
        </w:rPr>
      </w:pPr>
      <w:r w:rsidRPr="003217B5">
        <w:rPr>
          <w:rFonts w:hint="cs"/>
          <w:sz w:val="24"/>
          <w:rtl/>
        </w:rPr>
        <w:t>היו אמורות להתבצע בתקופת הדו"ח ולא בוצעו</w:t>
      </w:r>
    </w:p>
    <w:p w14:paraId="375A9C79" w14:textId="77777777" w:rsidR="002946BB" w:rsidRPr="003217B5" w:rsidRDefault="002946BB" w:rsidP="00E074F6">
      <w:pPr>
        <w:numPr>
          <w:ilvl w:val="1"/>
          <w:numId w:val="18"/>
        </w:numPr>
        <w:overflowPunct w:val="0"/>
        <w:autoSpaceDE w:val="0"/>
        <w:autoSpaceDN w:val="0"/>
        <w:adjustRightInd w:val="0"/>
        <w:spacing w:line="360" w:lineRule="auto"/>
        <w:ind w:right="0"/>
        <w:textAlignment w:val="baseline"/>
        <w:rPr>
          <w:sz w:val="24"/>
        </w:rPr>
      </w:pPr>
      <w:r w:rsidRPr="003217B5">
        <w:rPr>
          <w:rFonts w:hint="cs"/>
          <w:sz w:val="24"/>
          <w:rtl/>
        </w:rPr>
        <w:t>מתוכננות להתבצע בתקופה הקרובה</w:t>
      </w:r>
    </w:p>
    <w:p w14:paraId="2A319B6F" w14:textId="77777777" w:rsidR="002946BB" w:rsidRDefault="002946BB" w:rsidP="00E074F6">
      <w:pPr>
        <w:numPr>
          <w:ilvl w:val="1"/>
          <w:numId w:val="18"/>
        </w:numPr>
        <w:overflowPunct w:val="0"/>
        <w:autoSpaceDE w:val="0"/>
        <w:autoSpaceDN w:val="0"/>
        <w:adjustRightInd w:val="0"/>
        <w:spacing w:line="360" w:lineRule="auto"/>
        <w:ind w:right="0"/>
        <w:textAlignment w:val="baseline"/>
        <w:rPr>
          <w:sz w:val="24"/>
        </w:rPr>
      </w:pPr>
      <w:r w:rsidRPr="00D60DEA">
        <w:rPr>
          <w:rFonts w:hint="cs"/>
          <w:sz w:val="24"/>
          <w:rtl/>
        </w:rPr>
        <w:t>מטלות נדרשות נוספות אשר טרם הוסכם עליהן.</w:t>
      </w:r>
    </w:p>
    <w:p w14:paraId="4C24C41F" w14:textId="77777777" w:rsidR="00477814" w:rsidRPr="00477814" w:rsidRDefault="00477814" w:rsidP="00E074F6">
      <w:pPr>
        <w:pStyle w:val="afc"/>
        <w:numPr>
          <w:ilvl w:val="0"/>
          <w:numId w:val="18"/>
        </w:numPr>
        <w:overflowPunct w:val="0"/>
        <w:autoSpaceDE w:val="0"/>
        <w:autoSpaceDN w:val="0"/>
        <w:adjustRightInd w:val="0"/>
        <w:spacing w:line="360" w:lineRule="auto"/>
        <w:textAlignment w:val="baseline"/>
        <w:rPr>
          <w:b/>
          <w:bCs/>
          <w:sz w:val="24"/>
          <w:u w:val="single"/>
          <w:rtl/>
        </w:rPr>
      </w:pPr>
      <w:r w:rsidRPr="00477814">
        <w:rPr>
          <w:rFonts w:hint="cs"/>
          <w:b/>
          <w:bCs/>
          <w:sz w:val="24"/>
          <w:u w:val="single"/>
          <w:rtl/>
        </w:rPr>
        <w:t>תקלות והתרחשויות בלתי צפויות</w:t>
      </w:r>
    </w:p>
    <w:p w14:paraId="3984A816" w14:textId="77777777" w:rsidR="00477814" w:rsidRDefault="002946BB" w:rsidP="00477814">
      <w:pPr>
        <w:pStyle w:val="afc"/>
        <w:overflowPunct w:val="0"/>
        <w:autoSpaceDE w:val="0"/>
        <w:autoSpaceDN w:val="0"/>
        <w:adjustRightInd w:val="0"/>
        <w:spacing w:line="360" w:lineRule="auto"/>
        <w:ind w:left="360" w:right="360"/>
        <w:textAlignment w:val="baseline"/>
        <w:rPr>
          <w:sz w:val="24"/>
          <w:rtl/>
        </w:rPr>
      </w:pPr>
      <w:bookmarkStart w:id="32" w:name="_Ref56306558"/>
      <w:r w:rsidRPr="00477814">
        <w:rPr>
          <w:rFonts w:hint="cs"/>
          <w:sz w:val="24"/>
          <w:rtl/>
        </w:rPr>
        <w:t xml:space="preserve">תקלות ושינויים במהלך הפרויקט (גם אם הספק מניח שלא תפגענה בעמידה </w:t>
      </w:r>
      <w:proofErr w:type="spellStart"/>
      <w:r w:rsidRPr="00477814">
        <w:rPr>
          <w:rFonts w:hint="cs"/>
          <w:sz w:val="24"/>
          <w:rtl/>
        </w:rPr>
        <w:t>בלו"ז</w:t>
      </w:r>
      <w:proofErr w:type="spellEnd"/>
      <w:r w:rsidRPr="00477814">
        <w:rPr>
          <w:rFonts w:hint="cs"/>
          <w:sz w:val="24"/>
          <w:rtl/>
        </w:rPr>
        <w:t>, באיכות ו/או בעלויות הפרויקט).</w:t>
      </w:r>
      <w:r w:rsidRPr="00477814">
        <w:rPr>
          <w:sz w:val="24"/>
          <w:rtl/>
        </w:rPr>
        <w:br/>
      </w:r>
      <w:r w:rsidRPr="00477814">
        <w:rPr>
          <w:rFonts w:hint="cs"/>
          <w:sz w:val="24"/>
          <w:rtl/>
        </w:rPr>
        <w:t>תקלות קלאסיות לדיווח הינן: אי עמידה במועדים, עזיבת עובדים בפרויקט, טיב לא מספק של תוצרים, עיכובים בתשלומים וכד'.</w:t>
      </w:r>
      <w:bookmarkEnd w:id="32"/>
    </w:p>
    <w:p w14:paraId="31313121" w14:textId="77777777" w:rsidR="00477814" w:rsidRPr="00477814" w:rsidRDefault="00477814" w:rsidP="00E074F6">
      <w:pPr>
        <w:pStyle w:val="afc"/>
        <w:numPr>
          <w:ilvl w:val="0"/>
          <w:numId w:val="18"/>
        </w:numPr>
        <w:overflowPunct w:val="0"/>
        <w:autoSpaceDE w:val="0"/>
        <w:autoSpaceDN w:val="0"/>
        <w:adjustRightInd w:val="0"/>
        <w:spacing w:line="360" w:lineRule="auto"/>
        <w:textAlignment w:val="baseline"/>
        <w:rPr>
          <w:b/>
          <w:bCs/>
          <w:sz w:val="24"/>
          <w:u w:val="single"/>
          <w:rtl/>
        </w:rPr>
      </w:pPr>
      <w:r w:rsidRPr="00477814">
        <w:rPr>
          <w:rFonts w:hint="cs"/>
          <w:b/>
          <w:bCs/>
          <w:sz w:val="24"/>
          <w:u w:val="single"/>
          <w:rtl/>
        </w:rPr>
        <w:t xml:space="preserve">עלויות ותשלומים </w:t>
      </w:r>
    </w:p>
    <w:p w14:paraId="4736905C" w14:textId="77777777" w:rsidR="00477814" w:rsidRDefault="002946BB" w:rsidP="00477814">
      <w:pPr>
        <w:pStyle w:val="afc"/>
        <w:overflowPunct w:val="0"/>
        <w:autoSpaceDE w:val="0"/>
        <w:autoSpaceDN w:val="0"/>
        <w:adjustRightInd w:val="0"/>
        <w:spacing w:line="360" w:lineRule="auto"/>
        <w:ind w:left="360" w:right="360"/>
        <w:textAlignment w:val="baseline"/>
        <w:rPr>
          <w:sz w:val="24"/>
          <w:rtl/>
        </w:rPr>
      </w:pPr>
      <w:r w:rsidRPr="00477814">
        <w:rPr>
          <w:rFonts w:hint="cs"/>
          <w:sz w:val="24"/>
          <w:rtl/>
        </w:rPr>
        <w:t xml:space="preserve">תמונת מצב כספית של הפרויקט </w:t>
      </w:r>
      <w:r w:rsidRPr="00477814">
        <w:rPr>
          <w:sz w:val="24"/>
          <w:rtl/>
        </w:rPr>
        <w:t>–</w:t>
      </w:r>
      <w:r w:rsidRPr="00477814">
        <w:rPr>
          <w:rFonts w:hint="cs"/>
          <w:sz w:val="24"/>
          <w:rtl/>
        </w:rPr>
        <w:t xml:space="preserve"> מועד התשלום הצפוי הקרוב, סטטוס תשלומים קודמים וכד'.</w:t>
      </w:r>
    </w:p>
    <w:p w14:paraId="134CFD4E" w14:textId="77777777" w:rsidR="00477814" w:rsidRPr="00477814" w:rsidRDefault="00477814" w:rsidP="00E074F6">
      <w:pPr>
        <w:pStyle w:val="afc"/>
        <w:numPr>
          <w:ilvl w:val="0"/>
          <w:numId w:val="18"/>
        </w:numPr>
        <w:overflowPunct w:val="0"/>
        <w:autoSpaceDE w:val="0"/>
        <w:autoSpaceDN w:val="0"/>
        <w:adjustRightInd w:val="0"/>
        <w:spacing w:line="360" w:lineRule="auto"/>
        <w:textAlignment w:val="baseline"/>
        <w:rPr>
          <w:b/>
          <w:bCs/>
          <w:sz w:val="24"/>
          <w:u w:val="single"/>
          <w:rtl/>
        </w:rPr>
      </w:pPr>
      <w:r w:rsidRPr="00477814">
        <w:rPr>
          <w:rFonts w:hint="cs"/>
          <w:b/>
          <w:bCs/>
          <w:sz w:val="24"/>
          <w:u w:val="single"/>
          <w:rtl/>
        </w:rPr>
        <w:t xml:space="preserve">מטלות לביצוע </w:t>
      </w:r>
    </w:p>
    <w:p w14:paraId="0B9E51AF" w14:textId="77777777" w:rsidR="00477814" w:rsidRDefault="002946BB" w:rsidP="00477814">
      <w:pPr>
        <w:pStyle w:val="afc"/>
        <w:overflowPunct w:val="0"/>
        <w:autoSpaceDE w:val="0"/>
        <w:autoSpaceDN w:val="0"/>
        <w:adjustRightInd w:val="0"/>
        <w:spacing w:line="360" w:lineRule="auto"/>
        <w:ind w:left="360" w:right="360"/>
        <w:textAlignment w:val="baseline"/>
        <w:rPr>
          <w:sz w:val="24"/>
          <w:rtl/>
        </w:rPr>
      </w:pPr>
      <w:r w:rsidRPr="00477814">
        <w:rPr>
          <w:rFonts w:hint="cs"/>
          <w:sz w:val="24"/>
          <w:rtl/>
        </w:rPr>
        <w:t xml:space="preserve">רשימת מטלות לביצוע לתקופה הקרובה </w:t>
      </w:r>
      <w:r w:rsidRPr="00477814">
        <w:rPr>
          <w:sz w:val="24"/>
          <w:rtl/>
        </w:rPr>
        <w:t>–</w:t>
      </w:r>
      <w:r w:rsidRPr="00477814">
        <w:rPr>
          <w:rFonts w:hint="cs"/>
          <w:sz w:val="24"/>
          <w:rtl/>
        </w:rPr>
        <w:t xml:space="preserve"> תכיל את כל המטלות המוסכמות ומועדן, מטלות נוספות שיש להסכים לגביהן, הגורם האחראי לכל פעילות ומועדי התחלה וסיום.</w:t>
      </w:r>
    </w:p>
    <w:p w14:paraId="53B070D4" w14:textId="77777777" w:rsidR="00477814" w:rsidRPr="00477814" w:rsidRDefault="00477814" w:rsidP="00E074F6">
      <w:pPr>
        <w:pStyle w:val="afc"/>
        <w:numPr>
          <w:ilvl w:val="0"/>
          <w:numId w:val="18"/>
        </w:numPr>
        <w:overflowPunct w:val="0"/>
        <w:autoSpaceDE w:val="0"/>
        <w:autoSpaceDN w:val="0"/>
        <w:adjustRightInd w:val="0"/>
        <w:spacing w:line="360" w:lineRule="auto"/>
        <w:textAlignment w:val="baseline"/>
        <w:rPr>
          <w:b/>
          <w:bCs/>
          <w:sz w:val="24"/>
          <w:rtl/>
        </w:rPr>
      </w:pPr>
      <w:r w:rsidRPr="00766D4A">
        <w:rPr>
          <w:rFonts w:hint="cs"/>
          <w:b/>
          <w:bCs/>
          <w:sz w:val="24"/>
          <w:u w:val="single"/>
          <w:rtl/>
        </w:rPr>
        <w:t>שונות</w:t>
      </w:r>
      <w:r w:rsidRPr="00477814">
        <w:rPr>
          <w:rFonts w:hint="cs"/>
          <w:b/>
          <w:bCs/>
          <w:sz w:val="24"/>
          <w:rtl/>
        </w:rPr>
        <w:t xml:space="preserve"> </w:t>
      </w:r>
    </w:p>
    <w:p w14:paraId="32E54F15" w14:textId="77777777" w:rsidR="00C456FC" w:rsidRDefault="002946BB" w:rsidP="00477814">
      <w:pPr>
        <w:pStyle w:val="afc"/>
        <w:overflowPunct w:val="0"/>
        <w:autoSpaceDE w:val="0"/>
        <w:autoSpaceDN w:val="0"/>
        <w:adjustRightInd w:val="0"/>
        <w:spacing w:line="360" w:lineRule="auto"/>
        <w:ind w:left="360" w:right="360"/>
        <w:textAlignment w:val="baseline"/>
        <w:rPr>
          <w:rtl/>
        </w:rPr>
      </w:pPr>
      <w:r w:rsidRPr="003217B5">
        <w:rPr>
          <w:rFonts w:hint="cs"/>
          <w:rtl/>
        </w:rPr>
        <w:t>כל נושא בעל חשיבות לפרויקט אשר לדעת הספק ראוי לדיון ו/או התייחסות מטעם המשרד.</w:t>
      </w:r>
    </w:p>
    <w:p w14:paraId="221798D8" w14:textId="77777777" w:rsidR="002E1A5C" w:rsidRDefault="002E1A5C">
      <w:pPr>
        <w:bidi w:val="0"/>
        <w:rPr>
          <w:rtl/>
        </w:rPr>
      </w:pPr>
      <w:r>
        <w:rPr>
          <w:rtl/>
        </w:rPr>
        <w:br w:type="page"/>
      </w:r>
    </w:p>
    <w:p w14:paraId="7E4F637E" w14:textId="77777777" w:rsidR="002E1A5C" w:rsidRDefault="002E1A5C" w:rsidP="00477814">
      <w:pPr>
        <w:pStyle w:val="afc"/>
        <w:overflowPunct w:val="0"/>
        <w:autoSpaceDE w:val="0"/>
        <w:autoSpaceDN w:val="0"/>
        <w:adjustRightInd w:val="0"/>
        <w:spacing w:line="360" w:lineRule="auto"/>
        <w:ind w:left="360" w:right="360"/>
        <w:textAlignment w:val="baseline"/>
        <w:rPr>
          <w:sz w:val="24"/>
          <w:rtl/>
        </w:rPr>
      </w:pPr>
    </w:p>
    <w:p w14:paraId="46A8CE7C" w14:textId="77777777" w:rsidR="00A95AAE" w:rsidRPr="00AF3C1C" w:rsidRDefault="00A95AAE" w:rsidP="00AF3C1C">
      <w:pPr>
        <w:pStyle w:val="afc"/>
        <w:overflowPunct w:val="0"/>
        <w:autoSpaceDE w:val="0"/>
        <w:autoSpaceDN w:val="0"/>
        <w:adjustRightInd w:val="0"/>
        <w:spacing w:line="360" w:lineRule="auto"/>
        <w:ind w:left="360" w:right="360"/>
        <w:jc w:val="center"/>
        <w:textAlignment w:val="baseline"/>
        <w:rPr>
          <w:b/>
          <w:bCs/>
          <w:sz w:val="28"/>
          <w:szCs w:val="28"/>
          <w:rtl/>
        </w:rPr>
      </w:pPr>
      <w:r w:rsidRPr="00AF3C1C">
        <w:rPr>
          <w:rFonts w:hint="eastAsia"/>
          <w:b/>
          <w:bCs/>
          <w:sz w:val="28"/>
          <w:szCs w:val="28"/>
          <w:rtl/>
        </w:rPr>
        <w:t>נספח</w:t>
      </w:r>
      <w:r w:rsidRPr="00AF3C1C">
        <w:rPr>
          <w:b/>
          <w:bCs/>
          <w:sz w:val="28"/>
          <w:szCs w:val="28"/>
          <w:rtl/>
        </w:rPr>
        <w:t xml:space="preserve"> 4.1.2.1</w:t>
      </w:r>
    </w:p>
    <w:p w14:paraId="550652AC" w14:textId="77777777" w:rsidR="00A95AAE" w:rsidRPr="00AF3C1C" w:rsidRDefault="00F969E8" w:rsidP="00AF3C1C">
      <w:pPr>
        <w:pStyle w:val="afc"/>
        <w:overflowPunct w:val="0"/>
        <w:autoSpaceDE w:val="0"/>
        <w:autoSpaceDN w:val="0"/>
        <w:adjustRightInd w:val="0"/>
        <w:spacing w:line="360" w:lineRule="auto"/>
        <w:ind w:left="360" w:right="360"/>
        <w:jc w:val="center"/>
        <w:textAlignment w:val="baseline"/>
        <w:rPr>
          <w:b/>
          <w:bCs/>
          <w:sz w:val="28"/>
          <w:szCs w:val="28"/>
          <w:rtl/>
        </w:rPr>
      </w:pPr>
      <w:r>
        <w:rPr>
          <w:rFonts w:hint="cs"/>
          <w:b/>
          <w:bCs/>
          <w:sz w:val="28"/>
          <w:szCs w:val="28"/>
          <w:rtl/>
        </w:rPr>
        <w:t>דרישות</w:t>
      </w:r>
      <w:r w:rsidR="00A95AAE" w:rsidRPr="00AF3C1C">
        <w:rPr>
          <w:b/>
          <w:bCs/>
          <w:sz w:val="28"/>
          <w:szCs w:val="28"/>
          <w:rtl/>
        </w:rPr>
        <w:t xml:space="preserve"> </w:t>
      </w:r>
      <w:r w:rsidR="00A95AAE" w:rsidRPr="00AF3C1C">
        <w:rPr>
          <w:rFonts w:hint="eastAsia"/>
          <w:b/>
          <w:bCs/>
          <w:sz w:val="28"/>
          <w:szCs w:val="28"/>
          <w:rtl/>
        </w:rPr>
        <w:t>סף</w:t>
      </w:r>
      <w:r w:rsidR="00A95AAE" w:rsidRPr="00AF3C1C">
        <w:rPr>
          <w:b/>
          <w:bCs/>
          <w:sz w:val="28"/>
          <w:szCs w:val="28"/>
          <w:rtl/>
        </w:rPr>
        <w:t xml:space="preserve"> </w:t>
      </w:r>
      <w:r>
        <w:rPr>
          <w:rFonts w:hint="cs"/>
          <w:b/>
          <w:bCs/>
          <w:sz w:val="28"/>
          <w:szCs w:val="28"/>
          <w:rtl/>
        </w:rPr>
        <w:t>מאחראי מערכות מידע</w:t>
      </w:r>
    </w:p>
    <w:p w14:paraId="6E9E7257" w14:textId="77777777" w:rsidR="00A95AAE" w:rsidRDefault="00A95AAE" w:rsidP="00477814">
      <w:pPr>
        <w:pStyle w:val="afc"/>
        <w:overflowPunct w:val="0"/>
        <w:autoSpaceDE w:val="0"/>
        <w:autoSpaceDN w:val="0"/>
        <w:adjustRightInd w:val="0"/>
        <w:spacing w:line="360" w:lineRule="auto"/>
        <w:ind w:left="360" w:right="360"/>
        <w:textAlignment w:val="baseline"/>
        <w:rPr>
          <w:sz w:val="24"/>
          <w:rtl/>
        </w:rPr>
      </w:pPr>
    </w:p>
    <w:tbl>
      <w:tblPr>
        <w:bidiVisual/>
        <w:tblW w:w="8467" w:type="dxa"/>
        <w:tblInd w:w="5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25"/>
        <w:gridCol w:w="1320"/>
        <w:gridCol w:w="1607"/>
        <w:gridCol w:w="1607"/>
        <w:gridCol w:w="1608"/>
      </w:tblGrid>
      <w:tr w:rsidR="00E9261B" w14:paraId="1BD0EFD6" w14:textId="77777777" w:rsidTr="00FB4E1E">
        <w:trPr>
          <w:cantSplit/>
        </w:trPr>
        <w:tc>
          <w:tcPr>
            <w:tcW w:w="2325" w:type="dxa"/>
            <w:shd w:val="clear" w:color="auto" w:fill="E6E6E6"/>
          </w:tcPr>
          <w:p w14:paraId="4F9555FC" w14:textId="77777777" w:rsidR="00E9261B" w:rsidRDefault="00E9261B" w:rsidP="00FB4E1E">
            <w:pPr>
              <w:spacing w:line="360" w:lineRule="auto"/>
              <w:jc w:val="center"/>
              <w:rPr>
                <w:b/>
                <w:bCs/>
                <w:sz w:val="24"/>
              </w:rPr>
            </w:pPr>
            <w:r>
              <w:rPr>
                <w:rFonts w:hint="cs"/>
                <w:b/>
                <w:bCs/>
                <w:sz w:val="24"/>
                <w:rtl/>
              </w:rPr>
              <w:t>נושא / סעיף</w:t>
            </w:r>
          </w:p>
        </w:tc>
        <w:tc>
          <w:tcPr>
            <w:tcW w:w="1320" w:type="dxa"/>
            <w:shd w:val="clear" w:color="auto" w:fill="E6E6E6"/>
          </w:tcPr>
          <w:p w14:paraId="2F10916B" w14:textId="77777777" w:rsidR="00E9261B" w:rsidRDefault="00E9261B" w:rsidP="00FB4E1E">
            <w:pPr>
              <w:spacing w:line="360" w:lineRule="auto"/>
              <w:jc w:val="center"/>
              <w:rPr>
                <w:b/>
                <w:bCs/>
                <w:sz w:val="24"/>
                <w:rtl/>
              </w:rPr>
            </w:pPr>
            <w:r>
              <w:rPr>
                <w:rFonts w:hint="cs"/>
                <w:b/>
                <w:bCs/>
                <w:sz w:val="24"/>
                <w:rtl/>
              </w:rPr>
              <w:t xml:space="preserve">מתאריך </w:t>
            </w:r>
            <w:r>
              <w:rPr>
                <w:b/>
                <w:bCs/>
                <w:sz w:val="24"/>
                <w:rtl/>
              </w:rPr>
              <w:br/>
            </w:r>
            <w:r>
              <w:rPr>
                <w:rFonts w:hint="cs"/>
                <w:b/>
                <w:bCs/>
                <w:sz w:val="24"/>
                <w:rtl/>
              </w:rPr>
              <w:t>ועד תאריך</w:t>
            </w:r>
          </w:p>
        </w:tc>
        <w:tc>
          <w:tcPr>
            <w:tcW w:w="4822" w:type="dxa"/>
            <w:gridSpan w:val="3"/>
            <w:shd w:val="clear" w:color="auto" w:fill="E6E6E6"/>
          </w:tcPr>
          <w:p w14:paraId="29A78CCA" w14:textId="77777777" w:rsidR="00E9261B" w:rsidRDefault="00E9261B" w:rsidP="00FB4E1E">
            <w:pPr>
              <w:spacing w:line="360" w:lineRule="auto"/>
              <w:jc w:val="center"/>
              <w:rPr>
                <w:b/>
                <w:bCs/>
                <w:sz w:val="24"/>
                <w:rtl/>
              </w:rPr>
            </w:pPr>
            <w:r>
              <w:rPr>
                <w:rFonts w:hint="cs"/>
                <w:b/>
                <w:bCs/>
                <w:sz w:val="24"/>
                <w:rtl/>
              </w:rPr>
              <w:t xml:space="preserve">פירוט </w:t>
            </w:r>
            <w:r w:rsidRPr="00365A29">
              <w:rPr>
                <w:rFonts w:hint="cs"/>
                <w:b/>
                <w:bCs/>
                <w:sz w:val="24"/>
                <w:rtl/>
              </w:rPr>
              <w:t xml:space="preserve">פרויקטים / מערכות </w:t>
            </w:r>
          </w:p>
        </w:tc>
      </w:tr>
      <w:tr w:rsidR="00E9261B" w14:paraId="6C320CE4" w14:textId="77777777" w:rsidTr="00FB4E1E">
        <w:trPr>
          <w:cantSplit/>
        </w:trPr>
        <w:tc>
          <w:tcPr>
            <w:tcW w:w="2325" w:type="dxa"/>
          </w:tcPr>
          <w:p w14:paraId="398D9F0A" w14:textId="77777777" w:rsidR="00E9261B" w:rsidRDefault="00E9261B" w:rsidP="00FB4E1E">
            <w:pPr>
              <w:spacing w:line="360" w:lineRule="auto"/>
              <w:rPr>
                <w:sz w:val="24"/>
                <w:rtl/>
              </w:rPr>
            </w:pPr>
            <w:r>
              <w:rPr>
                <w:rFonts w:hint="cs"/>
                <w:sz w:val="24"/>
                <w:rtl/>
              </w:rPr>
              <w:t>שם המועמד</w:t>
            </w:r>
          </w:p>
        </w:tc>
        <w:tc>
          <w:tcPr>
            <w:tcW w:w="6142" w:type="dxa"/>
            <w:gridSpan w:val="4"/>
          </w:tcPr>
          <w:p w14:paraId="091B0240" w14:textId="77777777" w:rsidR="00E9261B" w:rsidRDefault="00E9261B" w:rsidP="00FB4E1E">
            <w:pPr>
              <w:spacing w:line="360" w:lineRule="auto"/>
              <w:jc w:val="both"/>
              <w:rPr>
                <w:sz w:val="24"/>
              </w:rPr>
            </w:pPr>
          </w:p>
        </w:tc>
      </w:tr>
      <w:tr w:rsidR="00E9261B" w14:paraId="3A131DA9" w14:textId="77777777" w:rsidTr="00FB4E1E">
        <w:trPr>
          <w:cantSplit/>
        </w:trPr>
        <w:tc>
          <w:tcPr>
            <w:tcW w:w="2325" w:type="dxa"/>
          </w:tcPr>
          <w:p w14:paraId="57257725" w14:textId="77777777" w:rsidR="00E9261B" w:rsidRDefault="00E9261B" w:rsidP="00FB4E1E">
            <w:pPr>
              <w:spacing w:line="360" w:lineRule="auto"/>
              <w:rPr>
                <w:sz w:val="24"/>
                <w:rtl/>
              </w:rPr>
            </w:pPr>
            <w:r>
              <w:rPr>
                <w:rFonts w:hint="cs"/>
                <w:sz w:val="24"/>
                <w:rtl/>
              </w:rPr>
              <w:t xml:space="preserve">שנות ניסיון </w:t>
            </w:r>
            <w:r w:rsidRPr="00FF5E3B">
              <w:rPr>
                <w:rFonts w:hint="cs"/>
                <w:sz w:val="24"/>
                <w:rtl/>
              </w:rPr>
              <w:t xml:space="preserve">בניהול פרויקטים בתחום מערכות מידע </w:t>
            </w:r>
          </w:p>
        </w:tc>
        <w:tc>
          <w:tcPr>
            <w:tcW w:w="1320" w:type="dxa"/>
          </w:tcPr>
          <w:p w14:paraId="5358AB12" w14:textId="77777777" w:rsidR="00E9261B" w:rsidRDefault="00E9261B" w:rsidP="00FB4E1E">
            <w:pPr>
              <w:spacing w:line="360" w:lineRule="auto"/>
              <w:jc w:val="both"/>
              <w:rPr>
                <w:sz w:val="24"/>
                <w:rtl/>
              </w:rPr>
            </w:pPr>
          </w:p>
        </w:tc>
        <w:tc>
          <w:tcPr>
            <w:tcW w:w="4822" w:type="dxa"/>
            <w:gridSpan w:val="3"/>
          </w:tcPr>
          <w:p w14:paraId="0BA7A935" w14:textId="77777777" w:rsidR="00E9261B" w:rsidRDefault="00E9261B" w:rsidP="00FB4E1E">
            <w:pPr>
              <w:spacing w:line="360" w:lineRule="auto"/>
              <w:jc w:val="both"/>
              <w:rPr>
                <w:sz w:val="24"/>
                <w:rtl/>
              </w:rPr>
            </w:pPr>
          </w:p>
        </w:tc>
      </w:tr>
      <w:tr w:rsidR="00E9261B" w14:paraId="32C945AB" w14:textId="77777777" w:rsidTr="00FB4E1E">
        <w:trPr>
          <w:cantSplit/>
        </w:trPr>
        <w:tc>
          <w:tcPr>
            <w:tcW w:w="2325" w:type="dxa"/>
            <w:tcBorders>
              <w:top w:val="single" w:sz="4" w:space="0" w:color="auto"/>
              <w:bottom w:val="single" w:sz="4" w:space="0" w:color="auto"/>
            </w:tcBorders>
          </w:tcPr>
          <w:p w14:paraId="0A65BA35" w14:textId="77777777" w:rsidR="00E9261B" w:rsidRDefault="00E9261B" w:rsidP="00FB4E1E">
            <w:pPr>
              <w:spacing w:line="360" w:lineRule="auto"/>
              <w:rPr>
                <w:sz w:val="24"/>
              </w:rPr>
            </w:pPr>
            <w:r>
              <w:rPr>
                <w:rFonts w:hint="cs"/>
                <w:sz w:val="24"/>
                <w:rtl/>
              </w:rPr>
              <w:t xml:space="preserve">ניסיון בניתוח מערכות </w:t>
            </w:r>
          </w:p>
        </w:tc>
        <w:tc>
          <w:tcPr>
            <w:tcW w:w="1320" w:type="dxa"/>
          </w:tcPr>
          <w:p w14:paraId="7BA5469C" w14:textId="77777777" w:rsidR="00E9261B" w:rsidRDefault="00E9261B" w:rsidP="00FB4E1E">
            <w:pPr>
              <w:spacing w:line="360" w:lineRule="auto"/>
              <w:jc w:val="both"/>
              <w:rPr>
                <w:sz w:val="24"/>
                <w:rtl/>
              </w:rPr>
            </w:pPr>
          </w:p>
        </w:tc>
        <w:tc>
          <w:tcPr>
            <w:tcW w:w="4822" w:type="dxa"/>
            <w:gridSpan w:val="3"/>
          </w:tcPr>
          <w:p w14:paraId="0E92DA31" w14:textId="77777777" w:rsidR="00E9261B" w:rsidRDefault="00E9261B" w:rsidP="00FB4E1E">
            <w:pPr>
              <w:spacing w:line="360" w:lineRule="auto"/>
              <w:jc w:val="both"/>
              <w:rPr>
                <w:sz w:val="24"/>
              </w:rPr>
            </w:pPr>
          </w:p>
        </w:tc>
      </w:tr>
      <w:tr w:rsidR="00E9261B" w14:paraId="6907FFDC" w14:textId="77777777" w:rsidTr="00FB4E1E">
        <w:trPr>
          <w:cantSplit/>
        </w:trPr>
        <w:tc>
          <w:tcPr>
            <w:tcW w:w="2325" w:type="dxa"/>
            <w:tcBorders>
              <w:top w:val="single" w:sz="4" w:space="0" w:color="auto"/>
              <w:bottom w:val="single" w:sz="4" w:space="0" w:color="auto"/>
            </w:tcBorders>
          </w:tcPr>
          <w:p w14:paraId="6E828FFA" w14:textId="77777777" w:rsidR="00E9261B" w:rsidRDefault="00E9261B" w:rsidP="00FB4E1E">
            <w:pPr>
              <w:spacing w:line="360" w:lineRule="auto"/>
              <w:rPr>
                <w:sz w:val="24"/>
                <w:rtl/>
              </w:rPr>
            </w:pPr>
            <w:r>
              <w:rPr>
                <w:rFonts w:hint="cs"/>
                <w:sz w:val="24"/>
                <w:rtl/>
              </w:rPr>
              <w:t>ניסיון בתכנון, ניתוח והקמתן של מערכות בנושאים שונים</w:t>
            </w:r>
          </w:p>
        </w:tc>
        <w:tc>
          <w:tcPr>
            <w:tcW w:w="1320" w:type="dxa"/>
            <w:tcBorders>
              <w:bottom w:val="single" w:sz="4" w:space="0" w:color="auto"/>
            </w:tcBorders>
          </w:tcPr>
          <w:p w14:paraId="21DA6860" w14:textId="77777777" w:rsidR="00E9261B" w:rsidRDefault="00E9261B" w:rsidP="00FB4E1E">
            <w:pPr>
              <w:spacing w:line="360" w:lineRule="auto"/>
              <w:jc w:val="both"/>
              <w:rPr>
                <w:sz w:val="24"/>
              </w:rPr>
            </w:pPr>
          </w:p>
        </w:tc>
        <w:tc>
          <w:tcPr>
            <w:tcW w:w="4822" w:type="dxa"/>
            <w:gridSpan w:val="3"/>
            <w:tcBorders>
              <w:bottom w:val="single" w:sz="4" w:space="0" w:color="auto"/>
            </w:tcBorders>
          </w:tcPr>
          <w:p w14:paraId="52E2FCC5" w14:textId="77777777" w:rsidR="00E9261B" w:rsidRDefault="00E9261B" w:rsidP="00FB4E1E">
            <w:pPr>
              <w:spacing w:line="360" w:lineRule="auto"/>
              <w:jc w:val="both"/>
              <w:rPr>
                <w:sz w:val="24"/>
              </w:rPr>
            </w:pPr>
          </w:p>
        </w:tc>
      </w:tr>
      <w:tr w:rsidR="00E9261B" w:rsidRPr="00D5141F" w14:paraId="51A4CFB8" w14:textId="77777777" w:rsidTr="00FB4E1E">
        <w:trPr>
          <w:cantSplit/>
        </w:trPr>
        <w:tc>
          <w:tcPr>
            <w:tcW w:w="2325" w:type="dxa"/>
            <w:tcBorders>
              <w:top w:val="single" w:sz="4" w:space="0" w:color="auto"/>
              <w:bottom w:val="single" w:sz="4" w:space="0" w:color="auto"/>
            </w:tcBorders>
            <w:shd w:val="clear" w:color="auto" w:fill="E6E6E6"/>
          </w:tcPr>
          <w:p w14:paraId="72EF8325" w14:textId="77777777" w:rsidR="00E9261B" w:rsidRPr="00D5141F" w:rsidRDefault="00E9261B" w:rsidP="00FB4E1E">
            <w:pPr>
              <w:spacing w:line="360" w:lineRule="auto"/>
              <w:rPr>
                <w:b/>
                <w:bCs/>
                <w:sz w:val="24"/>
                <w:rtl/>
              </w:rPr>
            </w:pPr>
            <w:r w:rsidRPr="00D5141F">
              <w:rPr>
                <w:rFonts w:hint="cs"/>
                <w:b/>
                <w:bCs/>
                <w:sz w:val="24"/>
                <w:rtl/>
              </w:rPr>
              <w:t xml:space="preserve">המלצות </w:t>
            </w:r>
          </w:p>
        </w:tc>
        <w:tc>
          <w:tcPr>
            <w:tcW w:w="1320" w:type="dxa"/>
            <w:shd w:val="clear" w:color="auto" w:fill="E6E6E6"/>
          </w:tcPr>
          <w:p w14:paraId="698715AE" w14:textId="77777777" w:rsidR="00E9261B" w:rsidRPr="00D5141F" w:rsidRDefault="00E9261B" w:rsidP="00FB4E1E">
            <w:pPr>
              <w:spacing w:line="360" w:lineRule="auto"/>
              <w:jc w:val="both"/>
              <w:rPr>
                <w:b/>
                <w:bCs/>
                <w:sz w:val="24"/>
              </w:rPr>
            </w:pPr>
            <w:r w:rsidRPr="00D5141F">
              <w:rPr>
                <w:rFonts w:hint="cs"/>
                <w:b/>
                <w:bCs/>
                <w:sz w:val="24"/>
                <w:rtl/>
              </w:rPr>
              <w:t>שם הפרויקט</w:t>
            </w:r>
          </w:p>
        </w:tc>
        <w:tc>
          <w:tcPr>
            <w:tcW w:w="1607" w:type="dxa"/>
            <w:shd w:val="clear" w:color="auto" w:fill="E6E6E6"/>
          </w:tcPr>
          <w:p w14:paraId="7E579C22" w14:textId="77777777" w:rsidR="00E9261B" w:rsidRPr="00D5141F" w:rsidRDefault="00E9261B" w:rsidP="00FB4E1E">
            <w:pPr>
              <w:spacing w:line="360" w:lineRule="auto"/>
              <w:jc w:val="both"/>
              <w:rPr>
                <w:b/>
                <w:bCs/>
                <w:sz w:val="24"/>
              </w:rPr>
            </w:pPr>
            <w:r w:rsidRPr="00D5141F">
              <w:rPr>
                <w:rFonts w:hint="cs"/>
                <w:b/>
                <w:bCs/>
                <w:sz w:val="24"/>
                <w:rtl/>
              </w:rPr>
              <w:t>לקוח</w:t>
            </w:r>
          </w:p>
        </w:tc>
        <w:tc>
          <w:tcPr>
            <w:tcW w:w="1607" w:type="dxa"/>
            <w:shd w:val="clear" w:color="auto" w:fill="E6E6E6"/>
          </w:tcPr>
          <w:p w14:paraId="020DC216" w14:textId="77777777" w:rsidR="00E9261B" w:rsidRPr="00D5141F" w:rsidRDefault="00E9261B" w:rsidP="00FB4E1E">
            <w:pPr>
              <w:spacing w:line="360" w:lineRule="auto"/>
              <w:jc w:val="both"/>
              <w:rPr>
                <w:b/>
                <w:bCs/>
                <w:sz w:val="24"/>
              </w:rPr>
            </w:pPr>
            <w:r w:rsidRPr="00D5141F">
              <w:rPr>
                <w:rFonts w:hint="cs"/>
                <w:b/>
                <w:bCs/>
                <w:sz w:val="24"/>
                <w:rtl/>
              </w:rPr>
              <w:t>שם איש קשר</w:t>
            </w:r>
          </w:p>
        </w:tc>
        <w:tc>
          <w:tcPr>
            <w:tcW w:w="1608" w:type="dxa"/>
            <w:shd w:val="clear" w:color="auto" w:fill="E6E6E6"/>
          </w:tcPr>
          <w:p w14:paraId="64DB71AC" w14:textId="77777777" w:rsidR="00E9261B" w:rsidRPr="00D5141F" w:rsidRDefault="00E9261B" w:rsidP="00FB4E1E">
            <w:pPr>
              <w:spacing w:line="360" w:lineRule="auto"/>
              <w:jc w:val="both"/>
              <w:rPr>
                <w:b/>
                <w:bCs/>
                <w:sz w:val="24"/>
              </w:rPr>
            </w:pPr>
            <w:r w:rsidRPr="00D5141F">
              <w:rPr>
                <w:rFonts w:hint="cs"/>
                <w:b/>
                <w:bCs/>
                <w:sz w:val="24"/>
                <w:rtl/>
              </w:rPr>
              <w:t>טלפון</w:t>
            </w:r>
          </w:p>
        </w:tc>
      </w:tr>
      <w:tr w:rsidR="00E9261B" w14:paraId="22B40879" w14:textId="77777777" w:rsidTr="00FB4E1E">
        <w:trPr>
          <w:cantSplit/>
        </w:trPr>
        <w:tc>
          <w:tcPr>
            <w:tcW w:w="2325" w:type="dxa"/>
            <w:tcBorders>
              <w:top w:val="single" w:sz="4" w:space="0" w:color="auto"/>
              <w:bottom w:val="single" w:sz="4" w:space="0" w:color="auto"/>
            </w:tcBorders>
          </w:tcPr>
          <w:p w14:paraId="3AC19678" w14:textId="77777777" w:rsidR="00E9261B" w:rsidRDefault="00E9261B" w:rsidP="00FB4E1E">
            <w:pPr>
              <w:spacing w:line="360" w:lineRule="auto"/>
              <w:rPr>
                <w:sz w:val="24"/>
                <w:rtl/>
              </w:rPr>
            </w:pPr>
          </w:p>
        </w:tc>
        <w:tc>
          <w:tcPr>
            <w:tcW w:w="1320" w:type="dxa"/>
          </w:tcPr>
          <w:p w14:paraId="2FB63E28" w14:textId="77777777" w:rsidR="00E9261B" w:rsidRDefault="00E9261B" w:rsidP="00FB4E1E">
            <w:pPr>
              <w:spacing w:line="360" w:lineRule="auto"/>
              <w:jc w:val="both"/>
              <w:rPr>
                <w:sz w:val="24"/>
                <w:rtl/>
              </w:rPr>
            </w:pPr>
          </w:p>
        </w:tc>
        <w:tc>
          <w:tcPr>
            <w:tcW w:w="1607" w:type="dxa"/>
          </w:tcPr>
          <w:p w14:paraId="7D7B3FB9" w14:textId="77777777" w:rsidR="00E9261B" w:rsidRDefault="00E9261B" w:rsidP="00FB4E1E">
            <w:pPr>
              <w:spacing w:line="360" w:lineRule="auto"/>
              <w:jc w:val="both"/>
              <w:rPr>
                <w:sz w:val="24"/>
                <w:rtl/>
              </w:rPr>
            </w:pPr>
          </w:p>
        </w:tc>
        <w:tc>
          <w:tcPr>
            <w:tcW w:w="1607" w:type="dxa"/>
          </w:tcPr>
          <w:p w14:paraId="7C488913" w14:textId="77777777" w:rsidR="00E9261B" w:rsidRDefault="00E9261B" w:rsidP="00FB4E1E">
            <w:pPr>
              <w:spacing w:line="360" w:lineRule="auto"/>
              <w:jc w:val="both"/>
              <w:rPr>
                <w:sz w:val="24"/>
                <w:rtl/>
              </w:rPr>
            </w:pPr>
          </w:p>
        </w:tc>
        <w:tc>
          <w:tcPr>
            <w:tcW w:w="1608" w:type="dxa"/>
          </w:tcPr>
          <w:p w14:paraId="05BF9B43" w14:textId="77777777" w:rsidR="00E9261B" w:rsidRDefault="00E9261B" w:rsidP="00FB4E1E">
            <w:pPr>
              <w:spacing w:line="360" w:lineRule="auto"/>
              <w:jc w:val="both"/>
              <w:rPr>
                <w:sz w:val="24"/>
                <w:rtl/>
              </w:rPr>
            </w:pPr>
          </w:p>
        </w:tc>
      </w:tr>
      <w:tr w:rsidR="00E9261B" w14:paraId="2EFFDFE7" w14:textId="77777777" w:rsidTr="00FB4E1E">
        <w:trPr>
          <w:cantSplit/>
        </w:trPr>
        <w:tc>
          <w:tcPr>
            <w:tcW w:w="2325" w:type="dxa"/>
            <w:tcBorders>
              <w:top w:val="single" w:sz="4" w:space="0" w:color="auto"/>
              <w:bottom w:val="single" w:sz="4" w:space="0" w:color="auto"/>
            </w:tcBorders>
          </w:tcPr>
          <w:p w14:paraId="6FB5C719" w14:textId="77777777" w:rsidR="00E9261B" w:rsidRDefault="00E9261B" w:rsidP="00FB4E1E">
            <w:pPr>
              <w:spacing w:line="360" w:lineRule="auto"/>
              <w:rPr>
                <w:sz w:val="24"/>
                <w:rtl/>
              </w:rPr>
            </w:pPr>
          </w:p>
        </w:tc>
        <w:tc>
          <w:tcPr>
            <w:tcW w:w="1320" w:type="dxa"/>
          </w:tcPr>
          <w:p w14:paraId="2BA3EC51" w14:textId="77777777" w:rsidR="00E9261B" w:rsidRDefault="00E9261B" w:rsidP="00FB4E1E">
            <w:pPr>
              <w:spacing w:line="360" w:lineRule="auto"/>
              <w:jc w:val="both"/>
              <w:rPr>
                <w:sz w:val="24"/>
                <w:rtl/>
              </w:rPr>
            </w:pPr>
          </w:p>
        </w:tc>
        <w:tc>
          <w:tcPr>
            <w:tcW w:w="1607" w:type="dxa"/>
          </w:tcPr>
          <w:p w14:paraId="4AAD97FF" w14:textId="77777777" w:rsidR="00E9261B" w:rsidRDefault="00E9261B" w:rsidP="00FB4E1E">
            <w:pPr>
              <w:spacing w:line="360" w:lineRule="auto"/>
              <w:jc w:val="both"/>
              <w:rPr>
                <w:sz w:val="24"/>
                <w:rtl/>
              </w:rPr>
            </w:pPr>
          </w:p>
        </w:tc>
        <w:tc>
          <w:tcPr>
            <w:tcW w:w="1607" w:type="dxa"/>
          </w:tcPr>
          <w:p w14:paraId="00ACF0CD" w14:textId="77777777" w:rsidR="00E9261B" w:rsidRDefault="00E9261B" w:rsidP="00FB4E1E">
            <w:pPr>
              <w:spacing w:line="360" w:lineRule="auto"/>
              <w:jc w:val="both"/>
              <w:rPr>
                <w:sz w:val="24"/>
                <w:rtl/>
              </w:rPr>
            </w:pPr>
          </w:p>
        </w:tc>
        <w:tc>
          <w:tcPr>
            <w:tcW w:w="1608" w:type="dxa"/>
          </w:tcPr>
          <w:p w14:paraId="059E8FD0" w14:textId="77777777" w:rsidR="00E9261B" w:rsidRDefault="00E9261B" w:rsidP="00FB4E1E">
            <w:pPr>
              <w:spacing w:line="360" w:lineRule="auto"/>
              <w:jc w:val="both"/>
              <w:rPr>
                <w:sz w:val="24"/>
                <w:rtl/>
              </w:rPr>
            </w:pPr>
          </w:p>
        </w:tc>
      </w:tr>
      <w:tr w:rsidR="00E9261B" w14:paraId="2A341960" w14:textId="77777777" w:rsidTr="00FB4E1E">
        <w:trPr>
          <w:cantSplit/>
        </w:trPr>
        <w:tc>
          <w:tcPr>
            <w:tcW w:w="2325" w:type="dxa"/>
            <w:tcBorders>
              <w:top w:val="single" w:sz="4" w:space="0" w:color="auto"/>
              <w:bottom w:val="single" w:sz="4" w:space="0" w:color="auto"/>
            </w:tcBorders>
          </w:tcPr>
          <w:p w14:paraId="293D6EE1" w14:textId="77777777" w:rsidR="00E9261B" w:rsidRDefault="00E9261B" w:rsidP="00FB4E1E">
            <w:pPr>
              <w:spacing w:line="360" w:lineRule="auto"/>
              <w:rPr>
                <w:sz w:val="24"/>
                <w:rtl/>
              </w:rPr>
            </w:pPr>
          </w:p>
        </w:tc>
        <w:tc>
          <w:tcPr>
            <w:tcW w:w="1320" w:type="dxa"/>
          </w:tcPr>
          <w:p w14:paraId="34D36CA4" w14:textId="77777777" w:rsidR="00E9261B" w:rsidRDefault="00E9261B" w:rsidP="00FB4E1E">
            <w:pPr>
              <w:spacing w:line="360" w:lineRule="auto"/>
              <w:jc w:val="both"/>
              <w:rPr>
                <w:sz w:val="24"/>
                <w:rtl/>
              </w:rPr>
            </w:pPr>
          </w:p>
        </w:tc>
        <w:tc>
          <w:tcPr>
            <w:tcW w:w="1607" w:type="dxa"/>
          </w:tcPr>
          <w:p w14:paraId="2DFBA8EE" w14:textId="77777777" w:rsidR="00E9261B" w:rsidRDefault="00E9261B" w:rsidP="00FB4E1E">
            <w:pPr>
              <w:spacing w:line="360" w:lineRule="auto"/>
              <w:jc w:val="both"/>
              <w:rPr>
                <w:sz w:val="24"/>
                <w:rtl/>
              </w:rPr>
            </w:pPr>
          </w:p>
        </w:tc>
        <w:tc>
          <w:tcPr>
            <w:tcW w:w="1607" w:type="dxa"/>
          </w:tcPr>
          <w:p w14:paraId="2A8C9063" w14:textId="77777777" w:rsidR="00E9261B" w:rsidRDefault="00E9261B" w:rsidP="00FB4E1E">
            <w:pPr>
              <w:spacing w:line="360" w:lineRule="auto"/>
              <w:jc w:val="both"/>
              <w:rPr>
                <w:sz w:val="24"/>
                <w:rtl/>
              </w:rPr>
            </w:pPr>
          </w:p>
        </w:tc>
        <w:tc>
          <w:tcPr>
            <w:tcW w:w="1608" w:type="dxa"/>
          </w:tcPr>
          <w:p w14:paraId="6D8BE098" w14:textId="77777777" w:rsidR="00E9261B" w:rsidRDefault="00E9261B" w:rsidP="00FB4E1E">
            <w:pPr>
              <w:spacing w:line="360" w:lineRule="auto"/>
              <w:jc w:val="both"/>
              <w:rPr>
                <w:sz w:val="24"/>
                <w:rtl/>
              </w:rPr>
            </w:pPr>
          </w:p>
        </w:tc>
      </w:tr>
    </w:tbl>
    <w:p w14:paraId="2BBE3432" w14:textId="77777777" w:rsidR="00A95AAE" w:rsidRDefault="00A95AAE" w:rsidP="00477814">
      <w:pPr>
        <w:pStyle w:val="afc"/>
        <w:overflowPunct w:val="0"/>
        <w:autoSpaceDE w:val="0"/>
        <w:autoSpaceDN w:val="0"/>
        <w:adjustRightInd w:val="0"/>
        <w:spacing w:line="360" w:lineRule="auto"/>
        <w:ind w:left="360" w:right="360"/>
        <w:textAlignment w:val="baseline"/>
        <w:rPr>
          <w:sz w:val="24"/>
          <w:rtl/>
        </w:rPr>
      </w:pPr>
    </w:p>
    <w:p w14:paraId="3AE51E1B" w14:textId="77777777" w:rsidR="00E9261B" w:rsidRDefault="00E9261B" w:rsidP="00477814">
      <w:pPr>
        <w:pStyle w:val="afc"/>
        <w:overflowPunct w:val="0"/>
        <w:autoSpaceDE w:val="0"/>
        <w:autoSpaceDN w:val="0"/>
        <w:adjustRightInd w:val="0"/>
        <w:spacing w:line="360" w:lineRule="auto"/>
        <w:ind w:left="360" w:right="360"/>
        <w:textAlignment w:val="baseline"/>
        <w:rPr>
          <w:sz w:val="24"/>
          <w:rtl/>
        </w:rPr>
      </w:pPr>
    </w:p>
    <w:p w14:paraId="02C0D7A4" w14:textId="77777777" w:rsidR="00E9261B" w:rsidRDefault="00E9261B" w:rsidP="00477814">
      <w:pPr>
        <w:pStyle w:val="afc"/>
        <w:overflowPunct w:val="0"/>
        <w:autoSpaceDE w:val="0"/>
        <w:autoSpaceDN w:val="0"/>
        <w:adjustRightInd w:val="0"/>
        <w:spacing w:line="360" w:lineRule="auto"/>
        <w:ind w:left="360" w:right="360"/>
        <w:textAlignment w:val="baseline"/>
        <w:rPr>
          <w:sz w:val="24"/>
        </w:rPr>
      </w:pPr>
      <w:r>
        <w:rPr>
          <w:rFonts w:hint="cs"/>
          <w:sz w:val="24"/>
          <w:rtl/>
        </w:rPr>
        <w:t xml:space="preserve">יש לצרף קורות חיים. </w:t>
      </w:r>
    </w:p>
    <w:p w14:paraId="3B1D5C49" w14:textId="77777777" w:rsidR="00477814" w:rsidRDefault="00477814">
      <w:pPr>
        <w:bidi w:val="0"/>
        <w:rPr>
          <w:sz w:val="24"/>
        </w:rPr>
      </w:pPr>
      <w:r>
        <w:rPr>
          <w:sz w:val="24"/>
        </w:rPr>
        <w:br w:type="page"/>
      </w:r>
    </w:p>
    <w:p w14:paraId="706A2EB7" w14:textId="77777777" w:rsidR="00F969E8" w:rsidRDefault="00F969E8" w:rsidP="00F969E8">
      <w:pPr>
        <w:pStyle w:val="afc"/>
        <w:overflowPunct w:val="0"/>
        <w:autoSpaceDE w:val="0"/>
        <w:autoSpaceDN w:val="0"/>
        <w:adjustRightInd w:val="0"/>
        <w:spacing w:line="360" w:lineRule="auto"/>
        <w:ind w:left="360" w:right="360"/>
        <w:textAlignment w:val="baseline"/>
        <w:rPr>
          <w:sz w:val="24"/>
          <w:rtl/>
        </w:rPr>
      </w:pPr>
    </w:p>
    <w:p w14:paraId="348F1D4A" w14:textId="77777777" w:rsidR="00F969E8" w:rsidRPr="00CE7314" w:rsidRDefault="00F969E8" w:rsidP="00F969E8">
      <w:pPr>
        <w:pStyle w:val="afc"/>
        <w:overflowPunct w:val="0"/>
        <w:autoSpaceDE w:val="0"/>
        <w:autoSpaceDN w:val="0"/>
        <w:adjustRightInd w:val="0"/>
        <w:spacing w:line="360" w:lineRule="auto"/>
        <w:ind w:left="360" w:right="360"/>
        <w:jc w:val="center"/>
        <w:textAlignment w:val="baseline"/>
        <w:rPr>
          <w:b/>
          <w:bCs/>
          <w:sz w:val="28"/>
          <w:szCs w:val="28"/>
          <w:rtl/>
        </w:rPr>
      </w:pPr>
      <w:r w:rsidRPr="00CE7314">
        <w:rPr>
          <w:rFonts w:hint="eastAsia"/>
          <w:b/>
          <w:bCs/>
          <w:sz w:val="28"/>
          <w:szCs w:val="28"/>
          <w:rtl/>
        </w:rPr>
        <w:t>נספח</w:t>
      </w:r>
      <w:r>
        <w:rPr>
          <w:b/>
          <w:bCs/>
          <w:sz w:val="28"/>
          <w:szCs w:val="28"/>
          <w:rtl/>
        </w:rPr>
        <w:t xml:space="preserve"> 4.1.2.</w:t>
      </w:r>
      <w:r>
        <w:rPr>
          <w:rFonts w:hint="cs"/>
          <w:b/>
          <w:bCs/>
          <w:sz w:val="28"/>
          <w:szCs w:val="28"/>
          <w:rtl/>
        </w:rPr>
        <w:t>2</w:t>
      </w:r>
    </w:p>
    <w:p w14:paraId="71636EA1" w14:textId="77777777" w:rsidR="00F969E8" w:rsidRPr="00CE7314" w:rsidRDefault="00F969E8" w:rsidP="00F969E8">
      <w:pPr>
        <w:pStyle w:val="afc"/>
        <w:overflowPunct w:val="0"/>
        <w:autoSpaceDE w:val="0"/>
        <w:autoSpaceDN w:val="0"/>
        <w:adjustRightInd w:val="0"/>
        <w:spacing w:line="360" w:lineRule="auto"/>
        <w:ind w:left="360" w:right="360"/>
        <w:jc w:val="center"/>
        <w:textAlignment w:val="baseline"/>
        <w:rPr>
          <w:b/>
          <w:bCs/>
          <w:sz w:val="28"/>
          <w:szCs w:val="28"/>
          <w:rtl/>
        </w:rPr>
      </w:pPr>
      <w:r>
        <w:rPr>
          <w:rFonts w:hint="cs"/>
          <w:b/>
          <w:bCs/>
          <w:sz w:val="28"/>
          <w:szCs w:val="28"/>
          <w:rtl/>
        </w:rPr>
        <w:t>דרישות</w:t>
      </w:r>
      <w:r w:rsidRPr="00CE7314">
        <w:rPr>
          <w:b/>
          <w:bCs/>
          <w:sz w:val="28"/>
          <w:szCs w:val="28"/>
          <w:rtl/>
        </w:rPr>
        <w:t xml:space="preserve"> </w:t>
      </w:r>
      <w:r w:rsidRPr="00CE7314">
        <w:rPr>
          <w:rFonts w:hint="eastAsia"/>
          <w:b/>
          <w:bCs/>
          <w:sz w:val="28"/>
          <w:szCs w:val="28"/>
          <w:rtl/>
        </w:rPr>
        <w:t>סף</w:t>
      </w:r>
      <w:r w:rsidRPr="00CE7314">
        <w:rPr>
          <w:b/>
          <w:bCs/>
          <w:sz w:val="28"/>
          <w:szCs w:val="28"/>
          <w:rtl/>
        </w:rPr>
        <w:t xml:space="preserve"> </w:t>
      </w:r>
      <w:r>
        <w:rPr>
          <w:rFonts w:hint="cs"/>
          <w:b/>
          <w:bCs/>
          <w:sz w:val="28"/>
          <w:szCs w:val="28"/>
          <w:rtl/>
        </w:rPr>
        <w:t>מראש צוות/אחראי יישום-מנתח מערכות</w:t>
      </w:r>
    </w:p>
    <w:p w14:paraId="0E981306" w14:textId="77777777" w:rsidR="00F969E8" w:rsidRDefault="00F969E8" w:rsidP="00F969E8">
      <w:pPr>
        <w:pStyle w:val="afc"/>
        <w:overflowPunct w:val="0"/>
        <w:autoSpaceDE w:val="0"/>
        <w:autoSpaceDN w:val="0"/>
        <w:adjustRightInd w:val="0"/>
        <w:spacing w:line="360" w:lineRule="auto"/>
        <w:ind w:left="360" w:right="360"/>
        <w:textAlignment w:val="baseline"/>
        <w:rPr>
          <w:sz w:val="24"/>
          <w:rtl/>
        </w:rPr>
      </w:pPr>
    </w:p>
    <w:tbl>
      <w:tblPr>
        <w:bidiVisual/>
        <w:tblW w:w="8467" w:type="dxa"/>
        <w:tblInd w:w="5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25"/>
        <w:gridCol w:w="1320"/>
        <w:gridCol w:w="1607"/>
        <w:gridCol w:w="1607"/>
        <w:gridCol w:w="1608"/>
      </w:tblGrid>
      <w:tr w:rsidR="00E9261B" w14:paraId="7C5CA6F8" w14:textId="77777777" w:rsidTr="00FB4E1E">
        <w:trPr>
          <w:cantSplit/>
        </w:trPr>
        <w:tc>
          <w:tcPr>
            <w:tcW w:w="2325" w:type="dxa"/>
            <w:shd w:val="clear" w:color="auto" w:fill="E6E6E6"/>
          </w:tcPr>
          <w:p w14:paraId="7B1E7C75" w14:textId="77777777" w:rsidR="00E9261B" w:rsidRDefault="00E9261B" w:rsidP="00FB4E1E">
            <w:pPr>
              <w:spacing w:line="360" w:lineRule="auto"/>
              <w:jc w:val="center"/>
              <w:rPr>
                <w:b/>
                <w:bCs/>
                <w:sz w:val="24"/>
              </w:rPr>
            </w:pPr>
            <w:r>
              <w:rPr>
                <w:rFonts w:hint="cs"/>
                <w:b/>
                <w:bCs/>
                <w:sz w:val="24"/>
                <w:rtl/>
              </w:rPr>
              <w:t>נושא / סעיף</w:t>
            </w:r>
          </w:p>
        </w:tc>
        <w:tc>
          <w:tcPr>
            <w:tcW w:w="1320" w:type="dxa"/>
            <w:shd w:val="clear" w:color="auto" w:fill="E6E6E6"/>
          </w:tcPr>
          <w:p w14:paraId="5B9985F2" w14:textId="77777777" w:rsidR="00E9261B" w:rsidRDefault="00E9261B" w:rsidP="00FB4E1E">
            <w:pPr>
              <w:spacing w:line="360" w:lineRule="auto"/>
              <w:jc w:val="center"/>
              <w:rPr>
                <w:b/>
                <w:bCs/>
                <w:sz w:val="24"/>
                <w:rtl/>
              </w:rPr>
            </w:pPr>
            <w:r>
              <w:rPr>
                <w:rFonts w:hint="cs"/>
                <w:b/>
                <w:bCs/>
                <w:sz w:val="24"/>
                <w:rtl/>
              </w:rPr>
              <w:t>מתאריך</w:t>
            </w:r>
          </w:p>
          <w:p w14:paraId="2BB46F0E" w14:textId="77777777" w:rsidR="00E9261B" w:rsidRDefault="00E9261B" w:rsidP="00FB4E1E">
            <w:pPr>
              <w:spacing w:line="360" w:lineRule="auto"/>
              <w:jc w:val="center"/>
              <w:rPr>
                <w:b/>
                <w:bCs/>
                <w:sz w:val="24"/>
                <w:rtl/>
              </w:rPr>
            </w:pPr>
            <w:r>
              <w:rPr>
                <w:rFonts w:hint="cs"/>
                <w:b/>
                <w:bCs/>
                <w:sz w:val="24"/>
                <w:rtl/>
              </w:rPr>
              <w:t>ועד תאריך</w:t>
            </w:r>
          </w:p>
        </w:tc>
        <w:tc>
          <w:tcPr>
            <w:tcW w:w="4822" w:type="dxa"/>
            <w:gridSpan w:val="3"/>
            <w:shd w:val="clear" w:color="auto" w:fill="E6E6E6"/>
          </w:tcPr>
          <w:p w14:paraId="44153345" w14:textId="77777777" w:rsidR="00E9261B" w:rsidRDefault="00E9261B" w:rsidP="00FB4E1E">
            <w:pPr>
              <w:spacing w:line="360" w:lineRule="auto"/>
              <w:jc w:val="center"/>
              <w:rPr>
                <w:b/>
                <w:bCs/>
                <w:sz w:val="24"/>
              </w:rPr>
            </w:pPr>
            <w:r>
              <w:rPr>
                <w:rFonts w:hint="cs"/>
                <w:b/>
                <w:bCs/>
                <w:sz w:val="24"/>
                <w:rtl/>
              </w:rPr>
              <w:t xml:space="preserve">פירוט </w:t>
            </w:r>
            <w:r w:rsidRPr="005E3144">
              <w:rPr>
                <w:rFonts w:hint="cs"/>
                <w:b/>
                <w:bCs/>
                <w:sz w:val="24"/>
                <w:rtl/>
              </w:rPr>
              <w:t xml:space="preserve">פרויקטים / מערכות </w:t>
            </w:r>
          </w:p>
        </w:tc>
      </w:tr>
      <w:tr w:rsidR="00E9261B" w14:paraId="3E83454E" w14:textId="77777777" w:rsidTr="00FB4E1E">
        <w:trPr>
          <w:cantSplit/>
        </w:trPr>
        <w:tc>
          <w:tcPr>
            <w:tcW w:w="2325" w:type="dxa"/>
          </w:tcPr>
          <w:p w14:paraId="097E6E2F" w14:textId="77777777" w:rsidR="00E9261B" w:rsidRDefault="00E9261B" w:rsidP="00FB4E1E">
            <w:pPr>
              <w:spacing w:line="360" w:lineRule="auto"/>
              <w:rPr>
                <w:sz w:val="24"/>
                <w:rtl/>
              </w:rPr>
            </w:pPr>
            <w:r>
              <w:rPr>
                <w:rFonts w:hint="cs"/>
                <w:sz w:val="24"/>
                <w:rtl/>
              </w:rPr>
              <w:t>שם המועמד</w:t>
            </w:r>
          </w:p>
        </w:tc>
        <w:tc>
          <w:tcPr>
            <w:tcW w:w="6142" w:type="dxa"/>
            <w:gridSpan w:val="4"/>
          </w:tcPr>
          <w:p w14:paraId="5255BEBD" w14:textId="77777777" w:rsidR="00E9261B" w:rsidRDefault="00E9261B" w:rsidP="00FB4E1E">
            <w:pPr>
              <w:spacing w:line="360" w:lineRule="auto"/>
              <w:jc w:val="both"/>
              <w:rPr>
                <w:sz w:val="24"/>
              </w:rPr>
            </w:pPr>
          </w:p>
        </w:tc>
      </w:tr>
      <w:tr w:rsidR="00E9261B" w14:paraId="027532D2" w14:textId="77777777" w:rsidTr="00FB4E1E">
        <w:trPr>
          <w:cantSplit/>
        </w:trPr>
        <w:tc>
          <w:tcPr>
            <w:tcW w:w="2325" w:type="dxa"/>
          </w:tcPr>
          <w:p w14:paraId="4D06A9B6" w14:textId="77777777" w:rsidR="00E9261B" w:rsidRDefault="00E9261B" w:rsidP="00FB4E1E">
            <w:pPr>
              <w:spacing w:line="360" w:lineRule="auto"/>
              <w:rPr>
                <w:sz w:val="24"/>
                <w:rtl/>
              </w:rPr>
            </w:pPr>
            <w:r>
              <w:rPr>
                <w:rFonts w:hint="cs"/>
                <w:sz w:val="24"/>
                <w:rtl/>
              </w:rPr>
              <w:t xml:space="preserve">ניסיון </w:t>
            </w:r>
            <w:r w:rsidRPr="00FF5E3B">
              <w:rPr>
                <w:rFonts w:hint="cs"/>
                <w:sz w:val="24"/>
                <w:rtl/>
              </w:rPr>
              <w:t xml:space="preserve">בניהול פרויקטים בתחום מערכות מידע </w:t>
            </w:r>
          </w:p>
        </w:tc>
        <w:tc>
          <w:tcPr>
            <w:tcW w:w="1320" w:type="dxa"/>
          </w:tcPr>
          <w:p w14:paraId="13A985EF" w14:textId="77777777" w:rsidR="00E9261B" w:rsidRDefault="00E9261B" w:rsidP="00FB4E1E">
            <w:pPr>
              <w:spacing w:line="360" w:lineRule="auto"/>
              <w:jc w:val="both"/>
              <w:rPr>
                <w:sz w:val="24"/>
                <w:rtl/>
              </w:rPr>
            </w:pPr>
          </w:p>
        </w:tc>
        <w:tc>
          <w:tcPr>
            <w:tcW w:w="4822" w:type="dxa"/>
            <w:gridSpan w:val="3"/>
          </w:tcPr>
          <w:p w14:paraId="6983DAFE" w14:textId="77777777" w:rsidR="00E9261B" w:rsidRDefault="00E9261B" w:rsidP="00FB4E1E">
            <w:pPr>
              <w:spacing w:line="360" w:lineRule="auto"/>
              <w:jc w:val="both"/>
              <w:rPr>
                <w:sz w:val="24"/>
                <w:rtl/>
              </w:rPr>
            </w:pPr>
          </w:p>
        </w:tc>
      </w:tr>
      <w:tr w:rsidR="00E9261B" w14:paraId="66314E79" w14:textId="77777777" w:rsidTr="00FB4E1E">
        <w:trPr>
          <w:cantSplit/>
        </w:trPr>
        <w:tc>
          <w:tcPr>
            <w:tcW w:w="2325" w:type="dxa"/>
          </w:tcPr>
          <w:p w14:paraId="652B4F05" w14:textId="77777777" w:rsidR="00E9261B" w:rsidRDefault="00E9261B" w:rsidP="00FB4E1E">
            <w:pPr>
              <w:spacing w:line="360" w:lineRule="auto"/>
              <w:rPr>
                <w:sz w:val="24"/>
                <w:rtl/>
              </w:rPr>
            </w:pPr>
            <w:r>
              <w:rPr>
                <w:rFonts w:hint="cs"/>
                <w:sz w:val="24"/>
                <w:rtl/>
              </w:rPr>
              <w:t>ניסיון בניתוח מערכות</w:t>
            </w:r>
          </w:p>
        </w:tc>
        <w:tc>
          <w:tcPr>
            <w:tcW w:w="1320" w:type="dxa"/>
          </w:tcPr>
          <w:p w14:paraId="49835D84" w14:textId="77777777" w:rsidR="00E9261B" w:rsidRDefault="00E9261B" w:rsidP="00FB4E1E">
            <w:pPr>
              <w:spacing w:line="360" w:lineRule="auto"/>
              <w:jc w:val="both"/>
              <w:rPr>
                <w:sz w:val="24"/>
                <w:rtl/>
              </w:rPr>
            </w:pPr>
          </w:p>
        </w:tc>
        <w:tc>
          <w:tcPr>
            <w:tcW w:w="4822" w:type="dxa"/>
            <w:gridSpan w:val="3"/>
          </w:tcPr>
          <w:p w14:paraId="4FA7749B" w14:textId="77777777" w:rsidR="00E9261B" w:rsidRDefault="00E9261B" w:rsidP="00FB4E1E">
            <w:pPr>
              <w:spacing w:line="360" w:lineRule="auto"/>
              <w:jc w:val="both"/>
              <w:rPr>
                <w:sz w:val="24"/>
                <w:rtl/>
              </w:rPr>
            </w:pPr>
          </w:p>
        </w:tc>
      </w:tr>
      <w:tr w:rsidR="00E9261B" w14:paraId="3B1523AF" w14:textId="77777777" w:rsidTr="00FB4E1E">
        <w:trPr>
          <w:cantSplit/>
        </w:trPr>
        <w:tc>
          <w:tcPr>
            <w:tcW w:w="2325" w:type="dxa"/>
            <w:tcBorders>
              <w:top w:val="single" w:sz="4" w:space="0" w:color="auto"/>
              <w:bottom w:val="single" w:sz="4" w:space="0" w:color="auto"/>
            </w:tcBorders>
          </w:tcPr>
          <w:p w14:paraId="0C9C74F1" w14:textId="77777777" w:rsidR="00E9261B" w:rsidRDefault="00E9261B" w:rsidP="00FB4E1E">
            <w:pPr>
              <w:spacing w:line="360" w:lineRule="auto"/>
              <w:rPr>
                <w:sz w:val="24"/>
              </w:rPr>
            </w:pPr>
            <w:r>
              <w:rPr>
                <w:rFonts w:hint="cs"/>
                <w:sz w:val="24"/>
                <w:rtl/>
              </w:rPr>
              <w:t xml:space="preserve">ניסיון בניתוח </w:t>
            </w:r>
            <w:r w:rsidRPr="002C4FA9">
              <w:rPr>
                <w:rFonts w:hint="cs"/>
                <w:sz w:val="24"/>
                <w:rtl/>
              </w:rPr>
              <w:t xml:space="preserve">במתודולוגית </w:t>
            </w:r>
            <w:r w:rsidRPr="002C4FA9">
              <w:rPr>
                <w:rFonts w:hint="cs"/>
                <w:sz w:val="24"/>
              </w:rPr>
              <w:t>UML</w:t>
            </w:r>
          </w:p>
        </w:tc>
        <w:tc>
          <w:tcPr>
            <w:tcW w:w="1320" w:type="dxa"/>
          </w:tcPr>
          <w:p w14:paraId="693EF420" w14:textId="77777777" w:rsidR="00E9261B" w:rsidRDefault="00E9261B" w:rsidP="00FB4E1E">
            <w:pPr>
              <w:spacing w:line="360" w:lineRule="auto"/>
              <w:jc w:val="both"/>
              <w:rPr>
                <w:sz w:val="24"/>
              </w:rPr>
            </w:pPr>
          </w:p>
        </w:tc>
        <w:tc>
          <w:tcPr>
            <w:tcW w:w="4822" w:type="dxa"/>
            <w:gridSpan w:val="3"/>
          </w:tcPr>
          <w:p w14:paraId="2F2860C5" w14:textId="77777777" w:rsidR="00E9261B" w:rsidRDefault="00E9261B" w:rsidP="00FB4E1E">
            <w:pPr>
              <w:spacing w:line="360" w:lineRule="auto"/>
              <w:jc w:val="both"/>
              <w:rPr>
                <w:sz w:val="24"/>
              </w:rPr>
            </w:pPr>
          </w:p>
        </w:tc>
      </w:tr>
      <w:tr w:rsidR="00E9261B" w14:paraId="35B8A414" w14:textId="77777777" w:rsidTr="00FB4E1E">
        <w:trPr>
          <w:cantSplit/>
        </w:trPr>
        <w:tc>
          <w:tcPr>
            <w:tcW w:w="2325" w:type="dxa"/>
            <w:tcBorders>
              <w:top w:val="single" w:sz="4" w:space="0" w:color="auto"/>
              <w:bottom w:val="single" w:sz="4" w:space="0" w:color="auto"/>
            </w:tcBorders>
          </w:tcPr>
          <w:p w14:paraId="3506BA4E" w14:textId="77777777" w:rsidR="00E9261B" w:rsidRDefault="00E9261B" w:rsidP="00FB4E1E">
            <w:pPr>
              <w:spacing w:line="360" w:lineRule="auto"/>
              <w:rPr>
                <w:sz w:val="24"/>
                <w:rtl/>
              </w:rPr>
            </w:pPr>
            <w:r>
              <w:rPr>
                <w:rFonts w:hint="cs"/>
                <w:sz w:val="24"/>
                <w:rtl/>
              </w:rPr>
              <w:t>ניסיון בתכנון, ניתוח והקמתן של מערכות בנושאים שונים</w:t>
            </w:r>
          </w:p>
        </w:tc>
        <w:tc>
          <w:tcPr>
            <w:tcW w:w="1320" w:type="dxa"/>
            <w:tcBorders>
              <w:bottom w:val="single" w:sz="4" w:space="0" w:color="auto"/>
            </w:tcBorders>
          </w:tcPr>
          <w:p w14:paraId="5E2611FC" w14:textId="77777777" w:rsidR="00E9261B" w:rsidRDefault="00E9261B" w:rsidP="00FB4E1E">
            <w:pPr>
              <w:spacing w:line="360" w:lineRule="auto"/>
              <w:jc w:val="both"/>
              <w:rPr>
                <w:sz w:val="24"/>
              </w:rPr>
            </w:pPr>
          </w:p>
        </w:tc>
        <w:tc>
          <w:tcPr>
            <w:tcW w:w="4822" w:type="dxa"/>
            <w:gridSpan w:val="3"/>
            <w:tcBorders>
              <w:bottom w:val="single" w:sz="4" w:space="0" w:color="auto"/>
            </w:tcBorders>
          </w:tcPr>
          <w:p w14:paraId="758CCD9B" w14:textId="77777777" w:rsidR="00E9261B" w:rsidRDefault="00E9261B" w:rsidP="00FB4E1E">
            <w:pPr>
              <w:spacing w:line="360" w:lineRule="auto"/>
              <w:jc w:val="both"/>
              <w:rPr>
                <w:sz w:val="24"/>
              </w:rPr>
            </w:pPr>
          </w:p>
        </w:tc>
      </w:tr>
      <w:tr w:rsidR="00E9261B" w:rsidRPr="00D5141F" w14:paraId="6179A333" w14:textId="77777777" w:rsidTr="00FB4E1E">
        <w:trPr>
          <w:cantSplit/>
        </w:trPr>
        <w:tc>
          <w:tcPr>
            <w:tcW w:w="2325" w:type="dxa"/>
            <w:tcBorders>
              <w:top w:val="single" w:sz="4" w:space="0" w:color="auto"/>
              <w:bottom w:val="single" w:sz="4" w:space="0" w:color="auto"/>
            </w:tcBorders>
            <w:shd w:val="clear" w:color="auto" w:fill="E6E6E6"/>
          </w:tcPr>
          <w:p w14:paraId="077B54FB" w14:textId="77777777" w:rsidR="00E9261B" w:rsidRPr="00D5141F" w:rsidRDefault="00E9261B" w:rsidP="00FB4E1E">
            <w:pPr>
              <w:spacing w:line="360" w:lineRule="auto"/>
              <w:rPr>
                <w:b/>
                <w:bCs/>
                <w:sz w:val="24"/>
                <w:rtl/>
              </w:rPr>
            </w:pPr>
            <w:r w:rsidRPr="00D5141F">
              <w:rPr>
                <w:rFonts w:hint="cs"/>
                <w:b/>
                <w:bCs/>
                <w:sz w:val="24"/>
                <w:rtl/>
              </w:rPr>
              <w:t>המלצות</w:t>
            </w:r>
          </w:p>
        </w:tc>
        <w:tc>
          <w:tcPr>
            <w:tcW w:w="1320" w:type="dxa"/>
            <w:shd w:val="clear" w:color="auto" w:fill="E6E6E6"/>
          </w:tcPr>
          <w:p w14:paraId="2177E020" w14:textId="77777777" w:rsidR="00E9261B" w:rsidRPr="00D5141F" w:rsidRDefault="00E9261B" w:rsidP="00FB4E1E">
            <w:pPr>
              <w:spacing w:line="360" w:lineRule="auto"/>
              <w:jc w:val="both"/>
              <w:rPr>
                <w:b/>
                <w:bCs/>
                <w:sz w:val="24"/>
              </w:rPr>
            </w:pPr>
            <w:r w:rsidRPr="00D5141F">
              <w:rPr>
                <w:rFonts w:hint="cs"/>
                <w:b/>
                <w:bCs/>
                <w:sz w:val="24"/>
                <w:rtl/>
              </w:rPr>
              <w:t>שם הפרויקט</w:t>
            </w:r>
          </w:p>
        </w:tc>
        <w:tc>
          <w:tcPr>
            <w:tcW w:w="1607" w:type="dxa"/>
            <w:shd w:val="clear" w:color="auto" w:fill="E6E6E6"/>
          </w:tcPr>
          <w:p w14:paraId="0EDDF548" w14:textId="77777777" w:rsidR="00E9261B" w:rsidRPr="00D5141F" w:rsidRDefault="00E9261B" w:rsidP="00FB4E1E">
            <w:pPr>
              <w:spacing w:line="360" w:lineRule="auto"/>
              <w:jc w:val="both"/>
              <w:rPr>
                <w:b/>
                <w:bCs/>
                <w:sz w:val="24"/>
              </w:rPr>
            </w:pPr>
            <w:r w:rsidRPr="00D5141F">
              <w:rPr>
                <w:rFonts w:hint="cs"/>
                <w:b/>
                <w:bCs/>
                <w:sz w:val="24"/>
                <w:rtl/>
              </w:rPr>
              <w:t>לקוח</w:t>
            </w:r>
          </w:p>
        </w:tc>
        <w:tc>
          <w:tcPr>
            <w:tcW w:w="1607" w:type="dxa"/>
            <w:shd w:val="clear" w:color="auto" w:fill="E6E6E6"/>
          </w:tcPr>
          <w:p w14:paraId="741793D5" w14:textId="77777777" w:rsidR="00E9261B" w:rsidRPr="00D5141F" w:rsidRDefault="00E9261B" w:rsidP="00FB4E1E">
            <w:pPr>
              <w:spacing w:line="360" w:lineRule="auto"/>
              <w:jc w:val="both"/>
              <w:rPr>
                <w:b/>
                <w:bCs/>
                <w:sz w:val="24"/>
              </w:rPr>
            </w:pPr>
            <w:r w:rsidRPr="00D5141F">
              <w:rPr>
                <w:rFonts w:hint="cs"/>
                <w:b/>
                <w:bCs/>
                <w:sz w:val="24"/>
                <w:rtl/>
              </w:rPr>
              <w:t>שם איש קשר</w:t>
            </w:r>
          </w:p>
        </w:tc>
        <w:tc>
          <w:tcPr>
            <w:tcW w:w="1608" w:type="dxa"/>
            <w:shd w:val="clear" w:color="auto" w:fill="E6E6E6"/>
          </w:tcPr>
          <w:p w14:paraId="478F59ED" w14:textId="77777777" w:rsidR="00E9261B" w:rsidRPr="00D5141F" w:rsidRDefault="00E9261B" w:rsidP="00FB4E1E">
            <w:pPr>
              <w:spacing w:line="360" w:lineRule="auto"/>
              <w:jc w:val="both"/>
              <w:rPr>
                <w:b/>
                <w:bCs/>
                <w:sz w:val="24"/>
              </w:rPr>
            </w:pPr>
            <w:r w:rsidRPr="00D5141F">
              <w:rPr>
                <w:rFonts w:hint="cs"/>
                <w:b/>
                <w:bCs/>
                <w:sz w:val="24"/>
                <w:rtl/>
              </w:rPr>
              <w:t>טלפון</w:t>
            </w:r>
          </w:p>
        </w:tc>
      </w:tr>
      <w:tr w:rsidR="00E9261B" w14:paraId="2E4FB508" w14:textId="77777777" w:rsidTr="00FB4E1E">
        <w:trPr>
          <w:cantSplit/>
        </w:trPr>
        <w:tc>
          <w:tcPr>
            <w:tcW w:w="2325" w:type="dxa"/>
            <w:tcBorders>
              <w:top w:val="single" w:sz="4" w:space="0" w:color="auto"/>
              <w:bottom w:val="single" w:sz="4" w:space="0" w:color="auto"/>
            </w:tcBorders>
          </w:tcPr>
          <w:p w14:paraId="1276CE05" w14:textId="77777777" w:rsidR="00E9261B" w:rsidRDefault="00E9261B" w:rsidP="00FB4E1E">
            <w:pPr>
              <w:spacing w:line="360" w:lineRule="auto"/>
              <w:rPr>
                <w:sz w:val="24"/>
                <w:rtl/>
              </w:rPr>
            </w:pPr>
          </w:p>
        </w:tc>
        <w:tc>
          <w:tcPr>
            <w:tcW w:w="1320" w:type="dxa"/>
          </w:tcPr>
          <w:p w14:paraId="72CA5E45" w14:textId="77777777" w:rsidR="00E9261B" w:rsidRDefault="00E9261B" w:rsidP="00FB4E1E">
            <w:pPr>
              <w:spacing w:line="360" w:lineRule="auto"/>
              <w:jc w:val="both"/>
              <w:rPr>
                <w:sz w:val="24"/>
                <w:rtl/>
              </w:rPr>
            </w:pPr>
          </w:p>
        </w:tc>
        <w:tc>
          <w:tcPr>
            <w:tcW w:w="1607" w:type="dxa"/>
          </w:tcPr>
          <w:p w14:paraId="588F6FB5" w14:textId="77777777" w:rsidR="00E9261B" w:rsidRDefault="00E9261B" w:rsidP="00FB4E1E">
            <w:pPr>
              <w:spacing w:line="360" w:lineRule="auto"/>
              <w:jc w:val="both"/>
              <w:rPr>
                <w:sz w:val="24"/>
                <w:rtl/>
              </w:rPr>
            </w:pPr>
          </w:p>
        </w:tc>
        <w:tc>
          <w:tcPr>
            <w:tcW w:w="1607" w:type="dxa"/>
          </w:tcPr>
          <w:p w14:paraId="11BD494D" w14:textId="77777777" w:rsidR="00E9261B" w:rsidRDefault="00E9261B" w:rsidP="00FB4E1E">
            <w:pPr>
              <w:spacing w:line="360" w:lineRule="auto"/>
              <w:jc w:val="both"/>
              <w:rPr>
                <w:sz w:val="24"/>
                <w:rtl/>
              </w:rPr>
            </w:pPr>
          </w:p>
        </w:tc>
        <w:tc>
          <w:tcPr>
            <w:tcW w:w="1608" w:type="dxa"/>
          </w:tcPr>
          <w:p w14:paraId="25B1BA95" w14:textId="77777777" w:rsidR="00E9261B" w:rsidRDefault="00E9261B" w:rsidP="00FB4E1E">
            <w:pPr>
              <w:spacing w:line="360" w:lineRule="auto"/>
              <w:jc w:val="both"/>
              <w:rPr>
                <w:sz w:val="24"/>
                <w:rtl/>
              </w:rPr>
            </w:pPr>
          </w:p>
        </w:tc>
      </w:tr>
      <w:tr w:rsidR="00E9261B" w14:paraId="2798B0EA" w14:textId="77777777" w:rsidTr="00FB4E1E">
        <w:trPr>
          <w:cantSplit/>
        </w:trPr>
        <w:tc>
          <w:tcPr>
            <w:tcW w:w="2325" w:type="dxa"/>
            <w:tcBorders>
              <w:top w:val="single" w:sz="4" w:space="0" w:color="auto"/>
              <w:bottom w:val="single" w:sz="4" w:space="0" w:color="auto"/>
            </w:tcBorders>
          </w:tcPr>
          <w:p w14:paraId="42E0B1A6" w14:textId="77777777" w:rsidR="00E9261B" w:rsidRDefault="00E9261B" w:rsidP="00FB4E1E">
            <w:pPr>
              <w:spacing w:line="360" w:lineRule="auto"/>
              <w:rPr>
                <w:sz w:val="24"/>
                <w:rtl/>
              </w:rPr>
            </w:pPr>
          </w:p>
        </w:tc>
        <w:tc>
          <w:tcPr>
            <w:tcW w:w="1320" w:type="dxa"/>
          </w:tcPr>
          <w:p w14:paraId="410BFA8E" w14:textId="77777777" w:rsidR="00E9261B" w:rsidRDefault="00E9261B" w:rsidP="00FB4E1E">
            <w:pPr>
              <w:spacing w:line="360" w:lineRule="auto"/>
              <w:jc w:val="both"/>
              <w:rPr>
                <w:sz w:val="24"/>
                <w:rtl/>
              </w:rPr>
            </w:pPr>
          </w:p>
        </w:tc>
        <w:tc>
          <w:tcPr>
            <w:tcW w:w="1607" w:type="dxa"/>
          </w:tcPr>
          <w:p w14:paraId="0397FDD8" w14:textId="77777777" w:rsidR="00E9261B" w:rsidRDefault="00E9261B" w:rsidP="00FB4E1E">
            <w:pPr>
              <w:spacing w:line="360" w:lineRule="auto"/>
              <w:jc w:val="both"/>
              <w:rPr>
                <w:sz w:val="24"/>
                <w:rtl/>
              </w:rPr>
            </w:pPr>
          </w:p>
        </w:tc>
        <w:tc>
          <w:tcPr>
            <w:tcW w:w="1607" w:type="dxa"/>
          </w:tcPr>
          <w:p w14:paraId="78F1FC4A" w14:textId="77777777" w:rsidR="00E9261B" w:rsidRDefault="00E9261B" w:rsidP="00FB4E1E">
            <w:pPr>
              <w:spacing w:line="360" w:lineRule="auto"/>
              <w:jc w:val="both"/>
              <w:rPr>
                <w:sz w:val="24"/>
                <w:rtl/>
              </w:rPr>
            </w:pPr>
          </w:p>
        </w:tc>
        <w:tc>
          <w:tcPr>
            <w:tcW w:w="1608" w:type="dxa"/>
          </w:tcPr>
          <w:p w14:paraId="7668A541" w14:textId="77777777" w:rsidR="00E9261B" w:rsidRDefault="00E9261B" w:rsidP="00FB4E1E">
            <w:pPr>
              <w:spacing w:line="360" w:lineRule="auto"/>
              <w:jc w:val="both"/>
              <w:rPr>
                <w:sz w:val="24"/>
                <w:rtl/>
              </w:rPr>
            </w:pPr>
          </w:p>
        </w:tc>
      </w:tr>
      <w:tr w:rsidR="00E9261B" w14:paraId="350631F6" w14:textId="77777777" w:rsidTr="00FB4E1E">
        <w:trPr>
          <w:cantSplit/>
        </w:trPr>
        <w:tc>
          <w:tcPr>
            <w:tcW w:w="2325" w:type="dxa"/>
            <w:tcBorders>
              <w:top w:val="single" w:sz="4" w:space="0" w:color="auto"/>
              <w:bottom w:val="single" w:sz="4" w:space="0" w:color="auto"/>
            </w:tcBorders>
          </w:tcPr>
          <w:p w14:paraId="27C7D60E" w14:textId="77777777" w:rsidR="00E9261B" w:rsidRDefault="00E9261B" w:rsidP="00FB4E1E">
            <w:pPr>
              <w:spacing w:line="360" w:lineRule="auto"/>
              <w:rPr>
                <w:sz w:val="24"/>
                <w:rtl/>
              </w:rPr>
            </w:pPr>
          </w:p>
        </w:tc>
        <w:tc>
          <w:tcPr>
            <w:tcW w:w="1320" w:type="dxa"/>
          </w:tcPr>
          <w:p w14:paraId="386B90C8" w14:textId="77777777" w:rsidR="00E9261B" w:rsidRDefault="00E9261B" w:rsidP="00FB4E1E">
            <w:pPr>
              <w:spacing w:line="360" w:lineRule="auto"/>
              <w:jc w:val="both"/>
              <w:rPr>
                <w:sz w:val="24"/>
                <w:rtl/>
              </w:rPr>
            </w:pPr>
          </w:p>
        </w:tc>
        <w:tc>
          <w:tcPr>
            <w:tcW w:w="1607" w:type="dxa"/>
          </w:tcPr>
          <w:p w14:paraId="119E1D41" w14:textId="77777777" w:rsidR="00E9261B" w:rsidRDefault="00E9261B" w:rsidP="00FB4E1E">
            <w:pPr>
              <w:spacing w:line="360" w:lineRule="auto"/>
              <w:jc w:val="both"/>
              <w:rPr>
                <w:sz w:val="24"/>
                <w:rtl/>
              </w:rPr>
            </w:pPr>
          </w:p>
        </w:tc>
        <w:tc>
          <w:tcPr>
            <w:tcW w:w="1607" w:type="dxa"/>
          </w:tcPr>
          <w:p w14:paraId="79D4FCDC" w14:textId="77777777" w:rsidR="00E9261B" w:rsidRDefault="00E9261B" w:rsidP="00FB4E1E">
            <w:pPr>
              <w:spacing w:line="360" w:lineRule="auto"/>
              <w:jc w:val="both"/>
              <w:rPr>
                <w:sz w:val="24"/>
                <w:rtl/>
              </w:rPr>
            </w:pPr>
          </w:p>
        </w:tc>
        <w:tc>
          <w:tcPr>
            <w:tcW w:w="1608" w:type="dxa"/>
          </w:tcPr>
          <w:p w14:paraId="7AF5713D" w14:textId="77777777" w:rsidR="00E9261B" w:rsidRDefault="00E9261B" w:rsidP="00FB4E1E">
            <w:pPr>
              <w:spacing w:line="360" w:lineRule="auto"/>
              <w:jc w:val="both"/>
              <w:rPr>
                <w:sz w:val="24"/>
                <w:rtl/>
              </w:rPr>
            </w:pPr>
          </w:p>
        </w:tc>
      </w:tr>
    </w:tbl>
    <w:p w14:paraId="49B78D7F" w14:textId="77777777" w:rsidR="00F969E8" w:rsidRDefault="00F969E8" w:rsidP="00F969E8">
      <w:pPr>
        <w:pStyle w:val="afc"/>
        <w:overflowPunct w:val="0"/>
        <w:autoSpaceDE w:val="0"/>
        <w:autoSpaceDN w:val="0"/>
        <w:adjustRightInd w:val="0"/>
        <w:spacing w:line="360" w:lineRule="auto"/>
        <w:ind w:left="360" w:right="360"/>
        <w:textAlignment w:val="baseline"/>
        <w:rPr>
          <w:sz w:val="24"/>
          <w:rtl/>
        </w:rPr>
      </w:pPr>
    </w:p>
    <w:p w14:paraId="21BC26E4" w14:textId="77777777" w:rsidR="00E9261B" w:rsidRDefault="00E9261B" w:rsidP="00F969E8">
      <w:pPr>
        <w:pStyle w:val="afc"/>
        <w:overflowPunct w:val="0"/>
        <w:autoSpaceDE w:val="0"/>
        <w:autoSpaceDN w:val="0"/>
        <w:adjustRightInd w:val="0"/>
        <w:spacing w:line="360" w:lineRule="auto"/>
        <w:ind w:left="360" w:right="360"/>
        <w:textAlignment w:val="baseline"/>
        <w:rPr>
          <w:sz w:val="24"/>
          <w:rtl/>
        </w:rPr>
      </w:pPr>
    </w:p>
    <w:p w14:paraId="4A2CC5EE" w14:textId="77777777" w:rsidR="00E9261B" w:rsidRDefault="00E9261B" w:rsidP="00F969E8">
      <w:pPr>
        <w:pStyle w:val="afc"/>
        <w:overflowPunct w:val="0"/>
        <w:autoSpaceDE w:val="0"/>
        <w:autoSpaceDN w:val="0"/>
        <w:adjustRightInd w:val="0"/>
        <w:spacing w:line="360" w:lineRule="auto"/>
        <w:ind w:left="360" w:right="360"/>
        <w:textAlignment w:val="baseline"/>
        <w:rPr>
          <w:sz w:val="24"/>
        </w:rPr>
      </w:pPr>
      <w:r>
        <w:rPr>
          <w:rFonts w:hint="cs"/>
          <w:sz w:val="24"/>
          <w:rtl/>
        </w:rPr>
        <w:t>יש לצרף קורות חיים</w:t>
      </w:r>
    </w:p>
    <w:p w14:paraId="32B211C8" w14:textId="77777777" w:rsidR="00F969E8" w:rsidRDefault="00F969E8" w:rsidP="00F969E8">
      <w:pPr>
        <w:bidi w:val="0"/>
        <w:rPr>
          <w:sz w:val="24"/>
        </w:rPr>
      </w:pPr>
      <w:r>
        <w:rPr>
          <w:sz w:val="24"/>
        </w:rPr>
        <w:br w:type="page"/>
      </w:r>
    </w:p>
    <w:p w14:paraId="7460E2B8" w14:textId="77777777" w:rsidR="00F969E8" w:rsidRDefault="00F969E8" w:rsidP="00F969E8">
      <w:pPr>
        <w:pStyle w:val="afc"/>
        <w:overflowPunct w:val="0"/>
        <w:autoSpaceDE w:val="0"/>
        <w:autoSpaceDN w:val="0"/>
        <w:adjustRightInd w:val="0"/>
        <w:spacing w:line="360" w:lineRule="auto"/>
        <w:ind w:left="360" w:right="360"/>
        <w:textAlignment w:val="baseline"/>
        <w:rPr>
          <w:sz w:val="24"/>
          <w:rtl/>
        </w:rPr>
      </w:pPr>
    </w:p>
    <w:p w14:paraId="43E6AE78" w14:textId="77777777" w:rsidR="00F969E8" w:rsidRPr="00CE7314" w:rsidRDefault="00F969E8" w:rsidP="00F969E8">
      <w:pPr>
        <w:pStyle w:val="afc"/>
        <w:overflowPunct w:val="0"/>
        <w:autoSpaceDE w:val="0"/>
        <w:autoSpaceDN w:val="0"/>
        <w:adjustRightInd w:val="0"/>
        <w:spacing w:line="360" w:lineRule="auto"/>
        <w:ind w:left="360" w:right="360"/>
        <w:jc w:val="center"/>
        <w:textAlignment w:val="baseline"/>
        <w:rPr>
          <w:b/>
          <w:bCs/>
          <w:sz w:val="28"/>
          <w:szCs w:val="28"/>
          <w:rtl/>
        </w:rPr>
      </w:pPr>
      <w:r w:rsidRPr="00CE7314">
        <w:rPr>
          <w:rFonts w:hint="eastAsia"/>
          <w:b/>
          <w:bCs/>
          <w:sz w:val="28"/>
          <w:szCs w:val="28"/>
          <w:rtl/>
        </w:rPr>
        <w:t>נספח</w:t>
      </w:r>
      <w:r w:rsidRPr="00CE7314">
        <w:rPr>
          <w:b/>
          <w:bCs/>
          <w:sz w:val="28"/>
          <w:szCs w:val="28"/>
          <w:rtl/>
        </w:rPr>
        <w:t xml:space="preserve"> 4.1.2.</w:t>
      </w:r>
      <w:r>
        <w:rPr>
          <w:rFonts w:hint="cs"/>
          <w:b/>
          <w:bCs/>
          <w:sz w:val="28"/>
          <w:szCs w:val="28"/>
          <w:rtl/>
        </w:rPr>
        <w:t>3.1</w:t>
      </w:r>
    </w:p>
    <w:p w14:paraId="03C014BA" w14:textId="77777777" w:rsidR="00F969E8" w:rsidRPr="00CE7314" w:rsidRDefault="00F969E8" w:rsidP="00F969E8">
      <w:pPr>
        <w:pStyle w:val="afc"/>
        <w:overflowPunct w:val="0"/>
        <w:autoSpaceDE w:val="0"/>
        <w:autoSpaceDN w:val="0"/>
        <w:adjustRightInd w:val="0"/>
        <w:spacing w:line="360" w:lineRule="auto"/>
        <w:ind w:left="360" w:right="360"/>
        <w:jc w:val="center"/>
        <w:textAlignment w:val="baseline"/>
        <w:rPr>
          <w:b/>
          <w:bCs/>
          <w:sz w:val="28"/>
          <w:szCs w:val="28"/>
          <w:rtl/>
        </w:rPr>
      </w:pPr>
      <w:r>
        <w:rPr>
          <w:rFonts w:hint="cs"/>
          <w:b/>
          <w:bCs/>
          <w:sz w:val="28"/>
          <w:szCs w:val="28"/>
          <w:rtl/>
        </w:rPr>
        <w:t>דרישות</w:t>
      </w:r>
      <w:r w:rsidRPr="00CE7314">
        <w:rPr>
          <w:b/>
          <w:bCs/>
          <w:sz w:val="28"/>
          <w:szCs w:val="28"/>
          <w:rtl/>
        </w:rPr>
        <w:t xml:space="preserve"> </w:t>
      </w:r>
      <w:r w:rsidRPr="00CE7314">
        <w:rPr>
          <w:rFonts w:hint="eastAsia"/>
          <w:b/>
          <w:bCs/>
          <w:sz w:val="28"/>
          <w:szCs w:val="28"/>
          <w:rtl/>
        </w:rPr>
        <w:t>סף</w:t>
      </w:r>
      <w:r w:rsidRPr="00CE7314">
        <w:rPr>
          <w:b/>
          <w:bCs/>
          <w:sz w:val="28"/>
          <w:szCs w:val="28"/>
          <w:rtl/>
        </w:rPr>
        <w:t xml:space="preserve"> </w:t>
      </w:r>
      <w:r>
        <w:rPr>
          <w:rFonts w:hint="cs"/>
          <w:b/>
          <w:bCs/>
          <w:sz w:val="28"/>
          <w:szCs w:val="28"/>
          <w:rtl/>
        </w:rPr>
        <w:t>ממפתחי תוכנה</w:t>
      </w:r>
    </w:p>
    <w:p w14:paraId="7AE7E2F5" w14:textId="77777777" w:rsidR="00F969E8" w:rsidRDefault="00F969E8" w:rsidP="00F969E8">
      <w:pPr>
        <w:pStyle w:val="afc"/>
        <w:overflowPunct w:val="0"/>
        <w:autoSpaceDE w:val="0"/>
        <w:autoSpaceDN w:val="0"/>
        <w:adjustRightInd w:val="0"/>
        <w:spacing w:line="360" w:lineRule="auto"/>
        <w:ind w:left="360" w:right="360"/>
        <w:textAlignment w:val="baseline"/>
        <w:rPr>
          <w:sz w:val="24"/>
          <w:rtl/>
        </w:rPr>
      </w:pPr>
    </w:p>
    <w:p w14:paraId="2CFAC478" w14:textId="77777777" w:rsidR="00E9261B" w:rsidRDefault="00E9261B" w:rsidP="00E9261B">
      <w:pPr>
        <w:pStyle w:val="afc"/>
        <w:overflowPunct w:val="0"/>
        <w:autoSpaceDE w:val="0"/>
        <w:autoSpaceDN w:val="0"/>
        <w:adjustRightInd w:val="0"/>
        <w:spacing w:line="360" w:lineRule="auto"/>
        <w:ind w:left="360" w:right="360"/>
        <w:textAlignment w:val="baseline"/>
        <w:rPr>
          <w:sz w:val="24"/>
          <w:rtl/>
        </w:rPr>
      </w:pPr>
      <w:r>
        <w:rPr>
          <w:rFonts w:hint="cs"/>
          <w:sz w:val="24"/>
          <w:rtl/>
        </w:rPr>
        <w:t xml:space="preserve">יש למלא טבלה לכל מועמד ולצרף קורות חיים. </w:t>
      </w:r>
    </w:p>
    <w:p w14:paraId="2B5005FD" w14:textId="77777777" w:rsidR="00F969E8" w:rsidRDefault="00F969E8" w:rsidP="00F969E8">
      <w:pPr>
        <w:pStyle w:val="afc"/>
        <w:overflowPunct w:val="0"/>
        <w:autoSpaceDE w:val="0"/>
        <w:autoSpaceDN w:val="0"/>
        <w:adjustRightInd w:val="0"/>
        <w:spacing w:line="360" w:lineRule="auto"/>
        <w:ind w:left="360" w:right="360"/>
        <w:textAlignment w:val="baseline"/>
        <w:rPr>
          <w:sz w:val="24"/>
          <w:rtl/>
        </w:rPr>
      </w:pPr>
    </w:p>
    <w:tbl>
      <w:tblPr>
        <w:bidiVisual/>
        <w:tblW w:w="8529" w:type="dxa"/>
        <w:tblInd w:w="5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78"/>
        <w:gridCol w:w="1153"/>
        <w:gridCol w:w="1240"/>
        <w:gridCol w:w="4058"/>
      </w:tblGrid>
      <w:tr w:rsidR="00E9261B" w14:paraId="2B3E9CFB" w14:textId="77777777" w:rsidTr="00FB4E1E">
        <w:trPr>
          <w:cantSplit/>
        </w:trPr>
        <w:tc>
          <w:tcPr>
            <w:tcW w:w="2078" w:type="dxa"/>
            <w:shd w:val="clear" w:color="auto" w:fill="E6E6E6"/>
          </w:tcPr>
          <w:p w14:paraId="38027EF2" w14:textId="77777777" w:rsidR="00E9261B" w:rsidRDefault="00E9261B" w:rsidP="00FB4E1E">
            <w:pPr>
              <w:spacing w:line="360" w:lineRule="auto"/>
              <w:jc w:val="center"/>
              <w:rPr>
                <w:b/>
                <w:bCs/>
                <w:sz w:val="24"/>
              </w:rPr>
            </w:pPr>
            <w:r>
              <w:rPr>
                <w:rFonts w:hint="cs"/>
                <w:b/>
                <w:bCs/>
                <w:sz w:val="24"/>
                <w:rtl/>
              </w:rPr>
              <w:t>נושא / סעיף</w:t>
            </w:r>
          </w:p>
        </w:tc>
        <w:tc>
          <w:tcPr>
            <w:tcW w:w="1153" w:type="dxa"/>
            <w:shd w:val="clear" w:color="auto" w:fill="E6E6E6"/>
          </w:tcPr>
          <w:p w14:paraId="52CCE10E" w14:textId="77777777" w:rsidR="00E9261B" w:rsidRDefault="00E9261B" w:rsidP="00FB4E1E">
            <w:pPr>
              <w:spacing w:line="360" w:lineRule="auto"/>
              <w:jc w:val="center"/>
              <w:rPr>
                <w:b/>
                <w:bCs/>
                <w:sz w:val="24"/>
                <w:rtl/>
              </w:rPr>
            </w:pPr>
            <w:r>
              <w:rPr>
                <w:rFonts w:hint="cs"/>
                <w:b/>
                <w:bCs/>
                <w:sz w:val="24"/>
                <w:rtl/>
              </w:rPr>
              <w:t>שמות המועמדים</w:t>
            </w:r>
          </w:p>
        </w:tc>
        <w:tc>
          <w:tcPr>
            <w:tcW w:w="1240" w:type="dxa"/>
            <w:shd w:val="clear" w:color="auto" w:fill="E6E6E6"/>
          </w:tcPr>
          <w:p w14:paraId="18E2B972" w14:textId="77777777" w:rsidR="00E9261B" w:rsidRDefault="00E9261B" w:rsidP="00FB4E1E">
            <w:pPr>
              <w:spacing w:line="360" w:lineRule="auto"/>
              <w:jc w:val="center"/>
              <w:rPr>
                <w:b/>
                <w:bCs/>
                <w:sz w:val="24"/>
                <w:rtl/>
              </w:rPr>
            </w:pPr>
            <w:r>
              <w:rPr>
                <w:rFonts w:hint="cs"/>
                <w:b/>
                <w:bCs/>
                <w:sz w:val="24"/>
                <w:rtl/>
              </w:rPr>
              <w:t xml:space="preserve">מתאריך </w:t>
            </w:r>
          </w:p>
          <w:p w14:paraId="4CF0F858" w14:textId="77777777" w:rsidR="00E9261B" w:rsidRDefault="00E9261B" w:rsidP="00FB4E1E">
            <w:pPr>
              <w:spacing w:line="360" w:lineRule="auto"/>
              <w:jc w:val="center"/>
              <w:rPr>
                <w:b/>
                <w:bCs/>
                <w:sz w:val="24"/>
                <w:rtl/>
              </w:rPr>
            </w:pPr>
            <w:r>
              <w:rPr>
                <w:rFonts w:hint="cs"/>
                <w:b/>
                <w:bCs/>
                <w:sz w:val="24"/>
                <w:rtl/>
              </w:rPr>
              <w:t>ועד תאריך</w:t>
            </w:r>
          </w:p>
        </w:tc>
        <w:tc>
          <w:tcPr>
            <w:tcW w:w="4058" w:type="dxa"/>
            <w:shd w:val="clear" w:color="auto" w:fill="E6E6E6"/>
          </w:tcPr>
          <w:p w14:paraId="53742F12" w14:textId="77777777" w:rsidR="00E9261B" w:rsidRDefault="00E9261B" w:rsidP="00FB4E1E">
            <w:pPr>
              <w:spacing w:line="360" w:lineRule="auto"/>
              <w:jc w:val="center"/>
              <w:rPr>
                <w:b/>
                <w:bCs/>
                <w:sz w:val="24"/>
              </w:rPr>
            </w:pPr>
            <w:r>
              <w:rPr>
                <w:rFonts w:hint="cs"/>
                <w:b/>
                <w:bCs/>
                <w:sz w:val="24"/>
                <w:rtl/>
              </w:rPr>
              <w:t xml:space="preserve">פירוט </w:t>
            </w:r>
            <w:r w:rsidRPr="005E3144">
              <w:rPr>
                <w:rFonts w:hint="cs"/>
                <w:b/>
                <w:bCs/>
                <w:sz w:val="24"/>
                <w:rtl/>
              </w:rPr>
              <w:t>פרויקטים / מערכות</w:t>
            </w:r>
          </w:p>
        </w:tc>
      </w:tr>
      <w:tr w:rsidR="00E9261B" w14:paraId="4B8660CD" w14:textId="77777777" w:rsidTr="00FB4E1E">
        <w:trPr>
          <w:cantSplit/>
        </w:trPr>
        <w:tc>
          <w:tcPr>
            <w:tcW w:w="2078" w:type="dxa"/>
            <w:vMerge w:val="restart"/>
          </w:tcPr>
          <w:p w14:paraId="1C19220D" w14:textId="77777777" w:rsidR="00E9261B" w:rsidRDefault="00E9261B" w:rsidP="00FB4E1E">
            <w:pPr>
              <w:spacing w:line="360" w:lineRule="auto"/>
              <w:rPr>
                <w:sz w:val="24"/>
              </w:rPr>
            </w:pPr>
            <w:r>
              <w:rPr>
                <w:rFonts w:hint="cs"/>
                <w:sz w:val="24"/>
                <w:rtl/>
              </w:rPr>
              <w:t>ניסיון ב-</w:t>
            </w:r>
            <w:r>
              <w:rPr>
                <w:sz w:val="24"/>
              </w:rPr>
              <w:t>.NET</w:t>
            </w:r>
          </w:p>
        </w:tc>
        <w:tc>
          <w:tcPr>
            <w:tcW w:w="1153" w:type="dxa"/>
          </w:tcPr>
          <w:p w14:paraId="0B3C1089" w14:textId="77777777" w:rsidR="00E9261B" w:rsidRDefault="00E9261B" w:rsidP="00FB4E1E">
            <w:pPr>
              <w:spacing w:line="360" w:lineRule="auto"/>
              <w:jc w:val="both"/>
              <w:rPr>
                <w:sz w:val="24"/>
                <w:rtl/>
              </w:rPr>
            </w:pPr>
            <w:r>
              <w:rPr>
                <w:rFonts w:hint="cs"/>
                <w:sz w:val="24"/>
                <w:rtl/>
              </w:rPr>
              <w:t xml:space="preserve">1. </w:t>
            </w:r>
          </w:p>
        </w:tc>
        <w:tc>
          <w:tcPr>
            <w:tcW w:w="1240" w:type="dxa"/>
          </w:tcPr>
          <w:p w14:paraId="1A531A02" w14:textId="77777777" w:rsidR="00E9261B" w:rsidRDefault="00E9261B" w:rsidP="00FB4E1E">
            <w:pPr>
              <w:spacing w:line="360" w:lineRule="auto"/>
              <w:jc w:val="both"/>
              <w:rPr>
                <w:sz w:val="24"/>
                <w:rtl/>
              </w:rPr>
            </w:pPr>
          </w:p>
        </w:tc>
        <w:tc>
          <w:tcPr>
            <w:tcW w:w="4058" w:type="dxa"/>
          </w:tcPr>
          <w:p w14:paraId="01198816" w14:textId="77777777" w:rsidR="00E9261B" w:rsidRDefault="00E9261B" w:rsidP="00FB4E1E">
            <w:pPr>
              <w:spacing w:line="360" w:lineRule="auto"/>
              <w:jc w:val="both"/>
              <w:rPr>
                <w:sz w:val="24"/>
                <w:rtl/>
              </w:rPr>
            </w:pPr>
          </w:p>
        </w:tc>
      </w:tr>
      <w:tr w:rsidR="00E9261B" w14:paraId="03AAF558" w14:textId="77777777" w:rsidTr="00FB4E1E">
        <w:trPr>
          <w:cantSplit/>
        </w:trPr>
        <w:tc>
          <w:tcPr>
            <w:tcW w:w="2078" w:type="dxa"/>
            <w:vMerge/>
          </w:tcPr>
          <w:p w14:paraId="7D3C63C6" w14:textId="77777777" w:rsidR="00E9261B" w:rsidRDefault="00E9261B" w:rsidP="00FB4E1E">
            <w:pPr>
              <w:spacing w:line="360" w:lineRule="auto"/>
              <w:rPr>
                <w:sz w:val="24"/>
                <w:rtl/>
              </w:rPr>
            </w:pPr>
          </w:p>
        </w:tc>
        <w:tc>
          <w:tcPr>
            <w:tcW w:w="1153" w:type="dxa"/>
          </w:tcPr>
          <w:p w14:paraId="10CC9D4A" w14:textId="77777777" w:rsidR="00E9261B" w:rsidRDefault="00E9261B" w:rsidP="00FB4E1E">
            <w:pPr>
              <w:spacing w:line="360" w:lineRule="auto"/>
              <w:jc w:val="both"/>
              <w:rPr>
                <w:sz w:val="24"/>
                <w:rtl/>
              </w:rPr>
            </w:pPr>
            <w:r>
              <w:rPr>
                <w:rFonts w:hint="cs"/>
                <w:sz w:val="24"/>
                <w:rtl/>
              </w:rPr>
              <w:t xml:space="preserve">2. </w:t>
            </w:r>
          </w:p>
        </w:tc>
        <w:tc>
          <w:tcPr>
            <w:tcW w:w="1240" w:type="dxa"/>
          </w:tcPr>
          <w:p w14:paraId="14BAEB30" w14:textId="77777777" w:rsidR="00E9261B" w:rsidRDefault="00E9261B" w:rsidP="00FB4E1E">
            <w:pPr>
              <w:spacing w:line="360" w:lineRule="auto"/>
              <w:jc w:val="both"/>
              <w:rPr>
                <w:sz w:val="24"/>
                <w:rtl/>
              </w:rPr>
            </w:pPr>
          </w:p>
        </w:tc>
        <w:tc>
          <w:tcPr>
            <w:tcW w:w="4058" w:type="dxa"/>
          </w:tcPr>
          <w:p w14:paraId="61DD58F7" w14:textId="77777777" w:rsidR="00E9261B" w:rsidRDefault="00E9261B" w:rsidP="00FB4E1E">
            <w:pPr>
              <w:spacing w:line="360" w:lineRule="auto"/>
              <w:jc w:val="both"/>
              <w:rPr>
                <w:sz w:val="24"/>
                <w:rtl/>
              </w:rPr>
            </w:pPr>
          </w:p>
        </w:tc>
      </w:tr>
      <w:tr w:rsidR="00E9261B" w14:paraId="5BF5B580" w14:textId="77777777" w:rsidTr="00FB4E1E">
        <w:trPr>
          <w:cantSplit/>
        </w:trPr>
        <w:tc>
          <w:tcPr>
            <w:tcW w:w="2078" w:type="dxa"/>
            <w:tcBorders>
              <w:top w:val="single" w:sz="4" w:space="0" w:color="auto"/>
              <w:bottom w:val="single" w:sz="4" w:space="0" w:color="auto"/>
            </w:tcBorders>
          </w:tcPr>
          <w:p w14:paraId="5092DCE0" w14:textId="77777777" w:rsidR="00E9261B" w:rsidRDefault="00E9261B" w:rsidP="00FB4E1E">
            <w:pPr>
              <w:spacing w:line="360" w:lineRule="auto"/>
              <w:rPr>
                <w:sz w:val="24"/>
              </w:rPr>
            </w:pPr>
            <w:r>
              <w:rPr>
                <w:rFonts w:hint="cs"/>
                <w:sz w:val="24"/>
                <w:rtl/>
              </w:rPr>
              <w:t xml:space="preserve">ניסיון ב- </w:t>
            </w:r>
            <w:r>
              <w:rPr>
                <w:sz w:val="24"/>
              </w:rPr>
              <w:t>ACCESS</w:t>
            </w:r>
          </w:p>
        </w:tc>
        <w:tc>
          <w:tcPr>
            <w:tcW w:w="1153" w:type="dxa"/>
          </w:tcPr>
          <w:p w14:paraId="2D306826" w14:textId="77777777" w:rsidR="00E9261B" w:rsidRDefault="00E9261B" w:rsidP="00FB4E1E">
            <w:pPr>
              <w:spacing w:line="360" w:lineRule="auto"/>
              <w:jc w:val="both"/>
              <w:rPr>
                <w:sz w:val="24"/>
              </w:rPr>
            </w:pPr>
          </w:p>
        </w:tc>
        <w:tc>
          <w:tcPr>
            <w:tcW w:w="1240" w:type="dxa"/>
          </w:tcPr>
          <w:p w14:paraId="35184D6D" w14:textId="77777777" w:rsidR="00E9261B" w:rsidRDefault="00E9261B" w:rsidP="00FB4E1E">
            <w:pPr>
              <w:spacing w:line="360" w:lineRule="auto"/>
              <w:jc w:val="both"/>
              <w:rPr>
                <w:sz w:val="24"/>
              </w:rPr>
            </w:pPr>
          </w:p>
        </w:tc>
        <w:tc>
          <w:tcPr>
            <w:tcW w:w="4058" w:type="dxa"/>
          </w:tcPr>
          <w:p w14:paraId="005F1D5A" w14:textId="77777777" w:rsidR="00E9261B" w:rsidRDefault="00E9261B" w:rsidP="00FB4E1E">
            <w:pPr>
              <w:spacing w:line="360" w:lineRule="auto"/>
              <w:jc w:val="both"/>
              <w:rPr>
                <w:sz w:val="24"/>
              </w:rPr>
            </w:pPr>
          </w:p>
        </w:tc>
      </w:tr>
      <w:tr w:rsidR="00E9261B" w14:paraId="19660B42" w14:textId="77777777" w:rsidTr="00FB4E1E">
        <w:trPr>
          <w:cantSplit/>
        </w:trPr>
        <w:tc>
          <w:tcPr>
            <w:tcW w:w="2078" w:type="dxa"/>
            <w:vMerge w:val="restart"/>
            <w:tcBorders>
              <w:top w:val="single" w:sz="4" w:space="0" w:color="auto"/>
            </w:tcBorders>
          </w:tcPr>
          <w:p w14:paraId="7C40C4FE" w14:textId="77777777" w:rsidR="00E9261B" w:rsidRDefault="00E9261B" w:rsidP="00FB4E1E">
            <w:pPr>
              <w:spacing w:line="360" w:lineRule="auto"/>
              <w:rPr>
                <w:sz w:val="24"/>
              </w:rPr>
            </w:pPr>
            <w:r>
              <w:rPr>
                <w:rFonts w:hint="cs"/>
                <w:sz w:val="24"/>
                <w:rtl/>
              </w:rPr>
              <w:t xml:space="preserve">ניסיון ב- </w:t>
            </w:r>
            <w:r>
              <w:rPr>
                <w:rFonts w:hint="cs"/>
                <w:sz w:val="24"/>
              </w:rPr>
              <w:t>SQL S</w:t>
            </w:r>
            <w:r>
              <w:rPr>
                <w:sz w:val="24"/>
              </w:rPr>
              <w:t>erver</w:t>
            </w:r>
          </w:p>
        </w:tc>
        <w:tc>
          <w:tcPr>
            <w:tcW w:w="1153" w:type="dxa"/>
          </w:tcPr>
          <w:p w14:paraId="5BD2362A" w14:textId="77777777" w:rsidR="00E9261B" w:rsidRDefault="00E9261B" w:rsidP="00FB4E1E">
            <w:pPr>
              <w:spacing w:line="360" w:lineRule="auto"/>
              <w:jc w:val="both"/>
              <w:rPr>
                <w:sz w:val="24"/>
              </w:rPr>
            </w:pPr>
            <w:r>
              <w:rPr>
                <w:rFonts w:hint="cs"/>
                <w:sz w:val="24"/>
                <w:rtl/>
              </w:rPr>
              <w:t xml:space="preserve">1. </w:t>
            </w:r>
          </w:p>
        </w:tc>
        <w:tc>
          <w:tcPr>
            <w:tcW w:w="1240" w:type="dxa"/>
          </w:tcPr>
          <w:p w14:paraId="2A74C6B2" w14:textId="77777777" w:rsidR="00E9261B" w:rsidRDefault="00E9261B" w:rsidP="00FB4E1E">
            <w:pPr>
              <w:spacing w:line="360" w:lineRule="auto"/>
              <w:jc w:val="both"/>
              <w:rPr>
                <w:sz w:val="24"/>
              </w:rPr>
            </w:pPr>
          </w:p>
        </w:tc>
        <w:tc>
          <w:tcPr>
            <w:tcW w:w="4058" w:type="dxa"/>
          </w:tcPr>
          <w:p w14:paraId="5CF7618B" w14:textId="77777777" w:rsidR="00E9261B" w:rsidRDefault="00E9261B" w:rsidP="00FB4E1E">
            <w:pPr>
              <w:spacing w:line="360" w:lineRule="auto"/>
              <w:jc w:val="both"/>
              <w:rPr>
                <w:sz w:val="24"/>
              </w:rPr>
            </w:pPr>
          </w:p>
        </w:tc>
      </w:tr>
      <w:tr w:rsidR="00E9261B" w14:paraId="6C6FBBCE" w14:textId="77777777" w:rsidTr="00FB4E1E">
        <w:trPr>
          <w:cantSplit/>
        </w:trPr>
        <w:tc>
          <w:tcPr>
            <w:tcW w:w="2078" w:type="dxa"/>
            <w:vMerge/>
            <w:tcBorders>
              <w:bottom w:val="single" w:sz="4" w:space="0" w:color="auto"/>
            </w:tcBorders>
          </w:tcPr>
          <w:p w14:paraId="7ACA9CD1" w14:textId="77777777" w:rsidR="00E9261B" w:rsidRDefault="00E9261B" w:rsidP="00FB4E1E">
            <w:pPr>
              <w:spacing w:line="360" w:lineRule="auto"/>
              <w:rPr>
                <w:sz w:val="24"/>
                <w:rtl/>
              </w:rPr>
            </w:pPr>
          </w:p>
        </w:tc>
        <w:tc>
          <w:tcPr>
            <w:tcW w:w="1153" w:type="dxa"/>
          </w:tcPr>
          <w:p w14:paraId="49EF06D2" w14:textId="77777777" w:rsidR="00E9261B" w:rsidRDefault="00E9261B" w:rsidP="00FB4E1E">
            <w:pPr>
              <w:spacing w:line="360" w:lineRule="auto"/>
              <w:jc w:val="both"/>
              <w:rPr>
                <w:sz w:val="24"/>
                <w:rtl/>
              </w:rPr>
            </w:pPr>
            <w:r>
              <w:rPr>
                <w:rFonts w:hint="cs"/>
                <w:sz w:val="24"/>
                <w:rtl/>
              </w:rPr>
              <w:t xml:space="preserve">2. </w:t>
            </w:r>
          </w:p>
        </w:tc>
        <w:tc>
          <w:tcPr>
            <w:tcW w:w="1240" w:type="dxa"/>
          </w:tcPr>
          <w:p w14:paraId="71E57ABB" w14:textId="77777777" w:rsidR="00E9261B" w:rsidRDefault="00E9261B" w:rsidP="00FB4E1E">
            <w:pPr>
              <w:spacing w:line="360" w:lineRule="auto"/>
              <w:jc w:val="both"/>
              <w:rPr>
                <w:sz w:val="24"/>
              </w:rPr>
            </w:pPr>
          </w:p>
        </w:tc>
        <w:tc>
          <w:tcPr>
            <w:tcW w:w="4058" w:type="dxa"/>
          </w:tcPr>
          <w:p w14:paraId="0BA24CFA" w14:textId="77777777" w:rsidR="00E9261B" w:rsidRDefault="00E9261B" w:rsidP="00FB4E1E">
            <w:pPr>
              <w:spacing w:line="360" w:lineRule="auto"/>
              <w:jc w:val="both"/>
              <w:rPr>
                <w:sz w:val="24"/>
              </w:rPr>
            </w:pPr>
          </w:p>
        </w:tc>
      </w:tr>
      <w:tr w:rsidR="00E9261B" w14:paraId="58CA62F1" w14:textId="77777777" w:rsidTr="00FB4E1E">
        <w:trPr>
          <w:cantSplit/>
        </w:trPr>
        <w:tc>
          <w:tcPr>
            <w:tcW w:w="2078" w:type="dxa"/>
            <w:tcBorders>
              <w:top w:val="single" w:sz="4" w:space="0" w:color="auto"/>
              <w:bottom w:val="single" w:sz="4" w:space="0" w:color="auto"/>
            </w:tcBorders>
          </w:tcPr>
          <w:p w14:paraId="1584B564" w14:textId="77777777" w:rsidR="00E9261B" w:rsidRDefault="00E9261B" w:rsidP="00FB4E1E">
            <w:pPr>
              <w:spacing w:line="360" w:lineRule="auto"/>
              <w:rPr>
                <w:sz w:val="24"/>
                <w:rtl/>
              </w:rPr>
            </w:pPr>
            <w:r>
              <w:rPr>
                <w:rFonts w:hint="cs"/>
                <w:sz w:val="24"/>
                <w:rtl/>
              </w:rPr>
              <w:t xml:space="preserve">ניסיון ב- </w:t>
            </w:r>
            <w:r>
              <w:rPr>
                <w:sz w:val="24"/>
              </w:rPr>
              <w:t>Terminal Server</w:t>
            </w:r>
          </w:p>
        </w:tc>
        <w:tc>
          <w:tcPr>
            <w:tcW w:w="1153" w:type="dxa"/>
          </w:tcPr>
          <w:p w14:paraId="1F2F7201" w14:textId="77777777" w:rsidR="00E9261B" w:rsidRDefault="00E9261B" w:rsidP="00FB4E1E">
            <w:pPr>
              <w:spacing w:line="360" w:lineRule="auto"/>
              <w:jc w:val="both"/>
              <w:rPr>
                <w:sz w:val="24"/>
              </w:rPr>
            </w:pPr>
          </w:p>
        </w:tc>
        <w:tc>
          <w:tcPr>
            <w:tcW w:w="1240" w:type="dxa"/>
          </w:tcPr>
          <w:p w14:paraId="7A355E6F" w14:textId="77777777" w:rsidR="00E9261B" w:rsidRDefault="00E9261B" w:rsidP="00FB4E1E">
            <w:pPr>
              <w:spacing w:line="360" w:lineRule="auto"/>
              <w:jc w:val="both"/>
              <w:rPr>
                <w:sz w:val="24"/>
              </w:rPr>
            </w:pPr>
          </w:p>
        </w:tc>
        <w:tc>
          <w:tcPr>
            <w:tcW w:w="4058" w:type="dxa"/>
          </w:tcPr>
          <w:p w14:paraId="6C74D2DD" w14:textId="77777777" w:rsidR="00E9261B" w:rsidRDefault="00E9261B" w:rsidP="00FB4E1E">
            <w:pPr>
              <w:spacing w:line="360" w:lineRule="auto"/>
              <w:jc w:val="both"/>
              <w:rPr>
                <w:sz w:val="24"/>
              </w:rPr>
            </w:pPr>
          </w:p>
        </w:tc>
      </w:tr>
    </w:tbl>
    <w:p w14:paraId="67429EBA" w14:textId="77777777" w:rsidR="00E9261B" w:rsidRDefault="00E9261B" w:rsidP="00F969E8">
      <w:pPr>
        <w:pStyle w:val="afc"/>
        <w:overflowPunct w:val="0"/>
        <w:autoSpaceDE w:val="0"/>
        <w:autoSpaceDN w:val="0"/>
        <w:adjustRightInd w:val="0"/>
        <w:spacing w:line="360" w:lineRule="auto"/>
        <w:ind w:left="360" w:right="360"/>
        <w:textAlignment w:val="baseline"/>
        <w:rPr>
          <w:sz w:val="24"/>
        </w:rPr>
      </w:pPr>
    </w:p>
    <w:p w14:paraId="01D023FC" w14:textId="77777777" w:rsidR="00F969E8" w:rsidRDefault="00F969E8" w:rsidP="00F969E8">
      <w:pPr>
        <w:bidi w:val="0"/>
        <w:rPr>
          <w:sz w:val="24"/>
        </w:rPr>
      </w:pPr>
      <w:r>
        <w:rPr>
          <w:sz w:val="24"/>
        </w:rPr>
        <w:br w:type="page"/>
      </w:r>
    </w:p>
    <w:p w14:paraId="290128EE" w14:textId="77777777" w:rsidR="00F969E8" w:rsidRDefault="00F969E8" w:rsidP="00F969E8">
      <w:pPr>
        <w:pStyle w:val="afc"/>
        <w:overflowPunct w:val="0"/>
        <w:autoSpaceDE w:val="0"/>
        <w:autoSpaceDN w:val="0"/>
        <w:adjustRightInd w:val="0"/>
        <w:spacing w:line="360" w:lineRule="auto"/>
        <w:ind w:left="360" w:right="360"/>
        <w:textAlignment w:val="baseline"/>
        <w:rPr>
          <w:sz w:val="24"/>
          <w:rtl/>
        </w:rPr>
      </w:pPr>
    </w:p>
    <w:p w14:paraId="2C8BF6A6" w14:textId="77777777" w:rsidR="00F969E8" w:rsidRPr="00CE7314" w:rsidRDefault="00F969E8" w:rsidP="00F969E8">
      <w:pPr>
        <w:pStyle w:val="afc"/>
        <w:overflowPunct w:val="0"/>
        <w:autoSpaceDE w:val="0"/>
        <w:autoSpaceDN w:val="0"/>
        <w:adjustRightInd w:val="0"/>
        <w:spacing w:line="360" w:lineRule="auto"/>
        <w:ind w:left="360" w:right="360"/>
        <w:jc w:val="center"/>
        <w:textAlignment w:val="baseline"/>
        <w:rPr>
          <w:b/>
          <w:bCs/>
          <w:sz w:val="28"/>
          <w:szCs w:val="28"/>
          <w:rtl/>
        </w:rPr>
      </w:pPr>
      <w:r w:rsidRPr="00CE7314">
        <w:rPr>
          <w:rFonts w:hint="eastAsia"/>
          <w:b/>
          <w:bCs/>
          <w:sz w:val="28"/>
          <w:szCs w:val="28"/>
          <w:rtl/>
        </w:rPr>
        <w:t>נספח</w:t>
      </w:r>
      <w:r w:rsidRPr="00CE7314">
        <w:rPr>
          <w:b/>
          <w:bCs/>
          <w:sz w:val="28"/>
          <w:szCs w:val="28"/>
          <w:rtl/>
        </w:rPr>
        <w:t xml:space="preserve"> 4.1.</w:t>
      </w:r>
      <w:r>
        <w:rPr>
          <w:rFonts w:hint="cs"/>
          <w:b/>
          <w:bCs/>
          <w:sz w:val="28"/>
          <w:szCs w:val="28"/>
          <w:rtl/>
        </w:rPr>
        <w:t>3.2.1</w:t>
      </w:r>
    </w:p>
    <w:p w14:paraId="10821407" w14:textId="77777777" w:rsidR="00F969E8" w:rsidRPr="00CE7314" w:rsidRDefault="00F969E8" w:rsidP="00F969E8">
      <w:pPr>
        <w:pStyle w:val="afc"/>
        <w:overflowPunct w:val="0"/>
        <w:autoSpaceDE w:val="0"/>
        <w:autoSpaceDN w:val="0"/>
        <w:adjustRightInd w:val="0"/>
        <w:spacing w:line="360" w:lineRule="auto"/>
        <w:ind w:left="360" w:right="360"/>
        <w:jc w:val="center"/>
        <w:textAlignment w:val="baseline"/>
        <w:rPr>
          <w:b/>
          <w:bCs/>
          <w:sz w:val="28"/>
          <w:szCs w:val="28"/>
          <w:rtl/>
        </w:rPr>
      </w:pPr>
      <w:r>
        <w:rPr>
          <w:rFonts w:hint="cs"/>
          <w:b/>
          <w:bCs/>
          <w:sz w:val="28"/>
          <w:szCs w:val="28"/>
          <w:rtl/>
        </w:rPr>
        <w:t>דרישות</w:t>
      </w:r>
      <w:r w:rsidRPr="00CE7314">
        <w:rPr>
          <w:b/>
          <w:bCs/>
          <w:sz w:val="28"/>
          <w:szCs w:val="28"/>
          <w:rtl/>
        </w:rPr>
        <w:t xml:space="preserve"> </w:t>
      </w:r>
      <w:r w:rsidRPr="00CE7314">
        <w:rPr>
          <w:rFonts w:hint="eastAsia"/>
          <w:b/>
          <w:bCs/>
          <w:sz w:val="28"/>
          <w:szCs w:val="28"/>
          <w:rtl/>
        </w:rPr>
        <w:t>סף</w:t>
      </w:r>
      <w:r>
        <w:rPr>
          <w:rFonts w:hint="cs"/>
          <w:b/>
          <w:bCs/>
          <w:sz w:val="28"/>
          <w:szCs w:val="28"/>
          <w:rtl/>
        </w:rPr>
        <w:t xml:space="preserve"> </w:t>
      </w:r>
      <w:r>
        <w:rPr>
          <w:b/>
          <w:bCs/>
          <w:sz w:val="28"/>
          <w:szCs w:val="28"/>
          <w:rtl/>
        </w:rPr>
        <w:t>–</w:t>
      </w:r>
      <w:r>
        <w:rPr>
          <w:rFonts w:hint="cs"/>
          <w:b/>
          <w:bCs/>
          <w:sz w:val="28"/>
          <w:szCs w:val="28"/>
          <w:rtl/>
        </w:rPr>
        <w:t xml:space="preserve"> ניסיון בניהול, תכנון, ניתוח </w:t>
      </w:r>
      <w:proofErr w:type="spellStart"/>
      <w:r>
        <w:rPr>
          <w:rFonts w:hint="cs"/>
          <w:b/>
          <w:bCs/>
          <w:sz w:val="28"/>
          <w:szCs w:val="28"/>
          <w:rtl/>
        </w:rPr>
        <w:t>והקה</w:t>
      </w:r>
      <w:proofErr w:type="spellEnd"/>
      <w:r>
        <w:rPr>
          <w:rFonts w:hint="cs"/>
          <w:b/>
          <w:bCs/>
          <w:sz w:val="28"/>
          <w:szCs w:val="28"/>
          <w:rtl/>
        </w:rPr>
        <w:t xml:space="preserve"> של מערכות בנושאים הרלבנטיים </w:t>
      </w:r>
    </w:p>
    <w:p w14:paraId="6946FC39" w14:textId="77777777" w:rsidR="00F969E8" w:rsidRDefault="00F969E8" w:rsidP="00F969E8">
      <w:pPr>
        <w:pStyle w:val="afc"/>
        <w:overflowPunct w:val="0"/>
        <w:autoSpaceDE w:val="0"/>
        <w:autoSpaceDN w:val="0"/>
        <w:adjustRightInd w:val="0"/>
        <w:spacing w:line="360" w:lineRule="auto"/>
        <w:ind w:left="360" w:right="360"/>
        <w:textAlignment w:val="baseline"/>
        <w:rPr>
          <w:sz w:val="24"/>
          <w:rtl/>
        </w:rPr>
      </w:pP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70"/>
        <w:gridCol w:w="824"/>
        <w:gridCol w:w="1375"/>
        <w:gridCol w:w="1053"/>
        <w:gridCol w:w="1984"/>
        <w:gridCol w:w="1568"/>
        <w:gridCol w:w="953"/>
      </w:tblGrid>
      <w:tr w:rsidR="00F969E8" w14:paraId="06A4FC61" w14:textId="77777777" w:rsidTr="00F969E8">
        <w:trPr>
          <w:jc w:val="center"/>
        </w:trPr>
        <w:tc>
          <w:tcPr>
            <w:tcW w:w="750" w:type="pct"/>
            <w:shd w:val="clear" w:color="auto" w:fill="D9D9D9"/>
            <w:tcMar>
              <w:left w:w="28" w:type="dxa"/>
              <w:right w:w="28" w:type="dxa"/>
            </w:tcMar>
            <w:vAlign w:val="center"/>
          </w:tcPr>
          <w:p w14:paraId="634712F0" w14:textId="77777777" w:rsidR="00F969E8" w:rsidRDefault="00F969E8" w:rsidP="00F969E8">
            <w:pPr>
              <w:spacing w:line="360" w:lineRule="auto"/>
              <w:jc w:val="center"/>
              <w:rPr>
                <w:bCs/>
                <w:sz w:val="24"/>
                <w:rtl/>
              </w:rPr>
            </w:pPr>
            <w:r>
              <w:rPr>
                <w:bCs/>
                <w:sz w:val="24"/>
                <w:rtl/>
              </w:rPr>
              <w:t>שם לקוח</w:t>
            </w:r>
          </w:p>
        </w:tc>
        <w:tc>
          <w:tcPr>
            <w:tcW w:w="451" w:type="pct"/>
            <w:shd w:val="clear" w:color="auto" w:fill="D9D9D9"/>
            <w:tcMar>
              <w:left w:w="28" w:type="dxa"/>
              <w:right w:w="28" w:type="dxa"/>
            </w:tcMar>
            <w:vAlign w:val="center"/>
          </w:tcPr>
          <w:p w14:paraId="38AE612C" w14:textId="77777777" w:rsidR="00F969E8" w:rsidRDefault="00F969E8" w:rsidP="00F969E8">
            <w:pPr>
              <w:spacing w:line="360" w:lineRule="auto"/>
              <w:jc w:val="center"/>
              <w:rPr>
                <w:bCs/>
                <w:sz w:val="24"/>
                <w:rtl/>
              </w:rPr>
            </w:pPr>
            <w:r>
              <w:rPr>
                <w:rFonts w:hint="cs"/>
                <w:bCs/>
                <w:sz w:val="24"/>
                <w:rtl/>
              </w:rPr>
              <w:t>מתאריך ועד תאריך</w:t>
            </w:r>
          </w:p>
        </w:tc>
        <w:tc>
          <w:tcPr>
            <w:tcW w:w="753" w:type="pct"/>
            <w:shd w:val="clear" w:color="auto" w:fill="D9D9D9"/>
            <w:tcMar>
              <w:left w:w="28" w:type="dxa"/>
              <w:right w:w="28" w:type="dxa"/>
            </w:tcMar>
            <w:vAlign w:val="center"/>
          </w:tcPr>
          <w:p w14:paraId="14D2A29D" w14:textId="77777777" w:rsidR="00F969E8" w:rsidRDefault="00F969E8" w:rsidP="00F969E8">
            <w:pPr>
              <w:spacing w:line="360" w:lineRule="auto"/>
              <w:jc w:val="center"/>
              <w:rPr>
                <w:bCs/>
                <w:sz w:val="24"/>
                <w:rtl/>
              </w:rPr>
            </w:pPr>
            <w:r>
              <w:rPr>
                <w:rFonts w:hint="cs"/>
                <w:bCs/>
                <w:sz w:val="24"/>
                <w:rtl/>
              </w:rPr>
              <w:t>תיאור הפרויקט</w:t>
            </w:r>
          </w:p>
        </w:tc>
        <w:tc>
          <w:tcPr>
            <w:tcW w:w="577" w:type="pct"/>
            <w:shd w:val="clear" w:color="auto" w:fill="D9D9D9"/>
            <w:tcMar>
              <w:left w:w="28" w:type="dxa"/>
              <w:right w:w="28" w:type="dxa"/>
            </w:tcMar>
            <w:vAlign w:val="center"/>
          </w:tcPr>
          <w:p w14:paraId="6FB51B67" w14:textId="77777777" w:rsidR="00F969E8" w:rsidRDefault="00F969E8" w:rsidP="00F969E8">
            <w:pPr>
              <w:spacing w:line="360" w:lineRule="auto"/>
              <w:jc w:val="center"/>
              <w:rPr>
                <w:bCs/>
                <w:sz w:val="24"/>
                <w:rtl/>
              </w:rPr>
            </w:pPr>
            <w:r>
              <w:rPr>
                <w:rFonts w:hint="cs"/>
                <w:bCs/>
                <w:sz w:val="24"/>
                <w:rtl/>
              </w:rPr>
              <w:t>סטטוס הפרויקט</w:t>
            </w:r>
          </w:p>
        </w:tc>
        <w:tc>
          <w:tcPr>
            <w:tcW w:w="1087" w:type="pct"/>
            <w:shd w:val="clear" w:color="auto" w:fill="D9D9D9"/>
            <w:vAlign w:val="center"/>
          </w:tcPr>
          <w:p w14:paraId="11E92B5E" w14:textId="77777777" w:rsidR="00F969E8" w:rsidRDefault="00F969E8" w:rsidP="00F969E8">
            <w:pPr>
              <w:spacing w:line="360" w:lineRule="auto"/>
              <w:jc w:val="center"/>
              <w:rPr>
                <w:bCs/>
                <w:sz w:val="24"/>
                <w:rtl/>
              </w:rPr>
            </w:pPr>
            <w:r>
              <w:rPr>
                <w:rFonts w:hint="cs"/>
                <w:bCs/>
                <w:sz w:val="24"/>
                <w:rtl/>
              </w:rPr>
              <w:t xml:space="preserve">המערכות הכלולות מתוך הרשימה הנ"ל </w:t>
            </w:r>
          </w:p>
        </w:tc>
        <w:tc>
          <w:tcPr>
            <w:tcW w:w="859" w:type="pct"/>
            <w:shd w:val="clear" w:color="auto" w:fill="D9D9D9"/>
            <w:vAlign w:val="center"/>
          </w:tcPr>
          <w:p w14:paraId="39316CD2" w14:textId="77777777" w:rsidR="00F969E8" w:rsidRDefault="00F969E8" w:rsidP="00F969E8">
            <w:pPr>
              <w:spacing w:line="360" w:lineRule="auto"/>
              <w:jc w:val="center"/>
              <w:rPr>
                <w:bCs/>
                <w:sz w:val="24"/>
                <w:rtl/>
              </w:rPr>
            </w:pPr>
            <w:r>
              <w:rPr>
                <w:rFonts w:hint="cs"/>
                <w:bCs/>
                <w:sz w:val="24"/>
                <w:rtl/>
              </w:rPr>
              <w:t>שם איש קשר</w:t>
            </w:r>
          </w:p>
        </w:tc>
        <w:tc>
          <w:tcPr>
            <w:tcW w:w="522" w:type="pct"/>
            <w:shd w:val="clear" w:color="auto" w:fill="D9D9D9"/>
            <w:tcMar>
              <w:left w:w="28" w:type="dxa"/>
              <w:right w:w="28" w:type="dxa"/>
            </w:tcMar>
            <w:vAlign w:val="center"/>
          </w:tcPr>
          <w:p w14:paraId="38288C8E" w14:textId="77777777" w:rsidR="00F969E8" w:rsidRDefault="00F969E8" w:rsidP="00F969E8">
            <w:pPr>
              <w:spacing w:line="360" w:lineRule="auto"/>
              <w:jc w:val="center"/>
              <w:rPr>
                <w:bCs/>
                <w:sz w:val="24"/>
                <w:rtl/>
              </w:rPr>
            </w:pPr>
            <w:r>
              <w:rPr>
                <w:rFonts w:hint="cs"/>
                <w:bCs/>
                <w:sz w:val="24"/>
                <w:rtl/>
              </w:rPr>
              <w:t>טלפון</w:t>
            </w:r>
          </w:p>
        </w:tc>
      </w:tr>
      <w:tr w:rsidR="00F969E8" w14:paraId="2CEA4228" w14:textId="77777777" w:rsidTr="00F969E8">
        <w:trPr>
          <w:jc w:val="center"/>
        </w:trPr>
        <w:tc>
          <w:tcPr>
            <w:tcW w:w="750" w:type="pct"/>
          </w:tcPr>
          <w:p w14:paraId="0272D216" w14:textId="77777777" w:rsidR="00F969E8" w:rsidRDefault="00F969E8" w:rsidP="00F969E8">
            <w:pPr>
              <w:spacing w:line="360" w:lineRule="auto"/>
              <w:rPr>
                <w:rtl/>
              </w:rPr>
            </w:pPr>
          </w:p>
        </w:tc>
        <w:tc>
          <w:tcPr>
            <w:tcW w:w="451" w:type="pct"/>
          </w:tcPr>
          <w:p w14:paraId="09F235FD" w14:textId="77777777" w:rsidR="00F969E8" w:rsidRDefault="00F969E8" w:rsidP="00F969E8">
            <w:pPr>
              <w:spacing w:line="360" w:lineRule="auto"/>
              <w:rPr>
                <w:rtl/>
              </w:rPr>
            </w:pPr>
          </w:p>
        </w:tc>
        <w:tc>
          <w:tcPr>
            <w:tcW w:w="753" w:type="pct"/>
          </w:tcPr>
          <w:p w14:paraId="2C0DF3E5" w14:textId="77777777" w:rsidR="00F969E8" w:rsidRDefault="00F969E8" w:rsidP="00F969E8">
            <w:pPr>
              <w:spacing w:line="360" w:lineRule="auto"/>
              <w:rPr>
                <w:rtl/>
              </w:rPr>
            </w:pPr>
          </w:p>
        </w:tc>
        <w:tc>
          <w:tcPr>
            <w:tcW w:w="577" w:type="pct"/>
          </w:tcPr>
          <w:p w14:paraId="2E525F84" w14:textId="77777777" w:rsidR="00F969E8" w:rsidRDefault="00F969E8" w:rsidP="00F969E8">
            <w:pPr>
              <w:spacing w:line="360" w:lineRule="auto"/>
              <w:rPr>
                <w:rtl/>
              </w:rPr>
            </w:pPr>
          </w:p>
        </w:tc>
        <w:tc>
          <w:tcPr>
            <w:tcW w:w="1087" w:type="pct"/>
          </w:tcPr>
          <w:p w14:paraId="2927128D" w14:textId="77777777" w:rsidR="00F969E8" w:rsidRDefault="00F969E8" w:rsidP="00F969E8">
            <w:pPr>
              <w:spacing w:line="360" w:lineRule="auto"/>
              <w:rPr>
                <w:rtl/>
              </w:rPr>
            </w:pPr>
          </w:p>
        </w:tc>
        <w:tc>
          <w:tcPr>
            <w:tcW w:w="859" w:type="pct"/>
          </w:tcPr>
          <w:p w14:paraId="5AFF60E8" w14:textId="77777777" w:rsidR="00F969E8" w:rsidRDefault="00F969E8" w:rsidP="00F969E8">
            <w:pPr>
              <w:spacing w:line="360" w:lineRule="auto"/>
              <w:rPr>
                <w:rtl/>
              </w:rPr>
            </w:pPr>
          </w:p>
        </w:tc>
        <w:tc>
          <w:tcPr>
            <w:tcW w:w="522" w:type="pct"/>
          </w:tcPr>
          <w:p w14:paraId="123596E3" w14:textId="77777777" w:rsidR="00F969E8" w:rsidRDefault="00F969E8" w:rsidP="00F969E8">
            <w:pPr>
              <w:spacing w:line="360" w:lineRule="auto"/>
              <w:rPr>
                <w:rtl/>
              </w:rPr>
            </w:pPr>
          </w:p>
        </w:tc>
      </w:tr>
      <w:tr w:rsidR="00F969E8" w14:paraId="3DC95A0A" w14:textId="77777777" w:rsidTr="00F969E8">
        <w:trPr>
          <w:jc w:val="center"/>
        </w:trPr>
        <w:tc>
          <w:tcPr>
            <w:tcW w:w="750" w:type="pct"/>
          </w:tcPr>
          <w:p w14:paraId="31F8BB25" w14:textId="77777777" w:rsidR="00F969E8" w:rsidRDefault="00F969E8" w:rsidP="00F969E8">
            <w:pPr>
              <w:spacing w:line="360" w:lineRule="auto"/>
              <w:rPr>
                <w:rtl/>
              </w:rPr>
            </w:pPr>
          </w:p>
        </w:tc>
        <w:tc>
          <w:tcPr>
            <w:tcW w:w="451" w:type="pct"/>
          </w:tcPr>
          <w:p w14:paraId="2E304047" w14:textId="77777777" w:rsidR="00F969E8" w:rsidRDefault="00F969E8" w:rsidP="00F969E8">
            <w:pPr>
              <w:spacing w:line="360" w:lineRule="auto"/>
              <w:rPr>
                <w:rtl/>
              </w:rPr>
            </w:pPr>
          </w:p>
        </w:tc>
        <w:tc>
          <w:tcPr>
            <w:tcW w:w="753" w:type="pct"/>
          </w:tcPr>
          <w:p w14:paraId="0C1EA25D" w14:textId="77777777" w:rsidR="00F969E8" w:rsidRDefault="00F969E8" w:rsidP="00F969E8">
            <w:pPr>
              <w:spacing w:line="360" w:lineRule="auto"/>
              <w:rPr>
                <w:rtl/>
              </w:rPr>
            </w:pPr>
          </w:p>
        </w:tc>
        <w:tc>
          <w:tcPr>
            <w:tcW w:w="577" w:type="pct"/>
          </w:tcPr>
          <w:p w14:paraId="0E47709A" w14:textId="77777777" w:rsidR="00F969E8" w:rsidRDefault="00F969E8" w:rsidP="00F969E8">
            <w:pPr>
              <w:spacing w:line="360" w:lineRule="auto"/>
              <w:rPr>
                <w:rtl/>
              </w:rPr>
            </w:pPr>
          </w:p>
        </w:tc>
        <w:tc>
          <w:tcPr>
            <w:tcW w:w="1087" w:type="pct"/>
          </w:tcPr>
          <w:p w14:paraId="65B77ADE" w14:textId="77777777" w:rsidR="00F969E8" w:rsidRDefault="00F969E8" w:rsidP="00F969E8">
            <w:pPr>
              <w:spacing w:line="360" w:lineRule="auto"/>
              <w:rPr>
                <w:rtl/>
              </w:rPr>
            </w:pPr>
          </w:p>
        </w:tc>
        <w:tc>
          <w:tcPr>
            <w:tcW w:w="859" w:type="pct"/>
          </w:tcPr>
          <w:p w14:paraId="4AF175F5" w14:textId="77777777" w:rsidR="00F969E8" w:rsidRDefault="00F969E8" w:rsidP="00F969E8">
            <w:pPr>
              <w:spacing w:line="360" w:lineRule="auto"/>
              <w:rPr>
                <w:rtl/>
              </w:rPr>
            </w:pPr>
          </w:p>
        </w:tc>
        <w:tc>
          <w:tcPr>
            <w:tcW w:w="522" w:type="pct"/>
          </w:tcPr>
          <w:p w14:paraId="2C4713A5" w14:textId="77777777" w:rsidR="00F969E8" w:rsidRDefault="00F969E8" w:rsidP="00F969E8">
            <w:pPr>
              <w:spacing w:line="360" w:lineRule="auto"/>
              <w:rPr>
                <w:rtl/>
              </w:rPr>
            </w:pPr>
          </w:p>
        </w:tc>
      </w:tr>
      <w:tr w:rsidR="00F969E8" w14:paraId="1A4D76A2" w14:textId="77777777" w:rsidTr="00F969E8">
        <w:trPr>
          <w:jc w:val="center"/>
        </w:trPr>
        <w:tc>
          <w:tcPr>
            <w:tcW w:w="750" w:type="pct"/>
          </w:tcPr>
          <w:p w14:paraId="708FF4D7" w14:textId="77777777" w:rsidR="00F969E8" w:rsidRDefault="00F969E8" w:rsidP="00F969E8">
            <w:pPr>
              <w:spacing w:line="360" w:lineRule="auto"/>
              <w:rPr>
                <w:rtl/>
              </w:rPr>
            </w:pPr>
          </w:p>
        </w:tc>
        <w:tc>
          <w:tcPr>
            <w:tcW w:w="451" w:type="pct"/>
          </w:tcPr>
          <w:p w14:paraId="5DB0D9AF" w14:textId="77777777" w:rsidR="00F969E8" w:rsidRDefault="00F969E8" w:rsidP="00F969E8">
            <w:pPr>
              <w:spacing w:line="360" w:lineRule="auto"/>
              <w:rPr>
                <w:rtl/>
              </w:rPr>
            </w:pPr>
          </w:p>
        </w:tc>
        <w:tc>
          <w:tcPr>
            <w:tcW w:w="753" w:type="pct"/>
          </w:tcPr>
          <w:p w14:paraId="649BF8E5" w14:textId="77777777" w:rsidR="00F969E8" w:rsidRDefault="00F969E8" w:rsidP="00F969E8">
            <w:pPr>
              <w:spacing w:line="360" w:lineRule="auto"/>
              <w:rPr>
                <w:rtl/>
              </w:rPr>
            </w:pPr>
          </w:p>
        </w:tc>
        <w:tc>
          <w:tcPr>
            <w:tcW w:w="577" w:type="pct"/>
          </w:tcPr>
          <w:p w14:paraId="4EA85FBA" w14:textId="77777777" w:rsidR="00F969E8" w:rsidRDefault="00F969E8" w:rsidP="00F969E8">
            <w:pPr>
              <w:spacing w:line="360" w:lineRule="auto"/>
              <w:rPr>
                <w:rtl/>
              </w:rPr>
            </w:pPr>
          </w:p>
        </w:tc>
        <w:tc>
          <w:tcPr>
            <w:tcW w:w="1087" w:type="pct"/>
          </w:tcPr>
          <w:p w14:paraId="2C6D4A0C" w14:textId="77777777" w:rsidR="00F969E8" w:rsidRDefault="00F969E8" w:rsidP="00F969E8">
            <w:pPr>
              <w:spacing w:line="360" w:lineRule="auto"/>
              <w:rPr>
                <w:rtl/>
              </w:rPr>
            </w:pPr>
          </w:p>
        </w:tc>
        <w:tc>
          <w:tcPr>
            <w:tcW w:w="859" w:type="pct"/>
          </w:tcPr>
          <w:p w14:paraId="77BE8247" w14:textId="77777777" w:rsidR="00F969E8" w:rsidRDefault="00F969E8" w:rsidP="00F969E8">
            <w:pPr>
              <w:spacing w:line="360" w:lineRule="auto"/>
              <w:rPr>
                <w:rtl/>
              </w:rPr>
            </w:pPr>
          </w:p>
        </w:tc>
        <w:tc>
          <w:tcPr>
            <w:tcW w:w="522" w:type="pct"/>
          </w:tcPr>
          <w:p w14:paraId="6298C86A" w14:textId="77777777" w:rsidR="00F969E8" w:rsidRDefault="00F969E8" w:rsidP="00F969E8">
            <w:pPr>
              <w:spacing w:line="360" w:lineRule="auto"/>
              <w:rPr>
                <w:rtl/>
              </w:rPr>
            </w:pPr>
          </w:p>
        </w:tc>
      </w:tr>
      <w:tr w:rsidR="00F969E8" w14:paraId="27DDFF12" w14:textId="77777777" w:rsidTr="00F969E8">
        <w:trPr>
          <w:jc w:val="center"/>
        </w:trPr>
        <w:tc>
          <w:tcPr>
            <w:tcW w:w="750" w:type="pct"/>
          </w:tcPr>
          <w:p w14:paraId="28CCDC73" w14:textId="77777777" w:rsidR="00F969E8" w:rsidRDefault="00F969E8" w:rsidP="00F969E8">
            <w:pPr>
              <w:spacing w:line="360" w:lineRule="auto"/>
            </w:pPr>
          </w:p>
        </w:tc>
        <w:tc>
          <w:tcPr>
            <w:tcW w:w="451" w:type="pct"/>
          </w:tcPr>
          <w:p w14:paraId="5631F913" w14:textId="77777777" w:rsidR="00F969E8" w:rsidRDefault="00F969E8" w:rsidP="00F969E8">
            <w:pPr>
              <w:spacing w:line="360" w:lineRule="auto"/>
              <w:rPr>
                <w:rtl/>
              </w:rPr>
            </w:pPr>
          </w:p>
        </w:tc>
        <w:tc>
          <w:tcPr>
            <w:tcW w:w="753" w:type="pct"/>
          </w:tcPr>
          <w:p w14:paraId="562D2AD0" w14:textId="77777777" w:rsidR="00F969E8" w:rsidRDefault="00F969E8" w:rsidP="00F969E8">
            <w:pPr>
              <w:spacing w:line="360" w:lineRule="auto"/>
              <w:rPr>
                <w:rtl/>
              </w:rPr>
            </w:pPr>
          </w:p>
        </w:tc>
        <w:tc>
          <w:tcPr>
            <w:tcW w:w="577" w:type="pct"/>
          </w:tcPr>
          <w:p w14:paraId="1DD05065" w14:textId="77777777" w:rsidR="00F969E8" w:rsidRDefault="00F969E8" w:rsidP="00F969E8">
            <w:pPr>
              <w:spacing w:line="360" w:lineRule="auto"/>
              <w:rPr>
                <w:rtl/>
              </w:rPr>
            </w:pPr>
          </w:p>
        </w:tc>
        <w:tc>
          <w:tcPr>
            <w:tcW w:w="1087" w:type="pct"/>
          </w:tcPr>
          <w:p w14:paraId="5BA8FC92" w14:textId="77777777" w:rsidR="00F969E8" w:rsidRDefault="00F969E8" w:rsidP="00F969E8">
            <w:pPr>
              <w:spacing w:line="360" w:lineRule="auto"/>
              <w:rPr>
                <w:rtl/>
              </w:rPr>
            </w:pPr>
          </w:p>
        </w:tc>
        <w:tc>
          <w:tcPr>
            <w:tcW w:w="859" w:type="pct"/>
          </w:tcPr>
          <w:p w14:paraId="7CEE4A9F" w14:textId="77777777" w:rsidR="00F969E8" w:rsidRDefault="00F969E8" w:rsidP="00F969E8">
            <w:pPr>
              <w:spacing w:line="360" w:lineRule="auto"/>
              <w:rPr>
                <w:rtl/>
              </w:rPr>
            </w:pPr>
          </w:p>
        </w:tc>
        <w:tc>
          <w:tcPr>
            <w:tcW w:w="522" w:type="pct"/>
          </w:tcPr>
          <w:p w14:paraId="5CB1B0F1" w14:textId="77777777" w:rsidR="00F969E8" w:rsidRDefault="00F969E8" w:rsidP="00F969E8">
            <w:pPr>
              <w:spacing w:line="360" w:lineRule="auto"/>
              <w:rPr>
                <w:rtl/>
              </w:rPr>
            </w:pPr>
          </w:p>
        </w:tc>
      </w:tr>
    </w:tbl>
    <w:p w14:paraId="0A8F1023" w14:textId="77777777" w:rsidR="00F969E8" w:rsidRDefault="00F969E8" w:rsidP="00F969E8">
      <w:pPr>
        <w:pStyle w:val="afc"/>
        <w:overflowPunct w:val="0"/>
        <w:autoSpaceDE w:val="0"/>
        <w:autoSpaceDN w:val="0"/>
        <w:adjustRightInd w:val="0"/>
        <w:spacing w:line="360" w:lineRule="auto"/>
        <w:ind w:left="360" w:right="360"/>
        <w:textAlignment w:val="baseline"/>
        <w:rPr>
          <w:sz w:val="24"/>
        </w:rPr>
      </w:pPr>
    </w:p>
    <w:p w14:paraId="2D6AC3D7" w14:textId="77777777" w:rsidR="00F969E8" w:rsidRDefault="00F969E8" w:rsidP="00F969E8">
      <w:pPr>
        <w:bidi w:val="0"/>
        <w:rPr>
          <w:sz w:val="24"/>
        </w:rPr>
      </w:pPr>
      <w:r>
        <w:rPr>
          <w:sz w:val="24"/>
        </w:rPr>
        <w:br w:type="page"/>
      </w:r>
    </w:p>
    <w:p w14:paraId="73E7E0A0" w14:textId="77777777" w:rsidR="00F969E8" w:rsidRDefault="00F969E8" w:rsidP="00F969E8">
      <w:pPr>
        <w:pStyle w:val="afc"/>
        <w:overflowPunct w:val="0"/>
        <w:autoSpaceDE w:val="0"/>
        <w:autoSpaceDN w:val="0"/>
        <w:adjustRightInd w:val="0"/>
        <w:spacing w:line="360" w:lineRule="auto"/>
        <w:ind w:left="360" w:right="360"/>
        <w:textAlignment w:val="baseline"/>
        <w:rPr>
          <w:sz w:val="24"/>
          <w:rtl/>
        </w:rPr>
      </w:pPr>
    </w:p>
    <w:p w14:paraId="21A14BF1" w14:textId="77777777" w:rsidR="00F969E8" w:rsidRPr="00CE7314" w:rsidRDefault="00F969E8" w:rsidP="00F969E8">
      <w:pPr>
        <w:pStyle w:val="afc"/>
        <w:overflowPunct w:val="0"/>
        <w:autoSpaceDE w:val="0"/>
        <w:autoSpaceDN w:val="0"/>
        <w:adjustRightInd w:val="0"/>
        <w:spacing w:line="360" w:lineRule="auto"/>
        <w:ind w:left="360" w:right="360"/>
        <w:jc w:val="center"/>
        <w:textAlignment w:val="baseline"/>
        <w:rPr>
          <w:b/>
          <w:bCs/>
          <w:sz w:val="28"/>
          <w:szCs w:val="28"/>
          <w:rtl/>
        </w:rPr>
      </w:pPr>
      <w:r w:rsidRPr="00CE7314">
        <w:rPr>
          <w:rFonts w:hint="eastAsia"/>
          <w:b/>
          <w:bCs/>
          <w:sz w:val="28"/>
          <w:szCs w:val="28"/>
          <w:rtl/>
        </w:rPr>
        <w:t>נספח</w:t>
      </w:r>
      <w:r w:rsidRPr="00CE7314">
        <w:rPr>
          <w:b/>
          <w:bCs/>
          <w:sz w:val="28"/>
          <w:szCs w:val="28"/>
          <w:rtl/>
        </w:rPr>
        <w:t xml:space="preserve"> 4.1.</w:t>
      </w:r>
      <w:r>
        <w:rPr>
          <w:rFonts w:hint="cs"/>
          <w:b/>
          <w:bCs/>
          <w:sz w:val="28"/>
          <w:szCs w:val="28"/>
          <w:rtl/>
        </w:rPr>
        <w:t>3.</w:t>
      </w:r>
      <w:r w:rsidRPr="00CE7314">
        <w:rPr>
          <w:b/>
          <w:bCs/>
          <w:sz w:val="28"/>
          <w:szCs w:val="28"/>
          <w:rtl/>
        </w:rPr>
        <w:t>2.</w:t>
      </w:r>
      <w:r>
        <w:rPr>
          <w:rFonts w:hint="cs"/>
          <w:b/>
          <w:bCs/>
          <w:sz w:val="28"/>
          <w:szCs w:val="28"/>
          <w:rtl/>
        </w:rPr>
        <w:t>2</w:t>
      </w:r>
    </w:p>
    <w:p w14:paraId="43EB3318" w14:textId="77777777" w:rsidR="00F969E8" w:rsidRPr="00CE7314" w:rsidRDefault="00F969E8" w:rsidP="00E9261B">
      <w:pPr>
        <w:pStyle w:val="afc"/>
        <w:overflowPunct w:val="0"/>
        <w:autoSpaceDE w:val="0"/>
        <w:autoSpaceDN w:val="0"/>
        <w:adjustRightInd w:val="0"/>
        <w:spacing w:line="360" w:lineRule="auto"/>
        <w:ind w:left="360" w:right="360"/>
        <w:jc w:val="center"/>
        <w:textAlignment w:val="baseline"/>
        <w:rPr>
          <w:b/>
          <w:bCs/>
          <w:sz w:val="28"/>
          <w:szCs w:val="28"/>
          <w:rtl/>
        </w:rPr>
      </w:pPr>
      <w:r>
        <w:rPr>
          <w:rFonts w:hint="cs"/>
          <w:b/>
          <w:bCs/>
          <w:sz w:val="28"/>
          <w:szCs w:val="28"/>
          <w:rtl/>
        </w:rPr>
        <w:t>דרישות</w:t>
      </w:r>
      <w:r w:rsidRPr="00CE7314">
        <w:rPr>
          <w:b/>
          <w:bCs/>
          <w:sz w:val="28"/>
          <w:szCs w:val="28"/>
          <w:rtl/>
        </w:rPr>
        <w:t xml:space="preserve"> </w:t>
      </w:r>
      <w:r w:rsidRPr="00CE7314">
        <w:rPr>
          <w:rFonts w:hint="eastAsia"/>
          <w:b/>
          <w:bCs/>
          <w:sz w:val="28"/>
          <w:szCs w:val="28"/>
          <w:rtl/>
        </w:rPr>
        <w:t>סף</w:t>
      </w:r>
      <w:r w:rsidRPr="00CE7314">
        <w:rPr>
          <w:b/>
          <w:bCs/>
          <w:sz w:val="28"/>
          <w:szCs w:val="28"/>
          <w:rtl/>
        </w:rPr>
        <w:t xml:space="preserve"> </w:t>
      </w:r>
      <w:r w:rsidR="00E9261B">
        <w:rPr>
          <w:b/>
          <w:bCs/>
          <w:sz w:val="28"/>
          <w:szCs w:val="28"/>
          <w:rtl/>
        </w:rPr>
        <w:t>–</w:t>
      </w:r>
      <w:r w:rsidR="00E9261B">
        <w:rPr>
          <w:rFonts w:hint="cs"/>
          <w:b/>
          <w:bCs/>
          <w:sz w:val="28"/>
          <w:szCs w:val="28"/>
          <w:rtl/>
        </w:rPr>
        <w:t xml:space="preserve"> ניסיון החברה במתן שירותי פיתוח ותחזוקה של מערכות מידע בטכנולוגיה הנדרשת במכרז</w:t>
      </w:r>
    </w:p>
    <w:p w14:paraId="3113F1B1" w14:textId="77777777" w:rsidR="00F969E8" w:rsidRDefault="00F969E8" w:rsidP="00F969E8">
      <w:pPr>
        <w:pStyle w:val="afc"/>
        <w:overflowPunct w:val="0"/>
        <w:autoSpaceDE w:val="0"/>
        <w:autoSpaceDN w:val="0"/>
        <w:adjustRightInd w:val="0"/>
        <w:spacing w:line="360" w:lineRule="auto"/>
        <w:ind w:left="360" w:right="360"/>
        <w:textAlignment w:val="baseline"/>
        <w:rPr>
          <w:sz w:val="24"/>
          <w:rtl/>
        </w:rPr>
      </w:pP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2"/>
        <w:gridCol w:w="856"/>
        <w:gridCol w:w="1141"/>
        <w:gridCol w:w="3284"/>
        <w:gridCol w:w="1714"/>
        <w:gridCol w:w="1000"/>
      </w:tblGrid>
      <w:tr w:rsidR="00E9261B" w14:paraId="4C35ADFE" w14:textId="77777777" w:rsidTr="00FB4E1E">
        <w:trPr>
          <w:jc w:val="center"/>
        </w:trPr>
        <w:tc>
          <w:tcPr>
            <w:tcW w:w="620" w:type="pct"/>
            <w:shd w:val="clear" w:color="auto" w:fill="D9D9D9"/>
            <w:tcMar>
              <w:left w:w="28" w:type="dxa"/>
              <w:right w:w="28" w:type="dxa"/>
            </w:tcMar>
            <w:vAlign w:val="center"/>
          </w:tcPr>
          <w:p w14:paraId="652BE233" w14:textId="77777777" w:rsidR="00E9261B" w:rsidRDefault="00E9261B" w:rsidP="00FB4E1E">
            <w:pPr>
              <w:spacing w:line="360" w:lineRule="auto"/>
              <w:jc w:val="center"/>
              <w:rPr>
                <w:bCs/>
                <w:sz w:val="24"/>
                <w:rtl/>
              </w:rPr>
            </w:pPr>
            <w:r>
              <w:rPr>
                <w:bCs/>
                <w:sz w:val="24"/>
                <w:rtl/>
              </w:rPr>
              <w:t>שם לקוח</w:t>
            </w:r>
          </w:p>
        </w:tc>
        <w:tc>
          <w:tcPr>
            <w:tcW w:w="469" w:type="pct"/>
            <w:shd w:val="clear" w:color="auto" w:fill="D9D9D9"/>
            <w:tcMar>
              <w:left w:w="28" w:type="dxa"/>
              <w:right w:w="28" w:type="dxa"/>
            </w:tcMar>
            <w:vAlign w:val="center"/>
          </w:tcPr>
          <w:p w14:paraId="5F91A2A1" w14:textId="77777777" w:rsidR="00E9261B" w:rsidRDefault="00E9261B" w:rsidP="00FB4E1E">
            <w:pPr>
              <w:spacing w:line="360" w:lineRule="auto"/>
              <w:jc w:val="center"/>
              <w:rPr>
                <w:bCs/>
                <w:sz w:val="24"/>
                <w:rtl/>
              </w:rPr>
            </w:pPr>
            <w:r>
              <w:rPr>
                <w:rFonts w:hint="cs"/>
                <w:bCs/>
                <w:sz w:val="24"/>
                <w:rtl/>
              </w:rPr>
              <w:t>מתאריך ועד תאריך</w:t>
            </w:r>
          </w:p>
        </w:tc>
        <w:tc>
          <w:tcPr>
            <w:tcW w:w="625" w:type="pct"/>
            <w:shd w:val="clear" w:color="auto" w:fill="D9D9D9"/>
            <w:vAlign w:val="center"/>
          </w:tcPr>
          <w:p w14:paraId="7118EE1A" w14:textId="77777777" w:rsidR="00E9261B" w:rsidRDefault="00E9261B" w:rsidP="00FB4E1E">
            <w:pPr>
              <w:spacing w:line="360" w:lineRule="auto"/>
              <w:jc w:val="center"/>
              <w:rPr>
                <w:bCs/>
                <w:sz w:val="24"/>
                <w:rtl/>
              </w:rPr>
            </w:pPr>
            <w:r>
              <w:rPr>
                <w:rFonts w:hint="cs"/>
                <w:bCs/>
                <w:sz w:val="24"/>
                <w:rtl/>
              </w:rPr>
              <w:t xml:space="preserve">האם הפרויקט מבצעי? </w:t>
            </w:r>
          </w:p>
        </w:tc>
        <w:tc>
          <w:tcPr>
            <w:tcW w:w="1799" w:type="pct"/>
            <w:shd w:val="clear" w:color="auto" w:fill="D9D9D9"/>
            <w:tcMar>
              <w:left w:w="28" w:type="dxa"/>
              <w:right w:w="28" w:type="dxa"/>
            </w:tcMar>
            <w:vAlign w:val="center"/>
          </w:tcPr>
          <w:p w14:paraId="64733FB3" w14:textId="77777777" w:rsidR="00E9261B" w:rsidRDefault="00E9261B" w:rsidP="00FB4E1E">
            <w:pPr>
              <w:spacing w:line="360" w:lineRule="auto"/>
              <w:jc w:val="center"/>
              <w:rPr>
                <w:bCs/>
                <w:sz w:val="24"/>
                <w:rtl/>
              </w:rPr>
            </w:pPr>
            <w:r>
              <w:rPr>
                <w:rFonts w:hint="cs"/>
                <w:bCs/>
                <w:sz w:val="24"/>
                <w:rtl/>
              </w:rPr>
              <w:t>תיאור הפרויקט</w:t>
            </w:r>
          </w:p>
        </w:tc>
        <w:tc>
          <w:tcPr>
            <w:tcW w:w="939" w:type="pct"/>
            <w:shd w:val="clear" w:color="auto" w:fill="D9D9D9"/>
            <w:vAlign w:val="center"/>
          </w:tcPr>
          <w:p w14:paraId="345F915E" w14:textId="77777777" w:rsidR="00E9261B" w:rsidRDefault="00E9261B" w:rsidP="00FB4E1E">
            <w:pPr>
              <w:spacing w:line="360" w:lineRule="auto"/>
              <w:jc w:val="center"/>
              <w:rPr>
                <w:bCs/>
                <w:sz w:val="24"/>
                <w:rtl/>
              </w:rPr>
            </w:pPr>
            <w:r>
              <w:rPr>
                <w:rFonts w:hint="cs"/>
                <w:bCs/>
                <w:sz w:val="24"/>
                <w:rtl/>
              </w:rPr>
              <w:t>שם איש קשר</w:t>
            </w:r>
          </w:p>
        </w:tc>
        <w:tc>
          <w:tcPr>
            <w:tcW w:w="548" w:type="pct"/>
            <w:shd w:val="clear" w:color="auto" w:fill="D9D9D9"/>
            <w:tcMar>
              <w:left w:w="28" w:type="dxa"/>
              <w:right w:w="28" w:type="dxa"/>
            </w:tcMar>
            <w:vAlign w:val="center"/>
          </w:tcPr>
          <w:p w14:paraId="515886BC" w14:textId="77777777" w:rsidR="00E9261B" w:rsidRDefault="00E9261B" w:rsidP="00FB4E1E">
            <w:pPr>
              <w:spacing w:line="360" w:lineRule="auto"/>
              <w:jc w:val="center"/>
              <w:rPr>
                <w:bCs/>
                <w:sz w:val="24"/>
                <w:rtl/>
              </w:rPr>
            </w:pPr>
            <w:r>
              <w:rPr>
                <w:rFonts w:hint="cs"/>
                <w:bCs/>
                <w:sz w:val="24"/>
                <w:rtl/>
              </w:rPr>
              <w:t>טלפון</w:t>
            </w:r>
          </w:p>
        </w:tc>
      </w:tr>
      <w:tr w:rsidR="00E9261B" w14:paraId="4E695DA8" w14:textId="77777777" w:rsidTr="00FB4E1E">
        <w:trPr>
          <w:jc w:val="center"/>
        </w:trPr>
        <w:tc>
          <w:tcPr>
            <w:tcW w:w="620" w:type="pct"/>
          </w:tcPr>
          <w:p w14:paraId="4260BEFE" w14:textId="77777777" w:rsidR="00E9261B" w:rsidRDefault="00E9261B" w:rsidP="00FB4E1E">
            <w:pPr>
              <w:spacing w:line="360" w:lineRule="auto"/>
              <w:rPr>
                <w:rtl/>
              </w:rPr>
            </w:pPr>
          </w:p>
        </w:tc>
        <w:tc>
          <w:tcPr>
            <w:tcW w:w="469" w:type="pct"/>
          </w:tcPr>
          <w:p w14:paraId="148BE853" w14:textId="77777777" w:rsidR="00E9261B" w:rsidRDefault="00E9261B" w:rsidP="00FB4E1E">
            <w:pPr>
              <w:spacing w:line="360" w:lineRule="auto"/>
              <w:rPr>
                <w:rtl/>
              </w:rPr>
            </w:pPr>
          </w:p>
        </w:tc>
        <w:tc>
          <w:tcPr>
            <w:tcW w:w="625" w:type="pct"/>
          </w:tcPr>
          <w:p w14:paraId="565C67A8" w14:textId="77777777" w:rsidR="00E9261B" w:rsidRDefault="00E9261B" w:rsidP="00FB4E1E">
            <w:pPr>
              <w:spacing w:line="360" w:lineRule="auto"/>
              <w:rPr>
                <w:rtl/>
              </w:rPr>
            </w:pPr>
          </w:p>
        </w:tc>
        <w:tc>
          <w:tcPr>
            <w:tcW w:w="1799" w:type="pct"/>
          </w:tcPr>
          <w:p w14:paraId="32017804" w14:textId="77777777" w:rsidR="00E9261B" w:rsidRDefault="00E9261B" w:rsidP="00FB4E1E">
            <w:pPr>
              <w:spacing w:line="360" w:lineRule="auto"/>
              <w:rPr>
                <w:rtl/>
              </w:rPr>
            </w:pPr>
          </w:p>
        </w:tc>
        <w:tc>
          <w:tcPr>
            <w:tcW w:w="939" w:type="pct"/>
          </w:tcPr>
          <w:p w14:paraId="7D65FF13" w14:textId="77777777" w:rsidR="00E9261B" w:rsidRDefault="00E9261B" w:rsidP="00FB4E1E">
            <w:pPr>
              <w:spacing w:line="360" w:lineRule="auto"/>
              <w:rPr>
                <w:rtl/>
              </w:rPr>
            </w:pPr>
          </w:p>
        </w:tc>
        <w:tc>
          <w:tcPr>
            <w:tcW w:w="548" w:type="pct"/>
          </w:tcPr>
          <w:p w14:paraId="4CF782FF" w14:textId="77777777" w:rsidR="00E9261B" w:rsidRDefault="00E9261B" w:rsidP="00FB4E1E">
            <w:pPr>
              <w:spacing w:line="360" w:lineRule="auto"/>
              <w:rPr>
                <w:rtl/>
              </w:rPr>
            </w:pPr>
          </w:p>
        </w:tc>
      </w:tr>
      <w:tr w:rsidR="00E9261B" w14:paraId="1D3BDBBB" w14:textId="77777777" w:rsidTr="00FB4E1E">
        <w:trPr>
          <w:jc w:val="center"/>
        </w:trPr>
        <w:tc>
          <w:tcPr>
            <w:tcW w:w="620" w:type="pct"/>
          </w:tcPr>
          <w:p w14:paraId="3B3ADAE3" w14:textId="77777777" w:rsidR="00E9261B" w:rsidRDefault="00E9261B" w:rsidP="00FB4E1E">
            <w:pPr>
              <w:spacing w:line="360" w:lineRule="auto"/>
              <w:rPr>
                <w:rtl/>
              </w:rPr>
            </w:pPr>
          </w:p>
        </w:tc>
        <w:tc>
          <w:tcPr>
            <w:tcW w:w="469" w:type="pct"/>
          </w:tcPr>
          <w:p w14:paraId="5BEBFCAC" w14:textId="77777777" w:rsidR="00E9261B" w:rsidRDefault="00E9261B" w:rsidP="00FB4E1E">
            <w:pPr>
              <w:spacing w:line="360" w:lineRule="auto"/>
              <w:rPr>
                <w:rtl/>
              </w:rPr>
            </w:pPr>
          </w:p>
        </w:tc>
        <w:tc>
          <w:tcPr>
            <w:tcW w:w="625" w:type="pct"/>
          </w:tcPr>
          <w:p w14:paraId="074933E5" w14:textId="77777777" w:rsidR="00E9261B" w:rsidRDefault="00E9261B" w:rsidP="00FB4E1E">
            <w:pPr>
              <w:spacing w:line="360" w:lineRule="auto"/>
              <w:rPr>
                <w:rtl/>
              </w:rPr>
            </w:pPr>
          </w:p>
        </w:tc>
        <w:tc>
          <w:tcPr>
            <w:tcW w:w="1799" w:type="pct"/>
          </w:tcPr>
          <w:p w14:paraId="1E5890C4" w14:textId="77777777" w:rsidR="00E9261B" w:rsidRDefault="00E9261B" w:rsidP="00FB4E1E">
            <w:pPr>
              <w:spacing w:line="360" w:lineRule="auto"/>
              <w:rPr>
                <w:rtl/>
              </w:rPr>
            </w:pPr>
          </w:p>
        </w:tc>
        <w:tc>
          <w:tcPr>
            <w:tcW w:w="939" w:type="pct"/>
          </w:tcPr>
          <w:p w14:paraId="46B66800" w14:textId="77777777" w:rsidR="00E9261B" w:rsidRDefault="00E9261B" w:rsidP="00FB4E1E">
            <w:pPr>
              <w:spacing w:line="360" w:lineRule="auto"/>
              <w:rPr>
                <w:rtl/>
              </w:rPr>
            </w:pPr>
          </w:p>
        </w:tc>
        <w:tc>
          <w:tcPr>
            <w:tcW w:w="548" w:type="pct"/>
          </w:tcPr>
          <w:p w14:paraId="5EC095B3" w14:textId="77777777" w:rsidR="00E9261B" w:rsidRDefault="00E9261B" w:rsidP="00FB4E1E">
            <w:pPr>
              <w:spacing w:line="360" w:lineRule="auto"/>
              <w:rPr>
                <w:rtl/>
              </w:rPr>
            </w:pPr>
          </w:p>
        </w:tc>
      </w:tr>
      <w:tr w:rsidR="00E9261B" w14:paraId="6FB3898A" w14:textId="77777777" w:rsidTr="00FB4E1E">
        <w:trPr>
          <w:jc w:val="center"/>
        </w:trPr>
        <w:tc>
          <w:tcPr>
            <w:tcW w:w="620" w:type="pct"/>
          </w:tcPr>
          <w:p w14:paraId="1C695766" w14:textId="77777777" w:rsidR="00E9261B" w:rsidRDefault="00E9261B" w:rsidP="00FB4E1E">
            <w:pPr>
              <w:spacing w:line="360" w:lineRule="auto"/>
              <w:rPr>
                <w:rtl/>
              </w:rPr>
            </w:pPr>
          </w:p>
        </w:tc>
        <w:tc>
          <w:tcPr>
            <w:tcW w:w="469" w:type="pct"/>
          </w:tcPr>
          <w:p w14:paraId="104A9BF4" w14:textId="77777777" w:rsidR="00E9261B" w:rsidRDefault="00E9261B" w:rsidP="00FB4E1E">
            <w:pPr>
              <w:spacing w:line="360" w:lineRule="auto"/>
              <w:rPr>
                <w:rtl/>
              </w:rPr>
            </w:pPr>
          </w:p>
        </w:tc>
        <w:tc>
          <w:tcPr>
            <w:tcW w:w="625" w:type="pct"/>
          </w:tcPr>
          <w:p w14:paraId="194DA673" w14:textId="77777777" w:rsidR="00E9261B" w:rsidRDefault="00E9261B" w:rsidP="00FB4E1E">
            <w:pPr>
              <w:spacing w:line="360" w:lineRule="auto"/>
              <w:rPr>
                <w:rtl/>
              </w:rPr>
            </w:pPr>
          </w:p>
        </w:tc>
        <w:tc>
          <w:tcPr>
            <w:tcW w:w="1799" w:type="pct"/>
          </w:tcPr>
          <w:p w14:paraId="52F75634" w14:textId="77777777" w:rsidR="00E9261B" w:rsidRDefault="00E9261B" w:rsidP="00FB4E1E">
            <w:pPr>
              <w:spacing w:line="360" w:lineRule="auto"/>
              <w:rPr>
                <w:rtl/>
              </w:rPr>
            </w:pPr>
          </w:p>
        </w:tc>
        <w:tc>
          <w:tcPr>
            <w:tcW w:w="939" w:type="pct"/>
          </w:tcPr>
          <w:p w14:paraId="75B2ED37" w14:textId="77777777" w:rsidR="00E9261B" w:rsidRDefault="00E9261B" w:rsidP="00FB4E1E">
            <w:pPr>
              <w:spacing w:line="360" w:lineRule="auto"/>
              <w:rPr>
                <w:rtl/>
              </w:rPr>
            </w:pPr>
          </w:p>
        </w:tc>
        <w:tc>
          <w:tcPr>
            <w:tcW w:w="548" w:type="pct"/>
          </w:tcPr>
          <w:p w14:paraId="6C435F7F" w14:textId="77777777" w:rsidR="00E9261B" w:rsidRDefault="00E9261B" w:rsidP="00FB4E1E">
            <w:pPr>
              <w:spacing w:line="360" w:lineRule="auto"/>
              <w:rPr>
                <w:rtl/>
              </w:rPr>
            </w:pPr>
          </w:p>
        </w:tc>
      </w:tr>
    </w:tbl>
    <w:p w14:paraId="55B05D74" w14:textId="77777777" w:rsidR="00F969E8" w:rsidRDefault="00F969E8" w:rsidP="00F969E8">
      <w:pPr>
        <w:pStyle w:val="afc"/>
        <w:overflowPunct w:val="0"/>
        <w:autoSpaceDE w:val="0"/>
        <w:autoSpaceDN w:val="0"/>
        <w:adjustRightInd w:val="0"/>
        <w:spacing w:line="360" w:lineRule="auto"/>
        <w:ind w:left="360" w:right="360"/>
        <w:textAlignment w:val="baseline"/>
        <w:rPr>
          <w:sz w:val="24"/>
        </w:rPr>
      </w:pPr>
    </w:p>
    <w:p w14:paraId="69FE21C0" w14:textId="77777777" w:rsidR="00F969E8" w:rsidRDefault="00F969E8" w:rsidP="00F969E8">
      <w:pPr>
        <w:bidi w:val="0"/>
        <w:rPr>
          <w:sz w:val="24"/>
        </w:rPr>
      </w:pPr>
      <w:r>
        <w:rPr>
          <w:sz w:val="24"/>
        </w:rPr>
        <w:br w:type="page"/>
      </w:r>
    </w:p>
    <w:p w14:paraId="5561B131" w14:textId="77777777" w:rsidR="00477814" w:rsidRPr="00F969E8" w:rsidRDefault="00477814" w:rsidP="00477814">
      <w:pPr>
        <w:overflowPunct w:val="0"/>
        <w:autoSpaceDE w:val="0"/>
        <w:autoSpaceDN w:val="0"/>
        <w:adjustRightInd w:val="0"/>
        <w:spacing w:line="360" w:lineRule="auto"/>
        <w:ind w:right="360"/>
        <w:textAlignment w:val="baseline"/>
        <w:rPr>
          <w:sz w:val="24"/>
        </w:rPr>
      </w:pPr>
    </w:p>
    <w:p w14:paraId="1FD79AF7" w14:textId="77777777" w:rsidR="003F7C46" w:rsidRDefault="003F7C46" w:rsidP="008A7649">
      <w:pPr>
        <w:spacing w:before="120" w:line="360" w:lineRule="auto"/>
        <w:jc w:val="center"/>
        <w:rPr>
          <w:b/>
          <w:bCs/>
          <w:sz w:val="28"/>
          <w:szCs w:val="28"/>
          <w:u w:val="single"/>
          <w:rtl/>
        </w:rPr>
      </w:pPr>
      <w:r w:rsidRPr="00276F19">
        <w:rPr>
          <w:rFonts w:hint="cs"/>
          <w:b/>
          <w:bCs/>
          <w:sz w:val="28"/>
          <w:szCs w:val="28"/>
          <w:u w:val="single"/>
          <w:rtl/>
        </w:rPr>
        <w:t>נספח</w:t>
      </w:r>
      <w:r>
        <w:rPr>
          <w:rFonts w:hint="cs"/>
          <w:b/>
          <w:bCs/>
          <w:sz w:val="28"/>
          <w:szCs w:val="28"/>
          <w:u w:val="single"/>
          <w:rtl/>
        </w:rPr>
        <w:t xml:space="preserve"> 5.0 </w:t>
      </w:r>
    </w:p>
    <w:p w14:paraId="2D60BA5E" w14:textId="77777777" w:rsidR="003F7C46" w:rsidRPr="00276F19" w:rsidRDefault="003F7C46" w:rsidP="003F7C46">
      <w:pPr>
        <w:spacing w:before="120" w:line="360" w:lineRule="auto"/>
        <w:jc w:val="center"/>
        <w:rPr>
          <w:b/>
          <w:bCs/>
          <w:sz w:val="28"/>
          <w:szCs w:val="28"/>
          <w:u w:val="single"/>
          <w:rtl/>
        </w:rPr>
      </w:pPr>
      <w:r>
        <w:rPr>
          <w:rFonts w:hint="cs"/>
          <w:b/>
          <w:bCs/>
          <w:sz w:val="28"/>
          <w:szCs w:val="28"/>
          <w:u w:val="single"/>
          <w:rtl/>
        </w:rPr>
        <w:t>תנאי הצמדה</w:t>
      </w:r>
    </w:p>
    <w:p w14:paraId="72DA6A4F" w14:textId="77777777" w:rsidR="003F7C46" w:rsidRDefault="003F7C46" w:rsidP="003F7C46">
      <w:pPr>
        <w:spacing w:line="360" w:lineRule="auto"/>
        <w:rPr>
          <w:b/>
          <w:bCs/>
          <w:sz w:val="24"/>
          <w:u w:val="single"/>
          <w:rtl/>
        </w:rPr>
      </w:pPr>
    </w:p>
    <w:p w14:paraId="402D4173" w14:textId="77777777" w:rsidR="003F7C46" w:rsidRDefault="003F7C46" w:rsidP="003F7C46">
      <w:pPr>
        <w:spacing w:line="360" w:lineRule="auto"/>
        <w:rPr>
          <w:rtl/>
        </w:rPr>
      </w:pPr>
      <w:r w:rsidRPr="00BD18DF">
        <w:rPr>
          <w:rFonts w:hint="cs"/>
          <w:rtl/>
        </w:rPr>
        <w:t xml:space="preserve">המחירים </w:t>
      </w:r>
      <w:r>
        <w:rPr>
          <w:rFonts w:hint="cs"/>
          <w:rtl/>
        </w:rPr>
        <w:t xml:space="preserve">שיאושרו ע"י ועדת המכרזים המשרדית, </w:t>
      </w:r>
      <w:r w:rsidRPr="00BD18DF">
        <w:rPr>
          <w:rFonts w:hint="cs"/>
          <w:rtl/>
        </w:rPr>
        <w:t>י</w:t>
      </w:r>
      <w:r>
        <w:rPr>
          <w:rFonts w:hint="cs"/>
          <w:rtl/>
        </w:rPr>
        <w:t xml:space="preserve">עודכנו בהתאם להוראות </w:t>
      </w:r>
      <w:proofErr w:type="spellStart"/>
      <w:r>
        <w:rPr>
          <w:rFonts w:hint="cs"/>
          <w:rtl/>
        </w:rPr>
        <w:t>החשכ"ל</w:t>
      </w:r>
      <w:proofErr w:type="spellEnd"/>
      <w:r>
        <w:rPr>
          <w:rFonts w:hint="cs"/>
          <w:rtl/>
        </w:rPr>
        <w:t xml:space="preserve"> המתעדכנות מעת לעת בנושא הצמדה (הוראת </w:t>
      </w:r>
      <w:proofErr w:type="spellStart"/>
      <w:r>
        <w:rPr>
          <w:rFonts w:hint="cs"/>
          <w:rtl/>
        </w:rPr>
        <w:t>תכ"ם</w:t>
      </w:r>
      <w:proofErr w:type="spellEnd"/>
      <w:r>
        <w:rPr>
          <w:rFonts w:hint="cs"/>
          <w:rtl/>
        </w:rPr>
        <w:t xml:space="preserve"> 7.17.1, 7.17.2 ו </w:t>
      </w:r>
      <w:r>
        <w:rPr>
          <w:rtl/>
        </w:rPr>
        <w:t>–</w:t>
      </w:r>
      <w:r>
        <w:rPr>
          <w:rFonts w:hint="cs"/>
          <w:rtl/>
        </w:rPr>
        <w:t xml:space="preserve"> 7.17.3). </w:t>
      </w:r>
    </w:p>
    <w:p w14:paraId="2334B039" w14:textId="77777777" w:rsidR="003F7C46" w:rsidRPr="00F9267D" w:rsidRDefault="003F7C46" w:rsidP="003F7C46">
      <w:pPr>
        <w:spacing w:line="360" w:lineRule="auto"/>
        <w:rPr>
          <w:b/>
          <w:bCs/>
          <w:rtl/>
        </w:rPr>
      </w:pPr>
      <w:r w:rsidRPr="00F9267D">
        <w:rPr>
          <w:rFonts w:hint="cs"/>
          <w:b/>
          <w:bCs/>
          <w:rtl/>
        </w:rPr>
        <w:t xml:space="preserve">יובהר כי ההצמדה הינה באחריות הספק </w:t>
      </w:r>
      <w:r>
        <w:rPr>
          <w:rFonts w:hint="cs"/>
          <w:b/>
          <w:bCs/>
          <w:rtl/>
        </w:rPr>
        <w:t xml:space="preserve">ואחריות המשרד היא לבדוק את נכונות החישובים. </w:t>
      </w:r>
    </w:p>
    <w:p w14:paraId="37592D36" w14:textId="77777777" w:rsidR="003F7C46" w:rsidRPr="00BD18DF" w:rsidRDefault="003F7C46" w:rsidP="003F7C46">
      <w:pPr>
        <w:spacing w:line="360" w:lineRule="auto"/>
        <w:rPr>
          <w:rtl/>
        </w:rPr>
      </w:pPr>
    </w:p>
    <w:p w14:paraId="7328346D" w14:textId="77777777" w:rsidR="003F7C46" w:rsidRDefault="003F7C46" w:rsidP="003F7C46">
      <w:pPr>
        <w:spacing w:line="360" w:lineRule="auto"/>
        <w:rPr>
          <w:rtl/>
        </w:rPr>
      </w:pPr>
      <w:r>
        <w:rPr>
          <w:rtl/>
        </w:rPr>
        <w:t xml:space="preserve">בסעיף זה תהיה למונחים הבאים המשמעות המופיעה </w:t>
      </w:r>
      <w:proofErr w:type="spellStart"/>
      <w:r>
        <w:rPr>
          <w:rtl/>
        </w:rPr>
        <w:t>לצידם</w:t>
      </w:r>
      <w:proofErr w:type="spellEnd"/>
      <w:r>
        <w:rPr>
          <w:rtl/>
        </w:rPr>
        <w:t>:</w:t>
      </w:r>
    </w:p>
    <w:p w14:paraId="68702232" w14:textId="77777777" w:rsidR="003F7C46" w:rsidRDefault="003F7C46" w:rsidP="003F7C46">
      <w:pPr>
        <w:spacing w:line="360" w:lineRule="auto"/>
        <w:rPr>
          <w:rtl/>
        </w:rPr>
      </w:pPr>
      <w:r>
        <w:rPr>
          <w:rtl/>
        </w:rPr>
        <w:t xml:space="preserve">יום הבסיס – המועד האחרון להגשת הצעות – </w:t>
      </w:r>
      <w:r>
        <w:t>DD/MM/YYYY</w:t>
      </w:r>
      <w:r>
        <w:rPr>
          <w:rtl/>
        </w:rPr>
        <w:t>.</w:t>
      </w:r>
    </w:p>
    <w:p w14:paraId="30DCC7E2" w14:textId="77777777" w:rsidR="003F7C46" w:rsidRDefault="003F7C46" w:rsidP="003F7C46">
      <w:pPr>
        <w:spacing w:line="360" w:lineRule="auto"/>
        <w:rPr>
          <w:rtl/>
        </w:rPr>
      </w:pPr>
      <w:r>
        <w:rPr>
          <w:rtl/>
        </w:rPr>
        <w:t xml:space="preserve">מדד הבסיס – זהו המדד הידוע בתום 18 חודש מיום הבסיס ומשמש בסיס להשוואה בינו ובין המדד הקובע, לצורך חישוב שיעור ההתאמה - המדד הידוע ביום – </w:t>
      </w:r>
      <w:r>
        <w:t>DD/MM/YYYY</w:t>
      </w:r>
      <w:r>
        <w:rPr>
          <w:rtl/>
        </w:rPr>
        <w:t>.</w:t>
      </w:r>
    </w:p>
    <w:p w14:paraId="20ECFC46" w14:textId="77777777" w:rsidR="003F7C46" w:rsidRDefault="003F7C46" w:rsidP="003F7C46">
      <w:pPr>
        <w:spacing w:line="360" w:lineRule="auto"/>
        <w:rPr>
          <w:rtl/>
        </w:rPr>
      </w:pPr>
      <w:r>
        <w:rPr>
          <w:rtl/>
        </w:rPr>
        <w:t>מדד קובע – המדד האחרון הידוע במועד ביצוע ההצמדה.</w:t>
      </w:r>
    </w:p>
    <w:p w14:paraId="3E96D4BC" w14:textId="77777777" w:rsidR="003F7C46" w:rsidRDefault="003F7C46" w:rsidP="003F7C46">
      <w:pPr>
        <w:spacing w:line="360" w:lineRule="auto"/>
        <w:rPr>
          <w:rtl/>
        </w:rPr>
      </w:pPr>
      <w:r>
        <w:rPr>
          <w:rtl/>
        </w:rPr>
        <w:t>מדד המחירים לצרכן - כפי שמפורסם על ידי הלשכה המרכזית לסטטיסטיקה או מי שהוסמך על ידי ממשלת ישראל להחליפה.</w:t>
      </w:r>
    </w:p>
    <w:p w14:paraId="3B6BF8D4" w14:textId="77777777" w:rsidR="003F7C46" w:rsidRDefault="003F7C46" w:rsidP="003F7C46">
      <w:pPr>
        <w:spacing w:line="360" w:lineRule="auto"/>
        <w:rPr>
          <w:rtl/>
        </w:rPr>
      </w:pPr>
    </w:p>
    <w:p w14:paraId="3835B043" w14:textId="77777777" w:rsidR="003F7C46" w:rsidRDefault="003F7C46" w:rsidP="003F7C46">
      <w:pPr>
        <w:spacing w:line="360" w:lineRule="auto"/>
        <w:rPr>
          <w:rtl/>
        </w:rPr>
      </w:pPr>
      <w:r>
        <w:rPr>
          <w:rtl/>
        </w:rPr>
        <w:t>כללי ההצמדה המפורטים להלן הם אלה הקבועים על ידי החשב הכללי:</w:t>
      </w:r>
    </w:p>
    <w:p w14:paraId="7EB7CC9C" w14:textId="77777777" w:rsidR="003F7C46" w:rsidRDefault="003F7C46" w:rsidP="003F7C46">
      <w:pPr>
        <w:spacing w:line="360" w:lineRule="auto"/>
        <w:rPr>
          <w:rtl/>
        </w:rPr>
      </w:pPr>
      <w:r>
        <w:rPr>
          <w:rtl/>
        </w:rPr>
        <w:t xml:space="preserve">המחירים יוצמדו לשינויים במדד המחירים לצרכן (להלן: "המדד"). </w:t>
      </w:r>
    </w:p>
    <w:p w14:paraId="6C316771" w14:textId="77777777" w:rsidR="003F7C46" w:rsidRDefault="003F7C46" w:rsidP="003F7C46">
      <w:pPr>
        <w:spacing w:line="360" w:lineRule="auto"/>
        <w:rPr>
          <w:rtl/>
        </w:rPr>
      </w:pPr>
      <w:r>
        <w:rPr>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14:paraId="3E5A541C" w14:textId="77777777" w:rsidR="003F7C46" w:rsidRDefault="003F7C46" w:rsidP="003F7C46">
      <w:pPr>
        <w:spacing w:line="360" w:lineRule="auto"/>
        <w:rPr>
          <w:rtl/>
        </w:rPr>
      </w:pPr>
    </w:p>
    <w:p w14:paraId="2A598BF7" w14:textId="77777777" w:rsidR="003F7C46" w:rsidRDefault="003F7C46" w:rsidP="003F7C46">
      <w:pPr>
        <w:spacing w:line="360" w:lineRule="auto"/>
        <w:rPr>
          <w:rtl/>
        </w:rPr>
      </w:pPr>
      <w:r>
        <w:rPr>
          <w:rtl/>
        </w:rPr>
        <w:t>למרות האמור לעיל, אם במהלך 18 החודשים הראשונים של ההתקשרות יחול שינוי במדד ושיעורו יעלה לכדי  4%</w:t>
      </w:r>
      <w:r>
        <w:rPr>
          <w:rFonts w:hint="cs"/>
          <w:rtl/>
        </w:rPr>
        <w:t xml:space="preserve"> </w:t>
      </w:r>
      <w:r>
        <w:rPr>
          <w:rtl/>
        </w:rPr>
        <w:t>ומעלה מהמדד הידוע במועד האחרון להגשת ההצעות תיעשה התאמה לשינויים כדלהלן:</w:t>
      </w:r>
    </w:p>
    <w:p w14:paraId="485B5BBF" w14:textId="77777777" w:rsidR="003F7C46" w:rsidRDefault="003F7C46" w:rsidP="003F7C46">
      <w:pPr>
        <w:spacing w:line="360" w:lineRule="auto"/>
        <w:rPr>
          <w:rtl/>
        </w:rPr>
      </w:pPr>
      <w:r>
        <w:rPr>
          <w:rtl/>
        </w:rPr>
        <w:t>שיעור ההתאמה ייעשה בין המדד, שהיה ידוע במועד שבו עבר המדד את 4% לבין המדד הידוע</w:t>
      </w:r>
    </w:p>
    <w:p w14:paraId="73DB8021" w14:textId="77777777" w:rsidR="003F7C46" w:rsidRDefault="003F7C46" w:rsidP="003F7C46">
      <w:pPr>
        <w:spacing w:line="360" w:lineRule="auto"/>
        <w:rPr>
          <w:rtl/>
        </w:rPr>
      </w:pPr>
      <w:r>
        <w:rPr>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14:paraId="46CF78B6" w14:textId="77777777" w:rsidR="003F7C46" w:rsidRDefault="003F7C46" w:rsidP="003F7C46">
      <w:pPr>
        <w:spacing w:line="360" w:lineRule="auto"/>
        <w:rPr>
          <w:rtl/>
        </w:rPr>
      </w:pPr>
      <w:r>
        <w:rPr>
          <w:rtl/>
        </w:rPr>
        <w:t xml:space="preserve"> </w:t>
      </w:r>
    </w:p>
    <w:p w14:paraId="2056A860" w14:textId="77777777" w:rsidR="003F7C46" w:rsidRDefault="003F7C46" w:rsidP="003F7C46">
      <w:pPr>
        <w:spacing w:line="360" w:lineRule="auto"/>
        <w:rPr>
          <w:rtl/>
        </w:rPr>
      </w:pPr>
      <w:r>
        <w:rPr>
          <w:rtl/>
        </w:rPr>
        <w:br w:type="page"/>
      </w:r>
    </w:p>
    <w:p w14:paraId="37861E94" w14:textId="77777777" w:rsidR="003F7C46" w:rsidRPr="00C52B7C" w:rsidRDefault="003F7C46" w:rsidP="003F7C46">
      <w:pPr>
        <w:spacing w:line="360" w:lineRule="auto"/>
        <w:rPr>
          <w:b/>
          <w:bCs/>
          <w:u w:val="single"/>
          <w:rtl/>
        </w:rPr>
      </w:pPr>
      <w:r>
        <w:rPr>
          <w:b/>
          <w:bCs/>
          <w:u w:val="single"/>
          <w:rtl/>
        </w:rPr>
        <w:lastRenderedPageBreak/>
        <w:t>דוגמא</w:t>
      </w:r>
      <w:r>
        <w:rPr>
          <w:rFonts w:hint="cs"/>
          <w:b/>
          <w:bCs/>
          <w:u w:val="single"/>
          <w:rtl/>
        </w:rPr>
        <w:t>ות</w:t>
      </w:r>
      <w:r>
        <w:rPr>
          <w:b/>
          <w:bCs/>
          <w:u w:val="single"/>
          <w:rtl/>
        </w:rPr>
        <w:t xml:space="preserve"> לביצוע </w:t>
      </w:r>
      <w:r>
        <w:rPr>
          <w:rFonts w:hint="cs"/>
          <w:b/>
          <w:bCs/>
          <w:u w:val="single"/>
          <w:rtl/>
        </w:rPr>
        <w:t>ה</w:t>
      </w:r>
      <w:r>
        <w:rPr>
          <w:b/>
          <w:bCs/>
          <w:u w:val="single"/>
          <w:rtl/>
        </w:rPr>
        <w:t>הצמדה</w:t>
      </w:r>
    </w:p>
    <w:p w14:paraId="2F4FD3FB" w14:textId="77777777" w:rsidR="003F7C46" w:rsidRDefault="003F7C46" w:rsidP="003F7C46">
      <w:pPr>
        <w:spacing w:line="360" w:lineRule="auto"/>
        <w:rPr>
          <w:rtl/>
        </w:rPr>
      </w:pPr>
    </w:p>
    <w:p w14:paraId="24841136" w14:textId="77777777" w:rsidR="003F7C46" w:rsidRDefault="003F7C46" w:rsidP="003F7C46">
      <w:pPr>
        <w:spacing w:line="360" w:lineRule="auto"/>
        <w:rPr>
          <w:rtl/>
        </w:rPr>
      </w:pPr>
      <w:r>
        <w:rPr>
          <w:rtl/>
        </w:rPr>
        <w:t>תנאי ההצמדה במכרז:</w:t>
      </w:r>
    </w:p>
    <w:p w14:paraId="799513F7" w14:textId="77777777" w:rsidR="003F7C46" w:rsidRDefault="003F7C46" w:rsidP="00E074F6">
      <w:pPr>
        <w:numPr>
          <w:ilvl w:val="0"/>
          <w:numId w:val="45"/>
        </w:numPr>
        <w:spacing w:line="360" w:lineRule="auto"/>
        <w:rPr>
          <w:rtl/>
        </w:rPr>
      </w:pPr>
      <w:r>
        <w:rPr>
          <w:rtl/>
        </w:rPr>
        <w:t>הצמדה למדד - מדד המחירים לצרכן.</w:t>
      </w:r>
    </w:p>
    <w:p w14:paraId="672BD248" w14:textId="77777777" w:rsidR="003F7C46" w:rsidRDefault="003F7C46" w:rsidP="00E074F6">
      <w:pPr>
        <w:numPr>
          <w:ilvl w:val="0"/>
          <w:numId w:val="45"/>
        </w:numPr>
        <w:spacing w:line="360" w:lineRule="auto"/>
        <w:rPr>
          <w:rtl/>
        </w:rPr>
      </w:pPr>
      <w:r>
        <w:rPr>
          <w:rtl/>
        </w:rPr>
        <w:t>יום הבסיס – המועד האחרון להגשת ההצעות במכרז  - 20.10.2009.</w:t>
      </w:r>
    </w:p>
    <w:p w14:paraId="172EEF32" w14:textId="77777777" w:rsidR="003F7C46" w:rsidRDefault="003F7C46" w:rsidP="00E074F6">
      <w:pPr>
        <w:numPr>
          <w:ilvl w:val="0"/>
          <w:numId w:val="45"/>
        </w:numPr>
        <w:spacing w:line="360" w:lineRule="auto"/>
        <w:ind w:left="793" w:hanging="425"/>
        <w:rPr>
          <w:rtl/>
        </w:rPr>
      </w:pPr>
      <w:r>
        <w:rPr>
          <w:rtl/>
        </w:rPr>
        <w:t>מדד הבסיס – המדד הידוע בתום 18 חודשים מיום הבסיס ומשמש בסיס להשוואה בינו</w:t>
      </w:r>
      <w:r>
        <w:rPr>
          <w:rFonts w:hint="cs"/>
          <w:rtl/>
        </w:rPr>
        <w:t xml:space="preserve"> </w:t>
      </w:r>
      <w:r>
        <w:rPr>
          <w:rtl/>
        </w:rPr>
        <w:t>ובין המדד הקובע – המדד הידוע ביום 20.4.2011, מדד מרץ 2011 - 102.5.</w:t>
      </w:r>
    </w:p>
    <w:p w14:paraId="7E9B1F3C" w14:textId="77777777" w:rsidR="003F7C46" w:rsidRDefault="003F7C46" w:rsidP="00E074F6">
      <w:pPr>
        <w:numPr>
          <w:ilvl w:val="0"/>
          <w:numId w:val="45"/>
        </w:numPr>
        <w:spacing w:line="360" w:lineRule="auto"/>
        <w:ind w:left="793" w:hanging="425"/>
        <w:rPr>
          <w:rtl/>
        </w:rPr>
      </w:pPr>
      <w:r>
        <w:rPr>
          <w:rtl/>
        </w:rPr>
        <w:t xml:space="preserve">פרק הזמן שנקבע במסמכי המכרז לביצוע ההצמדה – שלושה חודשים. (כלומר, מתום ה- </w:t>
      </w:r>
      <w:r>
        <w:rPr>
          <w:rFonts w:hint="cs"/>
          <w:rtl/>
        </w:rPr>
        <w:t xml:space="preserve"> </w:t>
      </w:r>
      <w:r>
        <w:rPr>
          <w:rtl/>
        </w:rPr>
        <w:t xml:space="preserve">18 חודשים מהמועד האחרון להגשת הצעות המחירים יוצמדו מידי רבעון. קרי עדכון </w:t>
      </w:r>
      <w:r>
        <w:rPr>
          <w:rFonts w:hint="cs"/>
          <w:rtl/>
        </w:rPr>
        <w:t xml:space="preserve"> </w:t>
      </w:r>
      <w:r>
        <w:rPr>
          <w:rtl/>
        </w:rPr>
        <w:t>המחירים הראשון יבוצע בתום 21 חודש מהמועד האחרון להגשת הצעות ומדי כל רבעון</w:t>
      </w:r>
      <w:r>
        <w:rPr>
          <w:rFonts w:hint="cs"/>
          <w:rtl/>
        </w:rPr>
        <w:br/>
      </w:r>
      <w:r>
        <w:rPr>
          <w:rtl/>
        </w:rPr>
        <w:t>לאחר מכן).</w:t>
      </w:r>
    </w:p>
    <w:p w14:paraId="200A4B57" w14:textId="77777777" w:rsidR="003F7C46" w:rsidRDefault="003F7C46" w:rsidP="00E074F6">
      <w:pPr>
        <w:numPr>
          <w:ilvl w:val="0"/>
          <w:numId w:val="45"/>
        </w:numPr>
        <w:spacing w:line="360" w:lineRule="auto"/>
        <w:ind w:left="793" w:hanging="433"/>
        <w:rPr>
          <w:rtl/>
        </w:rPr>
      </w:pPr>
      <w:r>
        <w:rPr>
          <w:rtl/>
        </w:rPr>
        <w:t xml:space="preserve">מדד קובע – המדד האחרון הידוע במועד ביצוע ההצמדה, קרי בדוגמא זו המדד הידוע </w:t>
      </w:r>
      <w:r>
        <w:rPr>
          <w:rFonts w:hint="cs"/>
          <w:rtl/>
        </w:rPr>
        <w:br/>
      </w:r>
      <w:r>
        <w:rPr>
          <w:rtl/>
        </w:rPr>
        <w:t>בתאריך 20.07.2011 – מדד יוני 2011 – 103.7.</w:t>
      </w:r>
    </w:p>
    <w:p w14:paraId="45F91CE6" w14:textId="77777777" w:rsidR="003F7C46" w:rsidRDefault="003F7C46" w:rsidP="003F7C46">
      <w:pPr>
        <w:spacing w:line="360" w:lineRule="auto"/>
        <w:rPr>
          <w:rtl/>
        </w:rPr>
      </w:pPr>
    </w:p>
    <w:p w14:paraId="00D68AA9" w14:textId="77777777" w:rsidR="003F7C46" w:rsidRDefault="003F7C46" w:rsidP="003F7C46">
      <w:pPr>
        <w:spacing w:line="360" w:lineRule="auto"/>
        <w:rPr>
          <w:rtl/>
        </w:rPr>
      </w:pPr>
    </w:p>
    <w:p w14:paraId="41922679" w14:textId="77777777" w:rsidR="003F7C46" w:rsidRDefault="003F7C46" w:rsidP="003F7C46">
      <w:pPr>
        <w:spacing w:line="360" w:lineRule="auto"/>
        <w:rPr>
          <w:rtl/>
        </w:rPr>
      </w:pPr>
    </w:p>
    <w:p w14:paraId="1EDAC8D3" w14:textId="77777777" w:rsidR="003F7C46" w:rsidRPr="00F9267D" w:rsidRDefault="003F7C46" w:rsidP="003F7C46">
      <w:pPr>
        <w:spacing w:line="360" w:lineRule="auto"/>
        <w:rPr>
          <w:u w:val="single"/>
          <w:rtl/>
        </w:rPr>
      </w:pPr>
      <w:r w:rsidRPr="00F9267D">
        <w:rPr>
          <w:u w:val="single"/>
          <w:rtl/>
        </w:rPr>
        <w:t>דוגמא א – הצמדה בתום ה- 18 חודש:</w:t>
      </w:r>
    </w:p>
    <w:p w14:paraId="4A5715ED" w14:textId="77777777" w:rsidR="003F7C46" w:rsidRDefault="003F7C46" w:rsidP="003F7C46">
      <w:pPr>
        <w:spacing w:line="360" w:lineRule="auto"/>
        <w:rPr>
          <w:rtl/>
        </w:rPr>
      </w:pPr>
      <w:r>
        <w:rPr>
          <w:rFonts w:hint="cs"/>
          <w:rtl/>
        </w:rPr>
        <w:t>1.</w:t>
      </w:r>
      <w:r>
        <w:rPr>
          <w:rtl/>
        </w:rPr>
        <w:tab/>
        <w:t>בהתאם לתנאי ההצמדה העדכון הראשון הינו בתאריך 20.7.2011.</w:t>
      </w:r>
    </w:p>
    <w:p w14:paraId="09F105AF" w14:textId="77777777" w:rsidR="003F7C46" w:rsidRDefault="003F7C46" w:rsidP="003F7C46">
      <w:pPr>
        <w:spacing w:line="360" w:lineRule="auto"/>
        <w:rPr>
          <w:rtl/>
        </w:rPr>
      </w:pPr>
      <w:r>
        <w:rPr>
          <w:rFonts w:hint="cs"/>
          <w:rtl/>
        </w:rPr>
        <w:t>2.</w:t>
      </w:r>
      <w:r>
        <w:rPr>
          <w:rtl/>
        </w:rPr>
        <w:tab/>
        <w:t>מדד הבסיס, כאמור, הינו 102.5</w:t>
      </w:r>
      <w:r>
        <w:rPr>
          <w:rFonts w:hint="cs"/>
          <w:rtl/>
        </w:rPr>
        <w:t xml:space="preserve">. </w:t>
      </w:r>
    </w:p>
    <w:p w14:paraId="7E73C337" w14:textId="77777777" w:rsidR="003F7C46" w:rsidRDefault="003F7C46" w:rsidP="003F7C46">
      <w:pPr>
        <w:spacing w:line="360" w:lineRule="auto"/>
        <w:rPr>
          <w:rtl/>
        </w:rPr>
      </w:pPr>
      <w:r>
        <w:rPr>
          <w:rFonts w:hint="cs"/>
          <w:rtl/>
        </w:rPr>
        <w:t>3.</w:t>
      </w:r>
      <w:r>
        <w:rPr>
          <w:rtl/>
        </w:rPr>
        <w:tab/>
        <w:t>המדד הקובע - המדד הידוע בתאריך 20.7.11, הינו 103.7</w:t>
      </w:r>
      <w:r>
        <w:rPr>
          <w:rFonts w:hint="cs"/>
          <w:rtl/>
        </w:rPr>
        <w:t xml:space="preserve">. </w:t>
      </w:r>
    </w:p>
    <w:p w14:paraId="3A152179" w14:textId="77777777" w:rsidR="003F7C46" w:rsidRDefault="003F7C46" w:rsidP="003F7C46">
      <w:pPr>
        <w:spacing w:line="360" w:lineRule="auto"/>
        <w:rPr>
          <w:rtl/>
        </w:rPr>
      </w:pPr>
      <w:r>
        <w:rPr>
          <w:rFonts w:hint="cs"/>
          <w:rtl/>
        </w:rPr>
        <w:t>4.</w:t>
      </w:r>
      <w:r>
        <w:rPr>
          <w:rtl/>
        </w:rPr>
        <w:tab/>
        <w:t xml:space="preserve">השינוי במדד: </w:t>
      </w:r>
      <w:r w:rsidRPr="00E90790">
        <w:rPr>
          <w:rFonts w:ascii="Arial" w:hAnsi="Arial"/>
          <w:rtl/>
        </w:rPr>
        <w:t xml:space="preserve">: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Cambria Math" w:hAnsi="Cambria Math"/>
            <w:rtl/>
          </w:rPr>
          <m:t>-1</m:t>
        </m:r>
      </m:oMath>
      <w:r>
        <w:rPr>
          <w:rtl/>
        </w:rPr>
        <w:t xml:space="preserve"> .</w:t>
      </w:r>
    </w:p>
    <w:p w14:paraId="57B1E89C" w14:textId="77777777" w:rsidR="003F7C46" w:rsidRDefault="003F7C46" w:rsidP="003F7C46">
      <w:pPr>
        <w:spacing w:line="360" w:lineRule="auto"/>
        <w:rPr>
          <w:rtl/>
        </w:rPr>
      </w:pPr>
      <w:r>
        <w:rPr>
          <w:rtl/>
        </w:rPr>
        <w:t>5.</w:t>
      </w:r>
      <w:r>
        <w:rPr>
          <w:rtl/>
        </w:rPr>
        <w:tab/>
        <w:t>מוצר שעלה 178 ₪ מחירו יעלה ל- 180.08 ₪.</w:t>
      </w:r>
    </w:p>
    <w:p w14:paraId="5F3597B7" w14:textId="77777777" w:rsidR="003F7C46" w:rsidRDefault="003F7C46" w:rsidP="003F7C46">
      <w:pPr>
        <w:spacing w:line="360" w:lineRule="auto"/>
        <w:rPr>
          <w:rtl/>
        </w:rPr>
      </w:pPr>
    </w:p>
    <w:p w14:paraId="260A28AA" w14:textId="77777777" w:rsidR="003F7C46" w:rsidRDefault="003F7C46" w:rsidP="003F7C46">
      <w:pPr>
        <w:spacing w:line="360" w:lineRule="auto"/>
        <w:rPr>
          <w:rtl/>
        </w:rPr>
      </w:pPr>
    </w:p>
    <w:p w14:paraId="6EC6CBC9" w14:textId="77777777" w:rsidR="003F7C46" w:rsidRDefault="003F7C46" w:rsidP="003F7C46">
      <w:pPr>
        <w:spacing w:line="360" w:lineRule="auto"/>
        <w:rPr>
          <w:rtl/>
        </w:rPr>
      </w:pPr>
    </w:p>
    <w:p w14:paraId="5B84C98A" w14:textId="77777777" w:rsidR="003F7C46" w:rsidRPr="00F9267D" w:rsidRDefault="003F7C46" w:rsidP="003F7C46">
      <w:pPr>
        <w:spacing w:line="360" w:lineRule="auto"/>
        <w:rPr>
          <w:u w:val="single"/>
          <w:rtl/>
        </w:rPr>
      </w:pPr>
      <w:r w:rsidRPr="00F9267D">
        <w:rPr>
          <w:u w:val="single"/>
          <w:rtl/>
        </w:rPr>
        <w:t>דוגמא ב' – שינוי במדד של מעל מ- 4% במהלך ה- 18 החודשים הראשונים של ההתקשרות:</w:t>
      </w:r>
    </w:p>
    <w:p w14:paraId="1034A627" w14:textId="77777777" w:rsidR="003F7C46" w:rsidRDefault="003F7C46" w:rsidP="00E074F6">
      <w:pPr>
        <w:numPr>
          <w:ilvl w:val="0"/>
          <w:numId w:val="46"/>
        </w:numPr>
        <w:spacing w:line="360" w:lineRule="auto"/>
        <w:rPr>
          <w:rtl/>
        </w:rPr>
      </w:pPr>
      <w:r>
        <w:rPr>
          <w:rtl/>
        </w:rPr>
        <w:t>בתאריך 15.1.2011 המדד עלה מעל 4%.</w:t>
      </w:r>
    </w:p>
    <w:p w14:paraId="4ED6D2AD" w14:textId="77777777" w:rsidR="003F7C46" w:rsidRDefault="003F7C46" w:rsidP="00E074F6">
      <w:pPr>
        <w:numPr>
          <w:ilvl w:val="0"/>
          <w:numId w:val="46"/>
        </w:numPr>
        <w:spacing w:line="360" w:lineRule="auto"/>
        <w:rPr>
          <w:rtl/>
        </w:rPr>
      </w:pPr>
      <w:r>
        <w:rPr>
          <w:rtl/>
        </w:rPr>
        <w:t>בעקבות עליית המדד כאמור, נקבע מדד בסיס חדש.</w:t>
      </w:r>
    </w:p>
    <w:p w14:paraId="225D0CA5" w14:textId="77777777" w:rsidR="003F7C46" w:rsidRDefault="003F7C46" w:rsidP="00E074F6">
      <w:pPr>
        <w:numPr>
          <w:ilvl w:val="1"/>
          <w:numId w:val="46"/>
        </w:numPr>
        <w:spacing w:line="360" w:lineRule="auto"/>
        <w:ind w:hanging="429"/>
        <w:rPr>
          <w:rtl/>
        </w:rPr>
      </w:pPr>
      <w:r>
        <w:rPr>
          <w:rtl/>
        </w:rPr>
        <w:t>מדד הבסיס – המדד הידוע במועד שבו עבר המדד את 4% ומשמש בסיס להשוואה בינו ובין המדד הקובע – המדד הידוע ביום 15.1.2011, מדד דצמבר 2010 – לדוגמא, 103.</w:t>
      </w:r>
    </w:p>
    <w:p w14:paraId="66BAC897" w14:textId="77777777" w:rsidR="003F7C46" w:rsidRDefault="003F7C46" w:rsidP="00E074F6">
      <w:pPr>
        <w:numPr>
          <w:ilvl w:val="0"/>
          <w:numId w:val="46"/>
        </w:numPr>
        <w:spacing w:line="360" w:lineRule="auto"/>
        <w:ind w:left="793" w:hanging="425"/>
        <w:rPr>
          <w:rtl/>
        </w:rPr>
      </w:pPr>
      <w:r>
        <w:rPr>
          <w:rtl/>
        </w:rPr>
        <w:t>בהתאם לתנאי ההצמדה העדכון הראשון הינו בתאריך 15.4.2011 (3 חודשים מהמועד שבו עבר המדד את 4%</w:t>
      </w:r>
      <w:r>
        <w:rPr>
          <w:rFonts w:hint="cs"/>
          <w:rtl/>
        </w:rPr>
        <w:t>)</w:t>
      </w:r>
      <w:r>
        <w:rPr>
          <w:rtl/>
        </w:rPr>
        <w:t>.</w:t>
      </w:r>
    </w:p>
    <w:p w14:paraId="26AE40F8" w14:textId="77777777" w:rsidR="003F7C46" w:rsidRDefault="003F7C46" w:rsidP="00E074F6">
      <w:pPr>
        <w:numPr>
          <w:ilvl w:val="1"/>
          <w:numId w:val="46"/>
        </w:numPr>
        <w:spacing w:line="360" w:lineRule="auto"/>
        <w:ind w:hanging="429"/>
        <w:rPr>
          <w:rtl/>
        </w:rPr>
      </w:pPr>
      <w:r>
        <w:rPr>
          <w:rtl/>
        </w:rPr>
        <w:t>מדד הבסיס המעודכן, כאמור, הינו 103.</w:t>
      </w:r>
    </w:p>
    <w:p w14:paraId="05FF2418" w14:textId="77777777" w:rsidR="003F7C46" w:rsidRDefault="003F7C46" w:rsidP="00E074F6">
      <w:pPr>
        <w:numPr>
          <w:ilvl w:val="1"/>
          <w:numId w:val="46"/>
        </w:numPr>
        <w:spacing w:line="360" w:lineRule="auto"/>
        <w:ind w:hanging="429"/>
        <w:rPr>
          <w:rtl/>
        </w:rPr>
      </w:pPr>
      <w:r>
        <w:rPr>
          <w:rtl/>
        </w:rPr>
        <w:t>המדד הקובע - המדד הידוע בתאריך 15.4.11, הינו 105.</w:t>
      </w:r>
    </w:p>
    <w:p w14:paraId="28185076" w14:textId="77777777" w:rsidR="003F7C46" w:rsidRDefault="003F7C46" w:rsidP="00E074F6">
      <w:pPr>
        <w:numPr>
          <w:ilvl w:val="1"/>
          <w:numId w:val="46"/>
        </w:numPr>
        <w:spacing w:line="360" w:lineRule="auto"/>
        <w:ind w:hanging="429"/>
        <w:rPr>
          <w:rtl/>
        </w:rPr>
      </w:pPr>
      <w:r>
        <w:rPr>
          <w:rtl/>
        </w:rPr>
        <w:lastRenderedPageBreak/>
        <w:t>השינוי במדד:</w:t>
      </w:r>
      <w:r w:rsidRPr="00602127">
        <w:rPr>
          <w:position w:val="-29"/>
        </w:rPr>
        <w:t xml:space="preserve"> </w:t>
      </w:r>
      <m:oMath>
        <m:r>
          <m:rPr>
            <m:sty m:val="p"/>
          </m:rPr>
          <w:rPr>
            <w:rFonts w:ascii="Cambria Math" w:hAnsi="Cambria Math"/>
            <w:rtl/>
          </w:rPr>
          <m:t xml:space="preserve"> 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Cambria Math" w:hAnsi="Cambria Math"/>
            <w:rtl/>
          </w:rPr>
          <m:t>-1</m:t>
        </m:r>
      </m:oMath>
      <w:r>
        <w:rPr>
          <w:rtl/>
        </w:rPr>
        <w:t xml:space="preserve">  .</w:t>
      </w:r>
    </w:p>
    <w:p w14:paraId="47D38AFF" w14:textId="77777777" w:rsidR="003F7C46" w:rsidRDefault="003F7C46" w:rsidP="00E074F6">
      <w:pPr>
        <w:numPr>
          <w:ilvl w:val="0"/>
          <w:numId w:val="46"/>
        </w:numPr>
        <w:spacing w:line="360" w:lineRule="auto"/>
        <w:rPr>
          <w:rtl/>
        </w:rPr>
      </w:pPr>
      <w:r>
        <w:rPr>
          <w:rtl/>
        </w:rPr>
        <w:t>מוצר שעלה 178 ₪ מחירו יעלה ל- 181.38 ₪.</w:t>
      </w:r>
    </w:p>
    <w:p w14:paraId="19882118" w14:textId="77777777" w:rsidR="003F7C46" w:rsidRPr="00E52CBB" w:rsidRDefault="003F7C46" w:rsidP="00E074F6">
      <w:pPr>
        <w:numPr>
          <w:ilvl w:val="0"/>
          <w:numId w:val="46"/>
        </w:numPr>
        <w:spacing w:line="360" w:lineRule="auto"/>
        <w:rPr>
          <w:rtl/>
        </w:rPr>
      </w:pPr>
      <w:r>
        <w:rPr>
          <w:rtl/>
        </w:rPr>
        <w:t>לאחר העדכון הראשון יתבצע עדכון מדי רבעון, קרי העדכון השני יתבצע ביום 15.7.2011 וכך הלאה מדי כל רבעון.</w:t>
      </w:r>
    </w:p>
    <w:p w14:paraId="166A6200" w14:textId="77777777" w:rsidR="003F7C46" w:rsidRPr="00BD18DF" w:rsidRDefault="003F7C46" w:rsidP="003F7C46">
      <w:pPr>
        <w:spacing w:line="240" w:lineRule="atLeast"/>
        <w:rPr>
          <w:rtl/>
        </w:rPr>
      </w:pPr>
    </w:p>
    <w:p w14:paraId="0A3E4A08" w14:textId="77777777" w:rsidR="003F7C46" w:rsidRPr="00BD18DF" w:rsidRDefault="003F7C46" w:rsidP="003F7C46">
      <w:pPr>
        <w:spacing w:line="240" w:lineRule="atLeast"/>
        <w:rPr>
          <w:rtl/>
        </w:rPr>
      </w:pPr>
    </w:p>
    <w:p w14:paraId="12AAD8F2" w14:textId="77777777" w:rsidR="003F7C46" w:rsidRPr="00BD18DF" w:rsidRDefault="003F7C46" w:rsidP="003F7C46">
      <w:pPr>
        <w:spacing w:line="240" w:lineRule="atLeast"/>
        <w:rPr>
          <w:b/>
          <w:bCs/>
          <w:rtl/>
        </w:rPr>
      </w:pPr>
    </w:p>
    <w:p w14:paraId="3F516CB1" w14:textId="77777777" w:rsidR="003F7C46" w:rsidRPr="004A2789" w:rsidRDefault="003F7C46" w:rsidP="003F7C46">
      <w:pPr>
        <w:spacing w:line="240" w:lineRule="atLeast"/>
        <w:rPr>
          <w:rtl/>
        </w:rPr>
      </w:pPr>
      <w:r w:rsidRPr="004A2789">
        <w:rPr>
          <w:u w:val="single"/>
          <w:rtl/>
        </w:rPr>
        <w:t>הצהרת המציע</w:t>
      </w:r>
      <w:r w:rsidRPr="004A2789">
        <w:rPr>
          <w:rtl/>
        </w:rPr>
        <w:t>:</w:t>
      </w:r>
    </w:p>
    <w:p w14:paraId="31C3A5A8" w14:textId="77777777" w:rsidR="003F7C46" w:rsidRDefault="003F7C46" w:rsidP="003F7C46">
      <w:pPr>
        <w:spacing w:line="240" w:lineRule="atLeast"/>
        <w:rPr>
          <w:rtl/>
        </w:rPr>
      </w:pPr>
    </w:p>
    <w:p w14:paraId="39B6F254" w14:textId="77777777" w:rsidR="003F7C46" w:rsidRDefault="003F7C46" w:rsidP="003F7C46">
      <w:pPr>
        <w:spacing w:line="240" w:lineRule="atLeast"/>
        <w:rPr>
          <w:rtl/>
        </w:rPr>
      </w:pPr>
    </w:p>
    <w:p w14:paraId="3A7B4141" w14:textId="77777777" w:rsidR="003F7C46" w:rsidRDefault="003F7C46" w:rsidP="003F7C46">
      <w:pPr>
        <w:spacing w:line="240" w:lineRule="atLeast"/>
        <w:rPr>
          <w:rtl/>
        </w:rPr>
      </w:pPr>
    </w:p>
    <w:p w14:paraId="2583320E" w14:textId="77777777" w:rsidR="003F7C46" w:rsidRPr="004A2789" w:rsidRDefault="003F7C46" w:rsidP="003F7C46">
      <w:pPr>
        <w:spacing w:line="240" w:lineRule="atLeast"/>
        <w:rPr>
          <w:rtl/>
        </w:rPr>
      </w:pPr>
      <w:r>
        <w:rPr>
          <w:rFonts w:hint="cs"/>
          <w:rtl/>
        </w:rPr>
        <w:t>__________</w:t>
      </w:r>
      <w:r w:rsidRPr="004A2789">
        <w:rPr>
          <w:rtl/>
        </w:rPr>
        <w:t xml:space="preserve">____________    </w:t>
      </w:r>
      <w:r>
        <w:rPr>
          <w:rFonts w:hint="cs"/>
          <w:rtl/>
        </w:rPr>
        <w:t>_____</w:t>
      </w:r>
      <w:r w:rsidRPr="004A2789">
        <w:rPr>
          <w:rtl/>
        </w:rPr>
        <w:t xml:space="preserve">________________  </w:t>
      </w:r>
      <w:r>
        <w:rPr>
          <w:rFonts w:hint="cs"/>
          <w:rtl/>
        </w:rPr>
        <w:t xml:space="preserve"> </w:t>
      </w:r>
      <w:r w:rsidRPr="004A2789">
        <w:rPr>
          <w:rtl/>
        </w:rPr>
        <w:t xml:space="preserve"> </w:t>
      </w:r>
      <w:r>
        <w:rPr>
          <w:rFonts w:hint="cs"/>
          <w:rtl/>
        </w:rPr>
        <w:t>__________</w:t>
      </w:r>
      <w:r w:rsidRPr="004A2789">
        <w:rPr>
          <w:rtl/>
        </w:rPr>
        <w:t xml:space="preserve">____________     </w:t>
      </w:r>
    </w:p>
    <w:p w14:paraId="35241BF4" w14:textId="77777777" w:rsidR="003F7C46" w:rsidRPr="004A2789" w:rsidRDefault="003F7C46" w:rsidP="003F7C46">
      <w:pPr>
        <w:spacing w:line="240" w:lineRule="atLeast"/>
        <w:rPr>
          <w:rtl/>
        </w:rPr>
      </w:pPr>
      <w:r w:rsidRPr="004A2789">
        <w:rPr>
          <w:rtl/>
        </w:rPr>
        <w:t xml:space="preserve">תאריך                    </w:t>
      </w:r>
      <w:r>
        <w:rPr>
          <w:rFonts w:hint="cs"/>
          <w:rtl/>
        </w:rPr>
        <w:t xml:space="preserve">                       שם המציע </w:t>
      </w:r>
      <w:r w:rsidRPr="004A2789">
        <w:rPr>
          <w:rtl/>
        </w:rPr>
        <w:t xml:space="preserve">                       </w:t>
      </w:r>
      <w:r>
        <w:rPr>
          <w:rFonts w:hint="cs"/>
          <w:rtl/>
        </w:rPr>
        <w:t xml:space="preserve">           תפקיד </w:t>
      </w:r>
    </w:p>
    <w:p w14:paraId="45512373" w14:textId="77777777" w:rsidR="003F7C46" w:rsidRDefault="003F7C46" w:rsidP="003F7C46">
      <w:pPr>
        <w:spacing w:line="240" w:lineRule="atLeast"/>
        <w:rPr>
          <w:rtl/>
        </w:rPr>
      </w:pPr>
    </w:p>
    <w:p w14:paraId="54C9DB60" w14:textId="77777777" w:rsidR="003F7C46" w:rsidRDefault="003F7C46" w:rsidP="003F7C46">
      <w:pPr>
        <w:spacing w:line="240" w:lineRule="atLeast"/>
        <w:rPr>
          <w:rtl/>
        </w:rPr>
      </w:pPr>
    </w:p>
    <w:p w14:paraId="5EF1E197" w14:textId="77777777" w:rsidR="003F7C46" w:rsidRDefault="003F7C46" w:rsidP="003F7C46">
      <w:pPr>
        <w:spacing w:line="240" w:lineRule="atLeast"/>
        <w:rPr>
          <w:rtl/>
        </w:rPr>
      </w:pPr>
    </w:p>
    <w:p w14:paraId="00685765" w14:textId="77777777" w:rsidR="003F7C46" w:rsidRDefault="003F7C46" w:rsidP="003F7C46">
      <w:pPr>
        <w:spacing w:line="240" w:lineRule="atLeast"/>
        <w:rPr>
          <w:rtl/>
        </w:rPr>
      </w:pPr>
    </w:p>
    <w:p w14:paraId="3DED62A2" w14:textId="77777777" w:rsidR="003F7C46" w:rsidRPr="004A2789" w:rsidRDefault="003F7C46" w:rsidP="003F7C46">
      <w:pPr>
        <w:spacing w:line="240" w:lineRule="atLeast"/>
        <w:rPr>
          <w:rtl/>
        </w:rPr>
      </w:pPr>
      <w:r>
        <w:rPr>
          <w:rFonts w:hint="cs"/>
          <w:rtl/>
        </w:rPr>
        <w:t>__________</w:t>
      </w:r>
      <w:r w:rsidRPr="004A2789">
        <w:rPr>
          <w:rtl/>
        </w:rPr>
        <w:t xml:space="preserve">____________    </w:t>
      </w:r>
      <w:r>
        <w:rPr>
          <w:rFonts w:hint="cs"/>
          <w:rtl/>
        </w:rPr>
        <w:t>_____</w:t>
      </w:r>
      <w:r w:rsidRPr="004A2789">
        <w:rPr>
          <w:rtl/>
        </w:rPr>
        <w:t xml:space="preserve">________________  </w:t>
      </w:r>
      <w:r>
        <w:rPr>
          <w:rFonts w:hint="cs"/>
          <w:rtl/>
        </w:rPr>
        <w:t xml:space="preserve"> </w:t>
      </w:r>
      <w:r w:rsidRPr="004A2789">
        <w:rPr>
          <w:rtl/>
        </w:rPr>
        <w:t xml:space="preserve"> </w:t>
      </w:r>
      <w:r>
        <w:rPr>
          <w:rFonts w:hint="cs"/>
          <w:rtl/>
        </w:rPr>
        <w:t>__________</w:t>
      </w:r>
      <w:r w:rsidRPr="004A2789">
        <w:rPr>
          <w:rtl/>
        </w:rPr>
        <w:t xml:space="preserve">____________     </w:t>
      </w:r>
    </w:p>
    <w:p w14:paraId="56EDA962" w14:textId="77777777" w:rsidR="003F7C46" w:rsidRDefault="003F7C46" w:rsidP="003F7C46">
      <w:pPr>
        <w:spacing w:line="240" w:lineRule="atLeast"/>
        <w:rPr>
          <w:rtl/>
        </w:rPr>
      </w:pPr>
      <w:r w:rsidRPr="004A2789">
        <w:rPr>
          <w:rtl/>
        </w:rPr>
        <w:t>נציג/ה המציע המוסמך/ת</w:t>
      </w:r>
      <w:r>
        <w:rPr>
          <w:rFonts w:hint="cs"/>
          <w:rtl/>
        </w:rPr>
        <w:t xml:space="preserve">            חתימה וחותמת </w:t>
      </w:r>
      <w:r w:rsidRPr="004A2789">
        <w:rPr>
          <w:rtl/>
        </w:rPr>
        <w:t xml:space="preserve">                    </w:t>
      </w:r>
      <w:r>
        <w:rPr>
          <w:rFonts w:hint="cs"/>
          <w:rtl/>
        </w:rPr>
        <w:t xml:space="preserve">      </w:t>
      </w:r>
      <w:r w:rsidRPr="004A2789">
        <w:rPr>
          <w:rtl/>
        </w:rPr>
        <w:t>עוסק מורשה</w:t>
      </w:r>
      <w:r>
        <w:rPr>
          <w:rFonts w:hint="cs"/>
          <w:rtl/>
        </w:rPr>
        <w:t>/מס' זהות/מלכ"ר</w:t>
      </w:r>
    </w:p>
    <w:p w14:paraId="7687F63B" w14:textId="77777777" w:rsidR="003F7C46" w:rsidRDefault="003F7C46" w:rsidP="003F7C46">
      <w:pPr>
        <w:spacing w:line="240" w:lineRule="atLeast"/>
        <w:rPr>
          <w:rtl/>
        </w:rPr>
      </w:pPr>
    </w:p>
    <w:p w14:paraId="58FE2946" w14:textId="77777777" w:rsidR="003F7C46" w:rsidRDefault="003F7C46" w:rsidP="003F7C46">
      <w:pPr>
        <w:spacing w:line="360" w:lineRule="auto"/>
        <w:rPr>
          <w:b/>
          <w:bCs/>
          <w:sz w:val="24"/>
          <w:u w:val="single"/>
          <w:rtl/>
        </w:rPr>
      </w:pPr>
    </w:p>
    <w:p w14:paraId="29823561" w14:textId="77777777" w:rsidR="003F7C46" w:rsidRDefault="003F7C46" w:rsidP="003F7C46">
      <w:pPr>
        <w:spacing w:line="360" w:lineRule="auto"/>
        <w:rPr>
          <w:b/>
          <w:bCs/>
          <w:sz w:val="24"/>
          <w:u w:val="single"/>
          <w:rtl/>
        </w:rPr>
      </w:pPr>
    </w:p>
    <w:p w14:paraId="034680A4" w14:textId="77777777" w:rsidR="003F7C46" w:rsidRDefault="003F7C46" w:rsidP="003F7C46">
      <w:pPr>
        <w:spacing w:line="360" w:lineRule="auto"/>
        <w:jc w:val="center"/>
        <w:rPr>
          <w:b/>
          <w:bCs/>
          <w:sz w:val="24"/>
          <w:u w:val="single"/>
          <w:rtl/>
        </w:rPr>
      </w:pPr>
    </w:p>
    <w:p w14:paraId="42C1C21C" w14:textId="77777777" w:rsidR="003F7C46" w:rsidRPr="002D485F" w:rsidRDefault="003F7C46" w:rsidP="003F7C46">
      <w:pPr>
        <w:spacing w:line="360" w:lineRule="auto"/>
        <w:rPr>
          <w:b/>
          <w:bCs/>
          <w:sz w:val="24"/>
          <w:u w:val="single"/>
          <w:rtl/>
        </w:rPr>
      </w:pPr>
    </w:p>
    <w:p w14:paraId="1E407E4C" w14:textId="77777777" w:rsidR="00F70BDE" w:rsidRDefault="00F70BDE" w:rsidP="004D53A9">
      <w:pPr>
        <w:overflowPunct w:val="0"/>
        <w:autoSpaceDE w:val="0"/>
        <w:autoSpaceDN w:val="0"/>
        <w:adjustRightInd w:val="0"/>
        <w:spacing w:line="360" w:lineRule="auto"/>
        <w:ind w:right="360"/>
        <w:jc w:val="center"/>
        <w:textAlignment w:val="baseline"/>
        <w:rPr>
          <w:b/>
          <w:bCs/>
          <w:u w:val="single"/>
          <w:rtl/>
        </w:rPr>
      </w:pPr>
      <w:r>
        <w:rPr>
          <w:b/>
          <w:bCs/>
          <w:u w:val="single"/>
          <w:rtl/>
        </w:rPr>
        <w:br w:type="page"/>
      </w:r>
      <w:r>
        <w:rPr>
          <w:rFonts w:hint="cs"/>
          <w:b/>
          <w:bCs/>
          <w:u w:val="single"/>
          <w:rtl/>
        </w:rPr>
        <w:lastRenderedPageBreak/>
        <w:t xml:space="preserve">נספח </w:t>
      </w:r>
      <w:r>
        <w:rPr>
          <w:b/>
          <w:bCs/>
          <w:u w:val="single"/>
          <w:rtl/>
        </w:rPr>
        <w:t>–</w:t>
      </w:r>
      <w:r>
        <w:rPr>
          <w:rFonts w:hint="cs"/>
          <w:b/>
          <w:bCs/>
          <w:u w:val="single"/>
          <w:rtl/>
        </w:rPr>
        <w:t xml:space="preserve"> רשימת אתרים</w:t>
      </w:r>
      <w:r w:rsidR="005467F6">
        <w:rPr>
          <w:rFonts w:hint="cs"/>
          <w:b/>
          <w:bCs/>
          <w:u w:val="single"/>
          <w:rtl/>
        </w:rPr>
        <w:t xml:space="preserve"> </w:t>
      </w:r>
    </w:p>
    <w:p w14:paraId="2B39F716" w14:textId="77777777" w:rsidR="00F70BDE" w:rsidRDefault="00F70BDE" w:rsidP="008927C6">
      <w:pPr>
        <w:overflowPunct w:val="0"/>
        <w:autoSpaceDE w:val="0"/>
        <w:autoSpaceDN w:val="0"/>
        <w:adjustRightInd w:val="0"/>
        <w:spacing w:line="360" w:lineRule="auto"/>
        <w:ind w:right="360"/>
        <w:textAlignment w:val="baseline"/>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84"/>
        <w:gridCol w:w="4344"/>
        <w:gridCol w:w="2994"/>
      </w:tblGrid>
      <w:tr w:rsidR="004D53A9" w:rsidRPr="00B03738" w14:paraId="6C4994B3" w14:textId="77777777" w:rsidTr="00FA53E9">
        <w:trPr>
          <w:tblHeader/>
        </w:trPr>
        <w:tc>
          <w:tcPr>
            <w:tcW w:w="1184" w:type="dxa"/>
            <w:shd w:val="clear" w:color="auto" w:fill="E0E0E0"/>
          </w:tcPr>
          <w:p w14:paraId="69C8D9C9" w14:textId="77777777" w:rsidR="004D53A9" w:rsidRPr="00B03738" w:rsidRDefault="004D53A9" w:rsidP="00FA53E9">
            <w:pPr>
              <w:overflowPunct w:val="0"/>
              <w:autoSpaceDE w:val="0"/>
              <w:autoSpaceDN w:val="0"/>
              <w:adjustRightInd w:val="0"/>
              <w:spacing w:line="360" w:lineRule="auto"/>
              <w:ind w:right="16"/>
              <w:jc w:val="center"/>
              <w:textAlignment w:val="baseline"/>
              <w:rPr>
                <w:b/>
                <w:bCs/>
                <w:sz w:val="24"/>
                <w:rtl/>
              </w:rPr>
            </w:pPr>
            <w:proofErr w:type="spellStart"/>
            <w:r>
              <w:rPr>
                <w:rFonts w:hint="cs"/>
                <w:b/>
                <w:bCs/>
                <w:sz w:val="24"/>
                <w:rtl/>
              </w:rPr>
              <w:t>מס"ד</w:t>
            </w:r>
            <w:proofErr w:type="spellEnd"/>
          </w:p>
        </w:tc>
        <w:tc>
          <w:tcPr>
            <w:tcW w:w="4344" w:type="dxa"/>
            <w:shd w:val="clear" w:color="auto" w:fill="E0E0E0"/>
          </w:tcPr>
          <w:p w14:paraId="5957E935" w14:textId="77777777" w:rsidR="004D53A9" w:rsidRPr="00B03738" w:rsidRDefault="004D53A9" w:rsidP="00FA53E9">
            <w:pPr>
              <w:overflowPunct w:val="0"/>
              <w:autoSpaceDE w:val="0"/>
              <w:autoSpaceDN w:val="0"/>
              <w:adjustRightInd w:val="0"/>
              <w:spacing w:line="360" w:lineRule="auto"/>
              <w:jc w:val="center"/>
              <w:textAlignment w:val="baseline"/>
              <w:rPr>
                <w:b/>
                <w:bCs/>
                <w:sz w:val="24"/>
                <w:rtl/>
              </w:rPr>
            </w:pPr>
            <w:r w:rsidRPr="00B03738">
              <w:rPr>
                <w:rFonts w:hint="cs"/>
                <w:b/>
                <w:bCs/>
                <w:sz w:val="24"/>
                <w:rtl/>
              </w:rPr>
              <w:t>שם האתר</w:t>
            </w:r>
          </w:p>
        </w:tc>
        <w:tc>
          <w:tcPr>
            <w:tcW w:w="2994" w:type="dxa"/>
            <w:shd w:val="clear" w:color="auto" w:fill="E0E0E0"/>
          </w:tcPr>
          <w:p w14:paraId="1C9A7364" w14:textId="77777777" w:rsidR="004D53A9" w:rsidRPr="00B03738" w:rsidRDefault="004D53A9" w:rsidP="00FA53E9">
            <w:pPr>
              <w:overflowPunct w:val="0"/>
              <w:autoSpaceDE w:val="0"/>
              <w:autoSpaceDN w:val="0"/>
              <w:adjustRightInd w:val="0"/>
              <w:spacing w:line="360" w:lineRule="auto"/>
              <w:jc w:val="center"/>
              <w:textAlignment w:val="baseline"/>
              <w:rPr>
                <w:b/>
                <w:bCs/>
                <w:sz w:val="24"/>
                <w:rtl/>
              </w:rPr>
            </w:pPr>
            <w:r w:rsidRPr="00B03738">
              <w:rPr>
                <w:rFonts w:hint="cs"/>
                <w:b/>
                <w:bCs/>
                <w:sz w:val="24"/>
                <w:rtl/>
              </w:rPr>
              <w:t>כתובת</w:t>
            </w:r>
          </w:p>
        </w:tc>
      </w:tr>
      <w:tr w:rsidR="004D53A9" w:rsidRPr="00B03738" w14:paraId="6AD144FF" w14:textId="77777777" w:rsidTr="00FA53E9">
        <w:tc>
          <w:tcPr>
            <w:tcW w:w="1184" w:type="dxa"/>
          </w:tcPr>
          <w:p w14:paraId="5DDA7AE8" w14:textId="77777777" w:rsidR="004D53A9" w:rsidRPr="00B03738"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shd w:val="clear" w:color="auto" w:fill="auto"/>
          </w:tcPr>
          <w:p w14:paraId="21A9F511"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הנהלה</w:t>
            </w:r>
          </w:p>
        </w:tc>
        <w:tc>
          <w:tcPr>
            <w:tcW w:w="2994" w:type="dxa"/>
            <w:shd w:val="clear" w:color="auto" w:fill="auto"/>
          </w:tcPr>
          <w:p w14:paraId="102B5E67"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רח' ירמיהו 37- ירושלים</w:t>
            </w:r>
          </w:p>
        </w:tc>
      </w:tr>
      <w:tr w:rsidR="004D53A9" w:rsidRPr="00B03738" w14:paraId="1488E91F" w14:textId="77777777" w:rsidTr="00FA53E9">
        <w:tc>
          <w:tcPr>
            <w:tcW w:w="1184" w:type="dxa"/>
          </w:tcPr>
          <w:p w14:paraId="7950D196" w14:textId="77777777" w:rsidR="004D53A9" w:rsidRPr="00B03738"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shd w:val="clear" w:color="auto" w:fill="auto"/>
          </w:tcPr>
          <w:p w14:paraId="2C855783"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הנהלה</w:t>
            </w:r>
          </w:p>
        </w:tc>
        <w:tc>
          <w:tcPr>
            <w:tcW w:w="2994" w:type="dxa"/>
            <w:shd w:val="clear" w:color="auto" w:fill="auto"/>
          </w:tcPr>
          <w:p w14:paraId="127B0559"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 xml:space="preserve">רח' קפלן 2 </w:t>
            </w:r>
            <w:r w:rsidRPr="00B03738">
              <w:rPr>
                <w:sz w:val="24"/>
                <w:rtl/>
              </w:rPr>
              <w:t>–</w:t>
            </w:r>
            <w:r w:rsidRPr="00B03738">
              <w:rPr>
                <w:rFonts w:hint="cs"/>
                <w:sz w:val="24"/>
                <w:rtl/>
              </w:rPr>
              <w:t xml:space="preserve"> ירושלים</w:t>
            </w:r>
          </w:p>
        </w:tc>
      </w:tr>
      <w:tr w:rsidR="004D53A9" w:rsidRPr="00B03738" w14:paraId="0F78EA2D" w14:textId="77777777" w:rsidTr="00FA53E9">
        <w:tc>
          <w:tcPr>
            <w:tcW w:w="1184" w:type="dxa"/>
          </w:tcPr>
          <w:p w14:paraId="6364102B" w14:textId="77777777" w:rsidR="004D53A9" w:rsidRPr="00B03738"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shd w:val="clear" w:color="auto" w:fill="auto"/>
          </w:tcPr>
          <w:p w14:paraId="10CD2D85"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מחלקת אבחון קידום והשמה</w:t>
            </w:r>
          </w:p>
        </w:tc>
        <w:tc>
          <w:tcPr>
            <w:tcW w:w="2994" w:type="dxa"/>
            <w:shd w:val="clear" w:color="auto" w:fill="auto"/>
          </w:tcPr>
          <w:p w14:paraId="2A581060"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רח' קרליבך 23 ת"א</w:t>
            </w:r>
          </w:p>
        </w:tc>
      </w:tr>
      <w:tr w:rsidR="004D53A9" w:rsidRPr="00B03738" w14:paraId="21017BFF" w14:textId="77777777" w:rsidTr="00FA53E9">
        <w:tc>
          <w:tcPr>
            <w:tcW w:w="1184" w:type="dxa"/>
          </w:tcPr>
          <w:p w14:paraId="2CBC75C6" w14:textId="77777777" w:rsidR="004D53A9" w:rsidRPr="00B03738"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shd w:val="clear" w:color="auto" w:fill="auto"/>
          </w:tcPr>
          <w:p w14:paraId="54FEF3F6"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מחוז ת"א</w:t>
            </w:r>
          </w:p>
        </w:tc>
        <w:tc>
          <w:tcPr>
            <w:tcW w:w="2994" w:type="dxa"/>
            <w:shd w:val="clear" w:color="auto" w:fill="auto"/>
          </w:tcPr>
          <w:p w14:paraId="53E205B3"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 xml:space="preserve">שד' ירושלים </w:t>
            </w:r>
            <w:r w:rsidRPr="00B03738">
              <w:rPr>
                <w:sz w:val="24"/>
                <w:rtl/>
              </w:rPr>
              <w:t>–</w:t>
            </w:r>
            <w:r w:rsidRPr="00B03738">
              <w:rPr>
                <w:rFonts w:hint="cs"/>
                <w:sz w:val="24"/>
                <w:rtl/>
              </w:rPr>
              <w:t xml:space="preserve"> יפו</w:t>
            </w:r>
          </w:p>
        </w:tc>
      </w:tr>
      <w:tr w:rsidR="004D53A9" w:rsidRPr="00B03738" w14:paraId="013B5AB8" w14:textId="77777777" w:rsidTr="00FA53E9">
        <w:tc>
          <w:tcPr>
            <w:tcW w:w="1184" w:type="dxa"/>
          </w:tcPr>
          <w:p w14:paraId="50FEA28D" w14:textId="77777777" w:rsidR="004D53A9" w:rsidRPr="00B03738"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shd w:val="clear" w:color="auto" w:fill="auto"/>
          </w:tcPr>
          <w:p w14:paraId="53AEEEE9"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מחוז חיפה</w:t>
            </w:r>
          </w:p>
        </w:tc>
        <w:tc>
          <w:tcPr>
            <w:tcW w:w="2994" w:type="dxa"/>
            <w:shd w:val="clear" w:color="auto" w:fill="auto"/>
          </w:tcPr>
          <w:p w14:paraId="79104BDD"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 xml:space="preserve">חסן </w:t>
            </w:r>
            <w:proofErr w:type="spellStart"/>
            <w:r w:rsidRPr="00B03738">
              <w:rPr>
                <w:rFonts w:hint="cs"/>
                <w:sz w:val="24"/>
                <w:rtl/>
              </w:rPr>
              <w:t>שוקרי</w:t>
            </w:r>
            <w:proofErr w:type="spellEnd"/>
            <w:r w:rsidRPr="00B03738">
              <w:rPr>
                <w:rFonts w:hint="cs"/>
                <w:sz w:val="24"/>
                <w:rtl/>
              </w:rPr>
              <w:t xml:space="preserve"> </w:t>
            </w:r>
            <w:r w:rsidRPr="00B03738">
              <w:rPr>
                <w:sz w:val="24"/>
                <w:rtl/>
              </w:rPr>
              <w:t>–</w:t>
            </w:r>
            <w:r w:rsidRPr="00B03738">
              <w:rPr>
                <w:rFonts w:hint="cs"/>
                <w:sz w:val="24"/>
                <w:rtl/>
              </w:rPr>
              <w:t xml:space="preserve"> חיפה</w:t>
            </w:r>
          </w:p>
        </w:tc>
      </w:tr>
      <w:tr w:rsidR="004D53A9" w:rsidRPr="00B03738" w14:paraId="3D9A38B7" w14:textId="77777777" w:rsidTr="00FA53E9">
        <w:tc>
          <w:tcPr>
            <w:tcW w:w="1184" w:type="dxa"/>
          </w:tcPr>
          <w:p w14:paraId="5D13FB04" w14:textId="77777777" w:rsidR="004D53A9" w:rsidRPr="00B03738"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shd w:val="clear" w:color="auto" w:fill="auto"/>
          </w:tcPr>
          <w:p w14:paraId="6291AECE"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מחוז ירושלים</w:t>
            </w:r>
          </w:p>
        </w:tc>
        <w:tc>
          <w:tcPr>
            <w:tcW w:w="2994" w:type="dxa"/>
            <w:shd w:val="clear" w:color="auto" w:fill="auto"/>
          </w:tcPr>
          <w:p w14:paraId="09EBFECA"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 xml:space="preserve">רח' </w:t>
            </w:r>
            <w:proofErr w:type="spellStart"/>
            <w:r w:rsidRPr="00B03738">
              <w:rPr>
                <w:rFonts w:hint="cs"/>
                <w:sz w:val="24"/>
                <w:rtl/>
              </w:rPr>
              <w:t>ירמיהן</w:t>
            </w:r>
            <w:proofErr w:type="spellEnd"/>
            <w:r w:rsidRPr="00B03738">
              <w:rPr>
                <w:rFonts w:hint="cs"/>
                <w:sz w:val="24"/>
                <w:rtl/>
              </w:rPr>
              <w:t xml:space="preserve"> </w:t>
            </w:r>
            <w:r w:rsidRPr="00B03738">
              <w:rPr>
                <w:sz w:val="24"/>
                <w:rtl/>
              </w:rPr>
              <w:t>–</w:t>
            </w:r>
            <w:r w:rsidRPr="00B03738">
              <w:rPr>
                <w:rFonts w:hint="cs"/>
                <w:sz w:val="24"/>
                <w:rtl/>
              </w:rPr>
              <w:t xml:space="preserve"> ירושלים</w:t>
            </w:r>
          </w:p>
        </w:tc>
      </w:tr>
      <w:tr w:rsidR="004D53A9" w:rsidRPr="00B03738" w14:paraId="44872833" w14:textId="77777777" w:rsidTr="00FA53E9">
        <w:tc>
          <w:tcPr>
            <w:tcW w:w="1184" w:type="dxa"/>
          </w:tcPr>
          <w:p w14:paraId="607E9A32" w14:textId="77777777" w:rsidR="004D53A9" w:rsidRPr="00B03738"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shd w:val="clear" w:color="auto" w:fill="auto"/>
          </w:tcPr>
          <w:p w14:paraId="73EE6892"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מחוז דרום</w:t>
            </w:r>
          </w:p>
        </w:tc>
        <w:tc>
          <w:tcPr>
            <w:tcW w:w="2994" w:type="dxa"/>
            <w:shd w:val="clear" w:color="auto" w:fill="auto"/>
          </w:tcPr>
          <w:p w14:paraId="1C2EA546" w14:textId="77777777" w:rsidR="004D53A9" w:rsidRPr="00B03738" w:rsidRDefault="004D53A9" w:rsidP="00D614D8">
            <w:pPr>
              <w:overflowPunct w:val="0"/>
              <w:autoSpaceDE w:val="0"/>
              <w:autoSpaceDN w:val="0"/>
              <w:adjustRightInd w:val="0"/>
              <w:spacing w:line="360" w:lineRule="auto"/>
              <w:ind w:right="183"/>
              <w:textAlignment w:val="baseline"/>
              <w:rPr>
                <w:sz w:val="24"/>
                <w:rtl/>
              </w:rPr>
            </w:pPr>
            <w:r w:rsidRPr="00B03738">
              <w:rPr>
                <w:rFonts w:hint="cs"/>
                <w:sz w:val="24"/>
                <w:rtl/>
              </w:rPr>
              <w:t>רח' התקווה</w:t>
            </w:r>
            <w:r w:rsidR="00D614D8">
              <w:rPr>
                <w:rFonts w:hint="cs"/>
                <w:sz w:val="24"/>
                <w:rtl/>
              </w:rPr>
              <w:t xml:space="preserve"> </w:t>
            </w:r>
            <w:r w:rsidR="00D614D8">
              <w:rPr>
                <w:sz w:val="24"/>
                <w:rtl/>
              </w:rPr>
              <w:t>–</w:t>
            </w:r>
            <w:r w:rsidRPr="00B03738">
              <w:rPr>
                <w:rFonts w:hint="cs"/>
                <w:sz w:val="24"/>
                <w:rtl/>
              </w:rPr>
              <w:t xml:space="preserve"> באר שבע</w:t>
            </w:r>
          </w:p>
        </w:tc>
      </w:tr>
      <w:tr w:rsidR="004D53A9" w:rsidRPr="00B03738" w14:paraId="0F12001A" w14:textId="77777777" w:rsidTr="00FA53E9">
        <w:tc>
          <w:tcPr>
            <w:tcW w:w="1184" w:type="dxa"/>
          </w:tcPr>
          <w:p w14:paraId="101E0818" w14:textId="77777777" w:rsidR="004D53A9" w:rsidRPr="00B03738"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shd w:val="clear" w:color="auto" w:fill="auto"/>
          </w:tcPr>
          <w:p w14:paraId="6B2932D8"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מרכז אבחון ב"ש</w:t>
            </w:r>
          </w:p>
        </w:tc>
        <w:tc>
          <w:tcPr>
            <w:tcW w:w="2994" w:type="dxa"/>
            <w:shd w:val="clear" w:color="auto" w:fill="auto"/>
          </w:tcPr>
          <w:p w14:paraId="2690762A"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באר שבע</w:t>
            </w:r>
          </w:p>
        </w:tc>
      </w:tr>
      <w:tr w:rsidR="004D53A9" w:rsidRPr="00B03738" w14:paraId="6BC63E59" w14:textId="77777777" w:rsidTr="00FA53E9">
        <w:tc>
          <w:tcPr>
            <w:tcW w:w="1184" w:type="dxa"/>
          </w:tcPr>
          <w:p w14:paraId="409AACED" w14:textId="77777777" w:rsidR="004D53A9" w:rsidRPr="00B03738"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shd w:val="clear" w:color="auto" w:fill="auto"/>
          </w:tcPr>
          <w:p w14:paraId="08E8E4E1"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sz w:val="24"/>
                <w:rtl/>
              </w:rPr>
              <w:t>מכון "הדר"</w:t>
            </w:r>
          </w:p>
        </w:tc>
        <w:tc>
          <w:tcPr>
            <w:tcW w:w="2994" w:type="dxa"/>
            <w:shd w:val="clear" w:color="auto" w:fill="auto"/>
          </w:tcPr>
          <w:p w14:paraId="69A14AFA"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רחובות</w:t>
            </w:r>
          </w:p>
        </w:tc>
      </w:tr>
      <w:tr w:rsidR="004D53A9" w:rsidRPr="00B03738" w14:paraId="43B5BB04" w14:textId="77777777" w:rsidTr="00FA53E9">
        <w:tc>
          <w:tcPr>
            <w:tcW w:w="1184" w:type="dxa"/>
          </w:tcPr>
          <w:p w14:paraId="2F52BAE5" w14:textId="77777777" w:rsidR="004D53A9" w:rsidRPr="00B03738"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shd w:val="clear" w:color="auto" w:fill="auto"/>
          </w:tcPr>
          <w:p w14:paraId="13D89FA9"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מרכז אבחון חדרה</w:t>
            </w:r>
          </w:p>
        </w:tc>
        <w:tc>
          <w:tcPr>
            <w:tcW w:w="2994" w:type="dxa"/>
            <w:shd w:val="clear" w:color="auto" w:fill="auto"/>
          </w:tcPr>
          <w:p w14:paraId="7871E045"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חדרה</w:t>
            </w:r>
          </w:p>
        </w:tc>
      </w:tr>
      <w:tr w:rsidR="004D53A9" w:rsidRPr="00B03738" w14:paraId="564211AE" w14:textId="77777777" w:rsidTr="00FA53E9">
        <w:tc>
          <w:tcPr>
            <w:tcW w:w="1184" w:type="dxa"/>
          </w:tcPr>
          <w:p w14:paraId="2DD45D59" w14:textId="77777777" w:rsidR="004D53A9" w:rsidRPr="00B03738"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shd w:val="clear" w:color="auto" w:fill="auto"/>
          </w:tcPr>
          <w:p w14:paraId="470DF174"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מרכז אבחון חיפה</w:t>
            </w:r>
          </w:p>
        </w:tc>
        <w:tc>
          <w:tcPr>
            <w:tcW w:w="2994" w:type="dxa"/>
            <w:shd w:val="clear" w:color="auto" w:fill="auto"/>
          </w:tcPr>
          <w:p w14:paraId="7CF4CBF9"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חיפה</w:t>
            </w:r>
          </w:p>
        </w:tc>
      </w:tr>
      <w:tr w:rsidR="004D53A9" w:rsidRPr="00B03738" w14:paraId="7BBF6E1C" w14:textId="77777777" w:rsidTr="00FA53E9">
        <w:tc>
          <w:tcPr>
            <w:tcW w:w="1184" w:type="dxa"/>
          </w:tcPr>
          <w:p w14:paraId="3FAD34BA" w14:textId="77777777" w:rsidR="004D53A9" w:rsidRPr="00B03738"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shd w:val="clear" w:color="auto" w:fill="auto"/>
          </w:tcPr>
          <w:p w14:paraId="72CC885A"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 xml:space="preserve">מרכז אבחון </w:t>
            </w:r>
            <w:proofErr w:type="spellStart"/>
            <w:r w:rsidRPr="00B03738">
              <w:rPr>
                <w:rFonts w:hint="cs"/>
                <w:sz w:val="24"/>
                <w:rtl/>
              </w:rPr>
              <w:t>וראיטי</w:t>
            </w:r>
            <w:proofErr w:type="spellEnd"/>
          </w:p>
        </w:tc>
        <w:tc>
          <w:tcPr>
            <w:tcW w:w="2994" w:type="dxa"/>
            <w:shd w:val="clear" w:color="auto" w:fill="auto"/>
          </w:tcPr>
          <w:p w14:paraId="2B97DB29"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ירושלים</w:t>
            </w:r>
          </w:p>
        </w:tc>
      </w:tr>
      <w:tr w:rsidR="004D53A9" w:rsidRPr="00B03738" w14:paraId="021D8357" w14:textId="77777777" w:rsidTr="00FA53E9">
        <w:tc>
          <w:tcPr>
            <w:tcW w:w="1184" w:type="dxa"/>
          </w:tcPr>
          <w:p w14:paraId="79F02D8B" w14:textId="77777777" w:rsidR="004D53A9" w:rsidRPr="00B03738"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shd w:val="clear" w:color="auto" w:fill="auto"/>
          </w:tcPr>
          <w:p w14:paraId="0E1013A0"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 xml:space="preserve">מרכז </w:t>
            </w:r>
            <w:proofErr w:type="spellStart"/>
            <w:r w:rsidRPr="00B03738">
              <w:rPr>
                <w:rFonts w:hint="cs"/>
                <w:sz w:val="24"/>
                <w:rtl/>
              </w:rPr>
              <w:t>אלראזי</w:t>
            </w:r>
            <w:proofErr w:type="spellEnd"/>
          </w:p>
        </w:tc>
        <w:tc>
          <w:tcPr>
            <w:tcW w:w="2994" w:type="dxa"/>
            <w:shd w:val="clear" w:color="auto" w:fill="auto"/>
          </w:tcPr>
          <w:p w14:paraId="19CDAAC8"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עראבה</w:t>
            </w:r>
          </w:p>
        </w:tc>
      </w:tr>
      <w:tr w:rsidR="004D53A9" w:rsidRPr="00B03738" w14:paraId="0E2B7455" w14:textId="77777777" w:rsidTr="00FA53E9">
        <w:tc>
          <w:tcPr>
            <w:tcW w:w="1184" w:type="dxa"/>
          </w:tcPr>
          <w:p w14:paraId="41445B6D" w14:textId="77777777" w:rsidR="004D53A9" w:rsidRPr="00B03738"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shd w:val="clear" w:color="auto" w:fill="auto"/>
          </w:tcPr>
          <w:p w14:paraId="76742EA0"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 xml:space="preserve">מרכז </w:t>
            </w:r>
            <w:proofErr w:type="spellStart"/>
            <w:r w:rsidRPr="00B03738">
              <w:rPr>
                <w:rFonts w:hint="cs"/>
                <w:sz w:val="24"/>
                <w:rtl/>
              </w:rPr>
              <w:t>אלראזי</w:t>
            </w:r>
            <w:proofErr w:type="spellEnd"/>
          </w:p>
        </w:tc>
        <w:tc>
          <w:tcPr>
            <w:tcW w:w="2994" w:type="dxa"/>
            <w:shd w:val="clear" w:color="auto" w:fill="auto"/>
          </w:tcPr>
          <w:p w14:paraId="622DB2A6"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ערערה</w:t>
            </w:r>
          </w:p>
        </w:tc>
      </w:tr>
      <w:tr w:rsidR="004D53A9" w:rsidRPr="00B03738" w14:paraId="4DE1AB9B" w14:textId="77777777" w:rsidTr="00FA53E9">
        <w:tc>
          <w:tcPr>
            <w:tcW w:w="1184" w:type="dxa"/>
          </w:tcPr>
          <w:p w14:paraId="341A952E" w14:textId="77777777" w:rsidR="004D53A9" w:rsidRPr="00B03738"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shd w:val="clear" w:color="auto" w:fill="auto"/>
          </w:tcPr>
          <w:p w14:paraId="7AD9D74E"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 xml:space="preserve">מרכז </w:t>
            </w:r>
            <w:proofErr w:type="spellStart"/>
            <w:r w:rsidRPr="00B03738">
              <w:rPr>
                <w:rFonts w:hint="cs"/>
                <w:sz w:val="24"/>
                <w:rtl/>
              </w:rPr>
              <w:t>אלראזי</w:t>
            </w:r>
            <w:proofErr w:type="spellEnd"/>
          </w:p>
        </w:tc>
        <w:tc>
          <w:tcPr>
            <w:tcW w:w="2994" w:type="dxa"/>
            <w:shd w:val="clear" w:color="auto" w:fill="auto"/>
          </w:tcPr>
          <w:p w14:paraId="1225C420"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באר שבע</w:t>
            </w:r>
          </w:p>
        </w:tc>
      </w:tr>
      <w:tr w:rsidR="004D53A9" w:rsidRPr="00B03738" w14:paraId="4E12DC06" w14:textId="77777777" w:rsidTr="00FA53E9">
        <w:tc>
          <w:tcPr>
            <w:tcW w:w="1184" w:type="dxa"/>
          </w:tcPr>
          <w:p w14:paraId="65814B0C" w14:textId="77777777" w:rsidR="004D53A9" w:rsidRPr="00B03738"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shd w:val="clear" w:color="auto" w:fill="auto"/>
          </w:tcPr>
          <w:p w14:paraId="2C290139"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מרכז אבחון חולון</w:t>
            </w:r>
          </w:p>
        </w:tc>
        <w:tc>
          <w:tcPr>
            <w:tcW w:w="2994" w:type="dxa"/>
            <w:shd w:val="clear" w:color="auto" w:fill="auto"/>
          </w:tcPr>
          <w:p w14:paraId="3C20B6D5"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חולון</w:t>
            </w:r>
          </w:p>
        </w:tc>
      </w:tr>
      <w:tr w:rsidR="004D53A9" w:rsidRPr="00B03738" w14:paraId="3DDA93FE" w14:textId="77777777" w:rsidTr="00FA53E9">
        <w:tc>
          <w:tcPr>
            <w:tcW w:w="1184" w:type="dxa"/>
          </w:tcPr>
          <w:p w14:paraId="448FB96E" w14:textId="77777777" w:rsidR="004D53A9" w:rsidRPr="00B03738"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shd w:val="clear" w:color="auto" w:fill="auto"/>
          </w:tcPr>
          <w:p w14:paraId="58C99656"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עמותת חוף הגליל</w:t>
            </w:r>
          </w:p>
        </w:tc>
        <w:tc>
          <w:tcPr>
            <w:tcW w:w="2994" w:type="dxa"/>
            <w:shd w:val="clear" w:color="auto" w:fill="auto"/>
          </w:tcPr>
          <w:p w14:paraId="4899583A"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רגבה</w:t>
            </w:r>
          </w:p>
        </w:tc>
      </w:tr>
      <w:tr w:rsidR="004D53A9" w:rsidRPr="00B03738" w14:paraId="1B44BE0E" w14:textId="77777777" w:rsidTr="00FA53E9">
        <w:tc>
          <w:tcPr>
            <w:tcW w:w="1184" w:type="dxa"/>
          </w:tcPr>
          <w:p w14:paraId="056C58D5" w14:textId="77777777" w:rsidR="004D53A9" w:rsidRPr="00B03738"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shd w:val="clear" w:color="auto" w:fill="auto"/>
          </w:tcPr>
          <w:p w14:paraId="2898A9E3"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מרכז אבחון טבריה</w:t>
            </w:r>
          </w:p>
        </w:tc>
        <w:tc>
          <w:tcPr>
            <w:tcW w:w="2994" w:type="dxa"/>
            <w:shd w:val="clear" w:color="auto" w:fill="auto"/>
          </w:tcPr>
          <w:p w14:paraId="03BA4063"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טבריה</w:t>
            </w:r>
          </w:p>
        </w:tc>
      </w:tr>
      <w:tr w:rsidR="004D53A9" w:rsidRPr="00B03738" w14:paraId="1FA95ADE" w14:textId="77777777" w:rsidTr="00FA53E9">
        <w:tc>
          <w:tcPr>
            <w:tcW w:w="1184" w:type="dxa"/>
          </w:tcPr>
          <w:p w14:paraId="373BD962" w14:textId="77777777" w:rsidR="004D53A9" w:rsidRPr="00B03738"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shd w:val="clear" w:color="auto" w:fill="auto"/>
          </w:tcPr>
          <w:p w14:paraId="0E0F4438"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מרכז אבחון הדסה</w:t>
            </w:r>
          </w:p>
        </w:tc>
        <w:tc>
          <w:tcPr>
            <w:tcW w:w="2994" w:type="dxa"/>
            <w:shd w:val="clear" w:color="auto" w:fill="auto"/>
          </w:tcPr>
          <w:p w14:paraId="7AB8D3FC"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ירושלים</w:t>
            </w:r>
          </w:p>
        </w:tc>
      </w:tr>
      <w:tr w:rsidR="004D53A9" w:rsidRPr="00B03738" w14:paraId="61B1AB6C" w14:textId="77777777" w:rsidTr="00FA53E9">
        <w:tc>
          <w:tcPr>
            <w:tcW w:w="1184" w:type="dxa"/>
          </w:tcPr>
          <w:p w14:paraId="3F0FB4EA" w14:textId="77777777" w:rsidR="004D53A9" w:rsidRPr="00B03738"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shd w:val="clear" w:color="auto" w:fill="auto"/>
          </w:tcPr>
          <w:p w14:paraId="589C4CAC"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מרכז אבחון תל השומר</w:t>
            </w:r>
          </w:p>
        </w:tc>
        <w:tc>
          <w:tcPr>
            <w:tcW w:w="2994" w:type="dxa"/>
            <w:shd w:val="clear" w:color="auto" w:fill="auto"/>
          </w:tcPr>
          <w:p w14:paraId="7F365040"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ר"ג</w:t>
            </w:r>
          </w:p>
        </w:tc>
      </w:tr>
      <w:tr w:rsidR="004D53A9" w:rsidRPr="00B03738" w14:paraId="449006B3" w14:textId="77777777" w:rsidTr="00FA53E9">
        <w:tc>
          <w:tcPr>
            <w:tcW w:w="1184" w:type="dxa"/>
          </w:tcPr>
          <w:p w14:paraId="780A37F5" w14:textId="77777777" w:rsidR="004D53A9" w:rsidRPr="00B03738"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shd w:val="clear" w:color="auto" w:fill="auto"/>
          </w:tcPr>
          <w:p w14:paraId="3B119728"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מכון "קרן"</w:t>
            </w:r>
          </w:p>
        </w:tc>
        <w:tc>
          <w:tcPr>
            <w:tcW w:w="2994" w:type="dxa"/>
            <w:shd w:val="clear" w:color="auto" w:fill="auto"/>
          </w:tcPr>
          <w:p w14:paraId="2CE0BBC4"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תל אביב</w:t>
            </w:r>
          </w:p>
        </w:tc>
      </w:tr>
      <w:tr w:rsidR="004D53A9" w:rsidRPr="00B03738" w14:paraId="236B0D8D" w14:textId="77777777" w:rsidTr="00FA53E9">
        <w:tc>
          <w:tcPr>
            <w:tcW w:w="1184" w:type="dxa"/>
            <w:tcBorders>
              <w:top w:val="single" w:sz="4" w:space="0" w:color="auto"/>
              <w:left w:val="single" w:sz="4" w:space="0" w:color="auto"/>
              <w:bottom w:val="single" w:sz="4" w:space="0" w:color="auto"/>
              <w:right w:val="single" w:sz="4" w:space="0" w:color="auto"/>
            </w:tcBorders>
          </w:tcPr>
          <w:p w14:paraId="645DD937"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F630B2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רעות</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5B0319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הוד השרון</w:t>
            </w:r>
          </w:p>
        </w:tc>
      </w:tr>
      <w:tr w:rsidR="004D53A9" w:rsidRPr="00B03738" w14:paraId="1C759EAE" w14:textId="77777777" w:rsidTr="00FA53E9">
        <w:tc>
          <w:tcPr>
            <w:tcW w:w="1184" w:type="dxa"/>
            <w:tcBorders>
              <w:top w:val="single" w:sz="4" w:space="0" w:color="auto"/>
              <w:left w:val="single" w:sz="4" w:space="0" w:color="auto"/>
              <w:bottom w:val="single" w:sz="4" w:space="0" w:color="auto"/>
              <w:right w:val="single" w:sz="4" w:space="0" w:color="auto"/>
            </w:tcBorders>
          </w:tcPr>
          <w:p w14:paraId="5CF3ADB1"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0B5B467B"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קבוצתי טמרה-</w:t>
            </w:r>
            <w:proofErr w:type="spellStart"/>
            <w:r w:rsidRPr="00B03738">
              <w:rPr>
                <w:rFonts w:ascii="Arial" w:hAnsi="Arial"/>
                <w:snapToGrid/>
                <w:color w:val="000000"/>
                <w:sz w:val="24"/>
                <w:rtl/>
                <w:lang w:eastAsia="en-US"/>
              </w:rPr>
              <w:t>סמירה</w:t>
            </w:r>
            <w:proofErr w:type="spellEnd"/>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47AB94BB"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טמרה</w:t>
            </w:r>
          </w:p>
        </w:tc>
      </w:tr>
      <w:tr w:rsidR="004D53A9" w:rsidRPr="00B03738" w14:paraId="5A4A7841" w14:textId="77777777" w:rsidTr="00FA53E9">
        <w:tc>
          <w:tcPr>
            <w:tcW w:w="1184" w:type="dxa"/>
            <w:tcBorders>
              <w:top w:val="single" w:sz="4" w:space="0" w:color="auto"/>
              <w:left w:val="single" w:sz="4" w:space="0" w:color="auto"/>
              <w:bottom w:val="single" w:sz="4" w:space="0" w:color="auto"/>
              <w:right w:val="single" w:sz="4" w:space="0" w:color="auto"/>
            </w:tcBorders>
          </w:tcPr>
          <w:p w14:paraId="67553D65"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4C2130C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גל מערך דיור</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3058D0AE"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חדרה</w:t>
            </w:r>
          </w:p>
        </w:tc>
      </w:tr>
      <w:tr w:rsidR="004D53A9" w:rsidRPr="00B03738" w14:paraId="0761A992" w14:textId="77777777" w:rsidTr="00FA53E9">
        <w:tc>
          <w:tcPr>
            <w:tcW w:w="1184" w:type="dxa"/>
            <w:tcBorders>
              <w:top w:val="single" w:sz="4" w:space="0" w:color="auto"/>
              <w:left w:val="single" w:sz="4" w:space="0" w:color="auto"/>
              <w:bottom w:val="single" w:sz="4" w:space="0" w:color="auto"/>
              <w:right w:val="single" w:sz="4" w:space="0" w:color="auto"/>
            </w:tcBorders>
          </w:tcPr>
          <w:p w14:paraId="75F435AB"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4BBDC14"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אלמוג - מעונות גל בע"מ</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5F6C7F4"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אשדוד</w:t>
            </w:r>
          </w:p>
        </w:tc>
      </w:tr>
      <w:tr w:rsidR="004D53A9" w:rsidRPr="00B03738" w14:paraId="4E183172" w14:textId="77777777" w:rsidTr="00FA53E9">
        <w:tc>
          <w:tcPr>
            <w:tcW w:w="1184" w:type="dxa"/>
            <w:tcBorders>
              <w:top w:val="single" w:sz="4" w:space="0" w:color="auto"/>
              <w:left w:val="single" w:sz="4" w:space="0" w:color="auto"/>
              <w:bottom w:val="single" w:sz="4" w:space="0" w:color="auto"/>
              <w:right w:val="single" w:sz="4" w:space="0" w:color="auto"/>
            </w:tcBorders>
          </w:tcPr>
          <w:p w14:paraId="48B2F5EB"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149114D6" w14:textId="77777777" w:rsidR="004D53A9" w:rsidRPr="00B03738" w:rsidRDefault="004D53A9" w:rsidP="00FA53E9">
            <w:pPr>
              <w:spacing w:line="360" w:lineRule="auto"/>
              <w:rPr>
                <w:rFonts w:ascii="Arial" w:hAnsi="Arial"/>
                <w:snapToGrid/>
                <w:color w:val="000000"/>
                <w:sz w:val="24"/>
                <w:lang w:eastAsia="en-US"/>
              </w:rPr>
            </w:pPr>
            <w:proofErr w:type="spellStart"/>
            <w:r w:rsidRPr="00B03738">
              <w:rPr>
                <w:rFonts w:ascii="Arial" w:hAnsi="Arial"/>
                <w:snapToGrid/>
                <w:color w:val="000000"/>
                <w:sz w:val="24"/>
                <w:rtl/>
                <w:lang w:eastAsia="en-US"/>
              </w:rPr>
              <w:t>אלאמנה</w:t>
            </w:r>
            <w:proofErr w:type="spellEnd"/>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CD90EC4"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טמרה</w:t>
            </w:r>
          </w:p>
        </w:tc>
      </w:tr>
      <w:tr w:rsidR="004D53A9" w:rsidRPr="00B03738" w14:paraId="5EADF4EC" w14:textId="77777777" w:rsidTr="00FA53E9">
        <w:tc>
          <w:tcPr>
            <w:tcW w:w="1184" w:type="dxa"/>
            <w:tcBorders>
              <w:top w:val="single" w:sz="4" w:space="0" w:color="auto"/>
              <w:left w:val="single" w:sz="4" w:space="0" w:color="auto"/>
              <w:bottom w:val="single" w:sz="4" w:space="0" w:color="auto"/>
              <w:right w:val="single" w:sz="4" w:space="0" w:color="auto"/>
            </w:tcBorders>
          </w:tcPr>
          <w:p w14:paraId="112DBDC1"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2D558B3"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קשר</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6DB89EB8"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עכו</w:t>
            </w:r>
          </w:p>
        </w:tc>
      </w:tr>
      <w:tr w:rsidR="004D53A9" w:rsidRPr="00B03738" w14:paraId="46823046" w14:textId="77777777" w:rsidTr="00FA53E9">
        <w:tc>
          <w:tcPr>
            <w:tcW w:w="1184" w:type="dxa"/>
            <w:tcBorders>
              <w:top w:val="single" w:sz="4" w:space="0" w:color="auto"/>
              <w:left w:val="single" w:sz="4" w:space="0" w:color="auto"/>
              <w:bottom w:val="single" w:sz="4" w:space="0" w:color="auto"/>
              <w:right w:val="single" w:sz="4" w:space="0" w:color="auto"/>
            </w:tcBorders>
          </w:tcPr>
          <w:p w14:paraId="5299FA25"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81E334E"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סאלם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39A33DAF"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כפר קרע</w:t>
            </w:r>
          </w:p>
        </w:tc>
      </w:tr>
      <w:tr w:rsidR="004D53A9" w:rsidRPr="00B03738" w14:paraId="176DFD76" w14:textId="77777777" w:rsidTr="00FA53E9">
        <w:tc>
          <w:tcPr>
            <w:tcW w:w="1184" w:type="dxa"/>
            <w:tcBorders>
              <w:top w:val="single" w:sz="4" w:space="0" w:color="auto"/>
              <w:left w:val="single" w:sz="4" w:space="0" w:color="auto"/>
              <w:bottom w:val="single" w:sz="4" w:space="0" w:color="auto"/>
              <w:right w:val="single" w:sz="4" w:space="0" w:color="auto"/>
            </w:tcBorders>
          </w:tcPr>
          <w:p w14:paraId="0B82D522"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5373BD0"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 xml:space="preserve">בית </w:t>
            </w:r>
            <w:proofErr w:type="spellStart"/>
            <w:r w:rsidRPr="00B03738">
              <w:rPr>
                <w:rFonts w:ascii="Arial" w:hAnsi="Arial"/>
                <w:snapToGrid/>
                <w:color w:val="000000"/>
                <w:sz w:val="24"/>
                <w:rtl/>
                <w:lang w:eastAsia="en-US"/>
              </w:rPr>
              <w:t>נחליאל</w:t>
            </w:r>
            <w:proofErr w:type="spellEnd"/>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2FE78D3"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נתניה</w:t>
            </w:r>
          </w:p>
        </w:tc>
      </w:tr>
      <w:tr w:rsidR="004D53A9" w:rsidRPr="00B03738" w14:paraId="14FFA7B7" w14:textId="77777777" w:rsidTr="00FA53E9">
        <w:tc>
          <w:tcPr>
            <w:tcW w:w="1184" w:type="dxa"/>
            <w:tcBorders>
              <w:top w:val="single" w:sz="4" w:space="0" w:color="auto"/>
              <w:left w:val="single" w:sz="4" w:space="0" w:color="auto"/>
              <w:bottom w:val="single" w:sz="4" w:space="0" w:color="auto"/>
              <w:right w:val="single" w:sz="4" w:space="0" w:color="auto"/>
            </w:tcBorders>
          </w:tcPr>
          <w:p w14:paraId="71A1644B"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57917593"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הוסטל רמת טבריה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2586AA3"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טבריה</w:t>
            </w:r>
          </w:p>
        </w:tc>
      </w:tr>
      <w:tr w:rsidR="004D53A9" w:rsidRPr="00B03738" w14:paraId="60A6B25B" w14:textId="77777777" w:rsidTr="00FA53E9">
        <w:tc>
          <w:tcPr>
            <w:tcW w:w="1184" w:type="dxa"/>
            <w:tcBorders>
              <w:top w:val="single" w:sz="4" w:space="0" w:color="auto"/>
              <w:left w:val="single" w:sz="4" w:space="0" w:color="auto"/>
              <w:bottom w:val="single" w:sz="4" w:space="0" w:color="auto"/>
              <w:right w:val="single" w:sz="4" w:space="0" w:color="auto"/>
            </w:tcBorders>
          </w:tcPr>
          <w:p w14:paraId="2ED1C950"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4124C48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אריה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3A9426F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הוד השרון</w:t>
            </w:r>
          </w:p>
        </w:tc>
      </w:tr>
      <w:tr w:rsidR="004D53A9" w:rsidRPr="00B03738" w14:paraId="4CD3E17C" w14:textId="77777777" w:rsidTr="00FA53E9">
        <w:tc>
          <w:tcPr>
            <w:tcW w:w="1184" w:type="dxa"/>
            <w:tcBorders>
              <w:top w:val="single" w:sz="4" w:space="0" w:color="auto"/>
              <w:left w:val="single" w:sz="4" w:space="0" w:color="auto"/>
              <w:bottom w:val="single" w:sz="4" w:space="0" w:color="auto"/>
              <w:right w:val="single" w:sz="4" w:space="0" w:color="auto"/>
            </w:tcBorders>
          </w:tcPr>
          <w:p w14:paraId="76153FD9"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83F4C2A"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הוסטל טמרה -</w:t>
            </w:r>
            <w:proofErr w:type="spellStart"/>
            <w:r w:rsidRPr="00B03738">
              <w:rPr>
                <w:rFonts w:ascii="Arial" w:hAnsi="Arial"/>
                <w:snapToGrid/>
                <w:color w:val="000000"/>
                <w:sz w:val="24"/>
                <w:rtl/>
                <w:lang w:eastAsia="en-US"/>
              </w:rPr>
              <w:t>עווטף</w:t>
            </w:r>
            <w:proofErr w:type="spellEnd"/>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F59A32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טמרה</w:t>
            </w:r>
          </w:p>
        </w:tc>
      </w:tr>
      <w:tr w:rsidR="004D53A9" w:rsidRPr="00B03738" w14:paraId="45778A93" w14:textId="77777777" w:rsidTr="00FA53E9">
        <w:tc>
          <w:tcPr>
            <w:tcW w:w="1184" w:type="dxa"/>
            <w:tcBorders>
              <w:top w:val="single" w:sz="4" w:space="0" w:color="auto"/>
              <w:left w:val="single" w:sz="4" w:space="0" w:color="auto"/>
              <w:bottom w:val="single" w:sz="4" w:space="0" w:color="auto"/>
              <w:right w:val="single" w:sz="4" w:space="0" w:color="auto"/>
            </w:tcBorders>
          </w:tcPr>
          <w:p w14:paraId="777E2A3C"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E2737FB"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 xml:space="preserve">הוסטל בית </w:t>
            </w:r>
            <w:proofErr w:type="spellStart"/>
            <w:r w:rsidRPr="00B03738">
              <w:rPr>
                <w:rFonts w:ascii="Arial" w:hAnsi="Arial"/>
                <w:snapToGrid/>
                <w:color w:val="000000"/>
                <w:sz w:val="24"/>
                <w:rtl/>
                <w:lang w:eastAsia="en-US"/>
              </w:rPr>
              <w:t>קאנא</w:t>
            </w:r>
            <w:proofErr w:type="spellEnd"/>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19B7F84"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סחנין</w:t>
            </w:r>
          </w:p>
        </w:tc>
      </w:tr>
      <w:tr w:rsidR="004D53A9" w:rsidRPr="00B03738" w14:paraId="581140FD" w14:textId="77777777" w:rsidTr="00FA53E9">
        <w:tc>
          <w:tcPr>
            <w:tcW w:w="1184" w:type="dxa"/>
            <w:tcBorders>
              <w:top w:val="single" w:sz="4" w:space="0" w:color="auto"/>
              <w:left w:val="single" w:sz="4" w:space="0" w:color="auto"/>
              <w:bottom w:val="single" w:sz="4" w:space="0" w:color="auto"/>
              <w:right w:val="single" w:sz="4" w:space="0" w:color="auto"/>
            </w:tcBorders>
          </w:tcPr>
          <w:p w14:paraId="160BF5E8"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3E595AD"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 xml:space="preserve">נופרים </w:t>
            </w:r>
            <w:proofErr w:type="spellStart"/>
            <w:r w:rsidRPr="00B03738">
              <w:rPr>
                <w:rFonts w:ascii="Arial" w:hAnsi="Arial"/>
                <w:snapToGrid/>
                <w:color w:val="000000"/>
                <w:sz w:val="24"/>
                <w:rtl/>
                <w:lang w:eastAsia="en-US"/>
              </w:rPr>
              <w:t>א.ד.נ.מ</w:t>
            </w:r>
            <w:proofErr w:type="spellEnd"/>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9AC0A3A"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קרת אתא</w:t>
            </w:r>
          </w:p>
        </w:tc>
      </w:tr>
      <w:tr w:rsidR="004D53A9" w:rsidRPr="00B03738" w14:paraId="4CB97F03" w14:textId="77777777" w:rsidTr="00FA53E9">
        <w:tc>
          <w:tcPr>
            <w:tcW w:w="1184" w:type="dxa"/>
            <w:tcBorders>
              <w:top w:val="single" w:sz="4" w:space="0" w:color="auto"/>
              <w:left w:val="single" w:sz="4" w:space="0" w:color="auto"/>
              <w:bottom w:val="single" w:sz="4" w:space="0" w:color="auto"/>
              <w:right w:val="single" w:sz="4" w:space="0" w:color="auto"/>
            </w:tcBorders>
          </w:tcPr>
          <w:p w14:paraId="28F715BC"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A098F63"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מגורים פ"ת - קידר</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4BCE846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רמת גן</w:t>
            </w:r>
          </w:p>
        </w:tc>
      </w:tr>
      <w:tr w:rsidR="004D53A9" w:rsidRPr="00B03738" w14:paraId="6F0DF0B3" w14:textId="77777777" w:rsidTr="00FA53E9">
        <w:tc>
          <w:tcPr>
            <w:tcW w:w="1184" w:type="dxa"/>
            <w:tcBorders>
              <w:top w:val="single" w:sz="4" w:space="0" w:color="auto"/>
              <w:left w:val="single" w:sz="4" w:space="0" w:color="auto"/>
              <w:bottom w:val="single" w:sz="4" w:space="0" w:color="auto"/>
              <w:right w:val="single" w:sz="4" w:space="0" w:color="auto"/>
            </w:tcBorders>
          </w:tcPr>
          <w:p w14:paraId="034A8703"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5D2A274D"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פלדמן</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35328B12" w14:textId="77777777" w:rsidR="004D53A9" w:rsidRPr="00B03738" w:rsidRDefault="004D53A9" w:rsidP="00FA53E9">
            <w:pPr>
              <w:spacing w:line="360" w:lineRule="auto"/>
              <w:rPr>
                <w:rFonts w:ascii="Arial" w:hAnsi="Arial"/>
                <w:snapToGrid/>
                <w:color w:val="000000"/>
                <w:sz w:val="24"/>
                <w:lang w:eastAsia="en-US"/>
              </w:rPr>
            </w:pPr>
            <w:proofErr w:type="spellStart"/>
            <w:r w:rsidRPr="00B03738">
              <w:rPr>
                <w:rFonts w:ascii="Arial" w:hAnsi="Arial"/>
                <w:snapToGrid/>
                <w:color w:val="000000"/>
                <w:sz w:val="24"/>
                <w:rtl/>
                <w:lang w:eastAsia="en-US"/>
              </w:rPr>
              <w:t>קרית</w:t>
            </w:r>
            <w:proofErr w:type="spellEnd"/>
            <w:r w:rsidRPr="00B03738">
              <w:rPr>
                <w:rFonts w:ascii="Arial" w:hAnsi="Arial"/>
                <w:snapToGrid/>
                <w:color w:val="000000"/>
                <w:sz w:val="24"/>
                <w:rtl/>
                <w:lang w:eastAsia="en-US"/>
              </w:rPr>
              <w:t xml:space="preserve"> אונו</w:t>
            </w:r>
          </w:p>
        </w:tc>
      </w:tr>
      <w:tr w:rsidR="004D53A9" w:rsidRPr="00B03738" w14:paraId="4AE0F475" w14:textId="77777777" w:rsidTr="00FA53E9">
        <w:tc>
          <w:tcPr>
            <w:tcW w:w="1184" w:type="dxa"/>
            <w:tcBorders>
              <w:top w:val="single" w:sz="4" w:space="0" w:color="auto"/>
              <w:left w:val="single" w:sz="4" w:space="0" w:color="auto"/>
              <w:bottom w:val="single" w:sz="4" w:space="0" w:color="auto"/>
              <w:right w:val="single" w:sz="4" w:space="0" w:color="auto"/>
            </w:tcBorders>
          </w:tcPr>
          <w:p w14:paraId="04D807F4"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EB5D81B"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קבוצתי עפולה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130740D"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עפולה</w:t>
            </w:r>
          </w:p>
        </w:tc>
      </w:tr>
      <w:tr w:rsidR="004D53A9" w:rsidRPr="00B03738" w14:paraId="756E6372" w14:textId="77777777" w:rsidTr="00FA53E9">
        <w:tc>
          <w:tcPr>
            <w:tcW w:w="1184" w:type="dxa"/>
            <w:tcBorders>
              <w:top w:val="single" w:sz="4" w:space="0" w:color="auto"/>
              <w:left w:val="single" w:sz="4" w:space="0" w:color="auto"/>
              <w:bottom w:val="single" w:sz="4" w:space="0" w:color="auto"/>
              <w:right w:val="single" w:sz="4" w:space="0" w:color="auto"/>
            </w:tcBorders>
          </w:tcPr>
          <w:p w14:paraId="330F0F43"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3C94040"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עמית רמלה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3AB2B8F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רמלה</w:t>
            </w:r>
          </w:p>
        </w:tc>
      </w:tr>
      <w:tr w:rsidR="004D53A9" w:rsidRPr="00B03738" w14:paraId="31F71068" w14:textId="77777777" w:rsidTr="00FA53E9">
        <w:tc>
          <w:tcPr>
            <w:tcW w:w="1184" w:type="dxa"/>
            <w:tcBorders>
              <w:top w:val="single" w:sz="4" w:space="0" w:color="auto"/>
              <w:left w:val="single" w:sz="4" w:space="0" w:color="auto"/>
              <w:bottom w:val="single" w:sz="4" w:space="0" w:color="auto"/>
              <w:right w:val="single" w:sz="4" w:space="0" w:color="auto"/>
            </w:tcBorders>
          </w:tcPr>
          <w:p w14:paraId="26EA0174"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A468E7D" w14:textId="77777777" w:rsidR="004D53A9" w:rsidRPr="00B03738" w:rsidRDefault="004D53A9" w:rsidP="00FA53E9">
            <w:pPr>
              <w:spacing w:line="360" w:lineRule="auto"/>
              <w:rPr>
                <w:rFonts w:ascii="Arial" w:hAnsi="Arial"/>
                <w:snapToGrid/>
                <w:color w:val="000000"/>
                <w:sz w:val="24"/>
                <w:lang w:eastAsia="en-US"/>
              </w:rPr>
            </w:pPr>
            <w:proofErr w:type="spellStart"/>
            <w:r w:rsidRPr="00B03738">
              <w:rPr>
                <w:rFonts w:ascii="Arial" w:hAnsi="Arial"/>
                <w:snapToGrid/>
                <w:color w:val="000000"/>
                <w:sz w:val="24"/>
                <w:rtl/>
                <w:lang w:eastAsia="en-US"/>
              </w:rPr>
              <w:t>יסיף</w:t>
            </w:r>
            <w:proofErr w:type="spellEnd"/>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FD538F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 xml:space="preserve">כפר </w:t>
            </w:r>
            <w:proofErr w:type="spellStart"/>
            <w:r w:rsidRPr="00B03738">
              <w:rPr>
                <w:rFonts w:ascii="Arial" w:hAnsi="Arial"/>
                <w:snapToGrid/>
                <w:color w:val="000000"/>
                <w:sz w:val="24"/>
                <w:rtl/>
                <w:lang w:eastAsia="en-US"/>
              </w:rPr>
              <w:t>יאסיף</w:t>
            </w:r>
            <w:proofErr w:type="spellEnd"/>
          </w:p>
        </w:tc>
      </w:tr>
      <w:tr w:rsidR="004D53A9" w:rsidRPr="00B03738" w14:paraId="38A591D1" w14:textId="77777777" w:rsidTr="00FA53E9">
        <w:tc>
          <w:tcPr>
            <w:tcW w:w="1184" w:type="dxa"/>
            <w:tcBorders>
              <w:top w:val="single" w:sz="4" w:space="0" w:color="auto"/>
              <w:left w:val="single" w:sz="4" w:space="0" w:color="auto"/>
              <w:bottom w:val="single" w:sz="4" w:space="0" w:color="auto"/>
              <w:right w:val="single" w:sz="4" w:space="0" w:color="auto"/>
            </w:tcBorders>
          </w:tcPr>
          <w:p w14:paraId="6E3D33EE"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CFE1C9C"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תפארת עלומים / בר אנוש</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B9C5CEB"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פתח תקווה</w:t>
            </w:r>
          </w:p>
        </w:tc>
      </w:tr>
      <w:tr w:rsidR="004D53A9" w:rsidRPr="00B03738" w14:paraId="6BF03CBC" w14:textId="77777777" w:rsidTr="00FA53E9">
        <w:tc>
          <w:tcPr>
            <w:tcW w:w="1184" w:type="dxa"/>
            <w:tcBorders>
              <w:top w:val="single" w:sz="4" w:space="0" w:color="auto"/>
              <w:left w:val="single" w:sz="4" w:space="0" w:color="auto"/>
              <w:bottom w:val="single" w:sz="4" w:space="0" w:color="auto"/>
              <w:right w:val="single" w:sz="4" w:space="0" w:color="auto"/>
            </w:tcBorders>
          </w:tcPr>
          <w:p w14:paraId="42D7CEE0"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C2839F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עתיד</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E43D93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 xml:space="preserve">כפר </w:t>
            </w:r>
            <w:proofErr w:type="spellStart"/>
            <w:r w:rsidRPr="00B03738">
              <w:rPr>
                <w:rFonts w:ascii="Arial" w:hAnsi="Arial"/>
                <w:snapToGrid/>
                <w:color w:val="000000"/>
                <w:sz w:val="24"/>
                <w:rtl/>
                <w:lang w:eastAsia="en-US"/>
              </w:rPr>
              <w:t>יאסיף</w:t>
            </w:r>
            <w:proofErr w:type="spellEnd"/>
          </w:p>
        </w:tc>
      </w:tr>
      <w:tr w:rsidR="004D53A9" w:rsidRPr="00B03738" w14:paraId="0A17FEF4" w14:textId="77777777" w:rsidTr="00FA53E9">
        <w:tc>
          <w:tcPr>
            <w:tcW w:w="1184" w:type="dxa"/>
            <w:tcBorders>
              <w:top w:val="single" w:sz="4" w:space="0" w:color="auto"/>
              <w:left w:val="single" w:sz="4" w:space="0" w:color="auto"/>
              <w:bottom w:val="single" w:sz="4" w:space="0" w:color="auto"/>
              <w:right w:val="single" w:sz="4" w:space="0" w:color="auto"/>
            </w:tcBorders>
          </w:tcPr>
          <w:p w14:paraId="7A56F5E0"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5237CB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מערך מגורים רעננה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6D73AF4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רעננה</w:t>
            </w:r>
          </w:p>
        </w:tc>
      </w:tr>
      <w:tr w:rsidR="004D53A9" w:rsidRPr="00B03738" w14:paraId="08F0D627" w14:textId="77777777" w:rsidTr="00FA53E9">
        <w:tc>
          <w:tcPr>
            <w:tcW w:w="1184" w:type="dxa"/>
            <w:tcBorders>
              <w:top w:val="single" w:sz="4" w:space="0" w:color="auto"/>
              <w:left w:val="single" w:sz="4" w:space="0" w:color="auto"/>
              <w:bottom w:val="single" w:sz="4" w:space="0" w:color="auto"/>
              <w:right w:val="single" w:sz="4" w:space="0" w:color="auto"/>
            </w:tcBorders>
          </w:tcPr>
          <w:p w14:paraId="559C871E"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0F877BE"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הוסטל יעלים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71698CE"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רמת גן</w:t>
            </w:r>
          </w:p>
        </w:tc>
      </w:tr>
      <w:tr w:rsidR="004D53A9" w:rsidRPr="00B03738" w14:paraId="5794964F" w14:textId="77777777" w:rsidTr="00FA53E9">
        <w:tc>
          <w:tcPr>
            <w:tcW w:w="1184" w:type="dxa"/>
            <w:tcBorders>
              <w:top w:val="single" w:sz="4" w:space="0" w:color="auto"/>
              <w:left w:val="single" w:sz="4" w:space="0" w:color="auto"/>
              <w:bottom w:val="single" w:sz="4" w:space="0" w:color="auto"/>
              <w:right w:val="single" w:sz="4" w:space="0" w:color="auto"/>
            </w:tcBorders>
          </w:tcPr>
          <w:p w14:paraId="1A545C4E"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165D06A"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מיכל  אנדרו בע"מ</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9F92F34"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ראשון לציון</w:t>
            </w:r>
          </w:p>
        </w:tc>
      </w:tr>
      <w:tr w:rsidR="004D53A9" w:rsidRPr="00B03738" w14:paraId="475634AB" w14:textId="77777777" w:rsidTr="00FA53E9">
        <w:tc>
          <w:tcPr>
            <w:tcW w:w="1184" w:type="dxa"/>
            <w:tcBorders>
              <w:top w:val="single" w:sz="4" w:space="0" w:color="auto"/>
              <w:left w:val="single" w:sz="4" w:space="0" w:color="auto"/>
              <w:bottom w:val="single" w:sz="4" w:space="0" w:color="auto"/>
              <w:right w:val="single" w:sz="4" w:space="0" w:color="auto"/>
            </w:tcBorders>
          </w:tcPr>
          <w:p w14:paraId="7A574C48"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02166277"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דיור בעמק בע"מ</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FCC2FE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מגדל העמק</w:t>
            </w:r>
          </w:p>
        </w:tc>
      </w:tr>
      <w:tr w:rsidR="004D53A9" w:rsidRPr="00B03738" w14:paraId="4DAD305A" w14:textId="77777777" w:rsidTr="00FA53E9">
        <w:tc>
          <w:tcPr>
            <w:tcW w:w="1184" w:type="dxa"/>
            <w:tcBorders>
              <w:top w:val="single" w:sz="4" w:space="0" w:color="auto"/>
              <w:left w:val="single" w:sz="4" w:space="0" w:color="auto"/>
              <w:bottom w:val="single" w:sz="4" w:space="0" w:color="auto"/>
              <w:right w:val="single" w:sz="4" w:space="0" w:color="auto"/>
            </w:tcBorders>
          </w:tcPr>
          <w:p w14:paraId="512F51BF"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1F5FED1F"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 xml:space="preserve">בית </w:t>
            </w:r>
            <w:proofErr w:type="spellStart"/>
            <w:r w:rsidRPr="00B03738">
              <w:rPr>
                <w:rFonts w:ascii="Arial" w:hAnsi="Arial"/>
                <w:snapToGrid/>
                <w:color w:val="000000"/>
                <w:sz w:val="24"/>
                <w:rtl/>
                <w:lang w:eastAsia="en-US"/>
              </w:rPr>
              <w:t>אי"ל</w:t>
            </w:r>
            <w:proofErr w:type="spellEnd"/>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3E1884D8"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כפר סבא</w:t>
            </w:r>
          </w:p>
        </w:tc>
      </w:tr>
      <w:tr w:rsidR="004D53A9" w:rsidRPr="00B03738" w14:paraId="36D6B21F" w14:textId="77777777" w:rsidTr="00FA53E9">
        <w:tc>
          <w:tcPr>
            <w:tcW w:w="1184" w:type="dxa"/>
            <w:tcBorders>
              <w:top w:val="single" w:sz="4" w:space="0" w:color="auto"/>
              <w:left w:val="single" w:sz="4" w:space="0" w:color="auto"/>
              <w:bottom w:val="single" w:sz="4" w:space="0" w:color="auto"/>
              <w:right w:val="single" w:sz="4" w:space="0" w:color="auto"/>
            </w:tcBorders>
          </w:tcPr>
          <w:p w14:paraId="0824DD64"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094E0000"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 xml:space="preserve">מערך דיור דקלים - </w:t>
            </w:r>
            <w:proofErr w:type="spellStart"/>
            <w:r w:rsidRPr="00B03738">
              <w:rPr>
                <w:rFonts w:ascii="Arial" w:hAnsi="Arial"/>
                <w:snapToGrid/>
                <w:color w:val="000000"/>
                <w:sz w:val="24"/>
                <w:rtl/>
                <w:lang w:eastAsia="en-US"/>
              </w:rPr>
              <w:t>א.ד.נ.מ</w:t>
            </w:r>
            <w:proofErr w:type="spellEnd"/>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062BC19" w14:textId="77777777" w:rsidR="004D53A9" w:rsidRPr="00B03738" w:rsidRDefault="004D53A9" w:rsidP="00FA53E9">
            <w:pPr>
              <w:spacing w:line="360" w:lineRule="auto"/>
              <w:rPr>
                <w:rFonts w:ascii="Arial" w:hAnsi="Arial"/>
                <w:snapToGrid/>
                <w:color w:val="000000"/>
                <w:sz w:val="24"/>
                <w:lang w:eastAsia="en-US"/>
              </w:rPr>
            </w:pPr>
            <w:proofErr w:type="spellStart"/>
            <w:r w:rsidRPr="00B03738">
              <w:rPr>
                <w:rFonts w:ascii="Arial" w:hAnsi="Arial"/>
                <w:snapToGrid/>
                <w:color w:val="000000"/>
                <w:sz w:val="24"/>
                <w:rtl/>
                <w:lang w:eastAsia="en-US"/>
              </w:rPr>
              <w:t>קרית</w:t>
            </w:r>
            <w:proofErr w:type="spellEnd"/>
            <w:r w:rsidRPr="00B03738">
              <w:rPr>
                <w:rFonts w:ascii="Arial" w:hAnsi="Arial"/>
                <w:snapToGrid/>
                <w:color w:val="000000"/>
                <w:sz w:val="24"/>
                <w:rtl/>
                <w:lang w:eastAsia="en-US"/>
              </w:rPr>
              <w:t xml:space="preserve"> אתא</w:t>
            </w:r>
          </w:p>
        </w:tc>
      </w:tr>
      <w:tr w:rsidR="004D53A9" w:rsidRPr="00B03738" w14:paraId="0165C332" w14:textId="77777777" w:rsidTr="00FA53E9">
        <w:tc>
          <w:tcPr>
            <w:tcW w:w="1184" w:type="dxa"/>
            <w:tcBorders>
              <w:top w:val="single" w:sz="4" w:space="0" w:color="auto"/>
              <w:left w:val="single" w:sz="4" w:space="0" w:color="auto"/>
              <w:bottom w:val="single" w:sz="4" w:space="0" w:color="auto"/>
              <w:right w:val="single" w:sz="4" w:space="0" w:color="auto"/>
            </w:tcBorders>
          </w:tcPr>
          <w:p w14:paraId="657C1B16"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528144D"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הבית בחולון-</w:t>
            </w:r>
            <w:proofErr w:type="spellStart"/>
            <w:r w:rsidRPr="00B03738">
              <w:rPr>
                <w:rFonts w:ascii="Arial" w:hAnsi="Arial"/>
                <w:snapToGrid/>
                <w:color w:val="000000"/>
                <w:sz w:val="24"/>
                <w:rtl/>
                <w:lang w:eastAsia="en-US"/>
              </w:rPr>
              <w:t>א.מ.ן</w:t>
            </w:r>
            <w:proofErr w:type="spellEnd"/>
            <w:r w:rsidRPr="00B03738">
              <w:rPr>
                <w:rFonts w:ascii="Arial" w:hAnsi="Arial"/>
                <w:snapToGrid/>
                <w:color w:val="000000"/>
                <w:sz w:val="24"/>
                <w:rtl/>
                <w:lang w:eastAsia="en-US"/>
              </w:rPr>
              <w:t xml:space="preserve"> גרינברג</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4D9FAABC"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חולון</w:t>
            </w:r>
          </w:p>
        </w:tc>
      </w:tr>
      <w:tr w:rsidR="004D53A9" w:rsidRPr="00B03738" w14:paraId="62130E21" w14:textId="77777777" w:rsidTr="00FA53E9">
        <w:tc>
          <w:tcPr>
            <w:tcW w:w="1184" w:type="dxa"/>
            <w:tcBorders>
              <w:top w:val="single" w:sz="4" w:space="0" w:color="auto"/>
              <w:left w:val="single" w:sz="4" w:space="0" w:color="auto"/>
              <w:bottom w:val="single" w:sz="4" w:space="0" w:color="auto"/>
              <w:right w:val="single" w:sz="4" w:space="0" w:color="auto"/>
            </w:tcBorders>
          </w:tcPr>
          <w:p w14:paraId="37FE00EC"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6763A93"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דנאל נווה אופק</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0B1DA5E" w14:textId="77777777" w:rsidR="004D53A9" w:rsidRPr="00B03738" w:rsidRDefault="004D53A9" w:rsidP="00FA53E9">
            <w:pPr>
              <w:spacing w:line="360" w:lineRule="auto"/>
              <w:rPr>
                <w:rFonts w:ascii="Arial" w:hAnsi="Arial"/>
                <w:snapToGrid/>
                <w:color w:val="000000"/>
                <w:sz w:val="24"/>
                <w:lang w:eastAsia="en-US"/>
              </w:rPr>
            </w:pPr>
            <w:proofErr w:type="spellStart"/>
            <w:r w:rsidRPr="00B03738">
              <w:rPr>
                <w:rFonts w:ascii="Arial" w:hAnsi="Arial"/>
                <w:snapToGrid/>
                <w:color w:val="000000"/>
                <w:sz w:val="24"/>
                <w:rtl/>
                <w:lang w:eastAsia="en-US"/>
              </w:rPr>
              <w:t>קרית</w:t>
            </w:r>
            <w:proofErr w:type="spellEnd"/>
            <w:r w:rsidRPr="00B03738">
              <w:rPr>
                <w:rFonts w:ascii="Arial" w:hAnsi="Arial"/>
                <w:snapToGrid/>
                <w:color w:val="000000"/>
                <w:sz w:val="24"/>
                <w:rtl/>
                <w:lang w:eastAsia="en-US"/>
              </w:rPr>
              <w:t xml:space="preserve"> גת</w:t>
            </w:r>
          </w:p>
        </w:tc>
      </w:tr>
      <w:tr w:rsidR="004D53A9" w:rsidRPr="00B03738" w14:paraId="7E40E876" w14:textId="77777777" w:rsidTr="00FA53E9">
        <w:tc>
          <w:tcPr>
            <w:tcW w:w="1184" w:type="dxa"/>
            <w:tcBorders>
              <w:top w:val="single" w:sz="4" w:space="0" w:color="auto"/>
              <w:left w:val="single" w:sz="4" w:space="0" w:color="auto"/>
              <w:bottom w:val="single" w:sz="4" w:space="0" w:color="auto"/>
              <w:right w:val="single" w:sz="4" w:space="0" w:color="auto"/>
            </w:tcBorders>
          </w:tcPr>
          <w:p w14:paraId="1011FADB"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1CD1687F"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הוסטל חפציבה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8A287CF"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חפציבה</w:t>
            </w:r>
          </w:p>
        </w:tc>
      </w:tr>
      <w:tr w:rsidR="004D53A9" w:rsidRPr="00B03738" w14:paraId="6AD22600" w14:textId="77777777" w:rsidTr="00FA53E9">
        <w:tc>
          <w:tcPr>
            <w:tcW w:w="1184" w:type="dxa"/>
            <w:tcBorders>
              <w:top w:val="single" w:sz="4" w:space="0" w:color="auto"/>
              <w:left w:val="single" w:sz="4" w:space="0" w:color="auto"/>
              <w:bottom w:val="single" w:sz="4" w:space="0" w:color="auto"/>
              <w:right w:val="single" w:sz="4" w:space="0" w:color="auto"/>
            </w:tcBorders>
          </w:tcPr>
          <w:p w14:paraId="1B22F606"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745011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קידר - בית בקהילה - פ"ת</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D47E96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רמת גן</w:t>
            </w:r>
          </w:p>
        </w:tc>
      </w:tr>
      <w:tr w:rsidR="004D53A9" w:rsidRPr="00B03738" w14:paraId="05D31EE6" w14:textId="77777777" w:rsidTr="00FA53E9">
        <w:tc>
          <w:tcPr>
            <w:tcW w:w="1184" w:type="dxa"/>
            <w:tcBorders>
              <w:top w:val="single" w:sz="4" w:space="0" w:color="auto"/>
              <w:left w:val="single" w:sz="4" w:space="0" w:color="auto"/>
              <w:bottom w:val="single" w:sz="4" w:space="0" w:color="auto"/>
              <w:right w:val="single" w:sz="4" w:space="0" w:color="auto"/>
            </w:tcBorders>
          </w:tcPr>
          <w:p w14:paraId="1B08CB6F"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B71177F"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א.ב. שיקום - בית שאול</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C9F497C"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נתניה</w:t>
            </w:r>
          </w:p>
        </w:tc>
      </w:tr>
      <w:tr w:rsidR="004D53A9" w:rsidRPr="00B03738" w14:paraId="577CF607" w14:textId="77777777" w:rsidTr="00FA53E9">
        <w:tc>
          <w:tcPr>
            <w:tcW w:w="1184" w:type="dxa"/>
            <w:tcBorders>
              <w:top w:val="single" w:sz="4" w:space="0" w:color="auto"/>
              <w:left w:val="single" w:sz="4" w:space="0" w:color="auto"/>
              <w:bottom w:val="single" w:sz="4" w:space="0" w:color="auto"/>
              <w:right w:val="single" w:sz="4" w:space="0" w:color="auto"/>
            </w:tcBorders>
          </w:tcPr>
          <w:p w14:paraId="0F5512FB"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4DC5EE37"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השלושה - מגשימים חלום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3D509550"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כפר סבא</w:t>
            </w:r>
          </w:p>
        </w:tc>
      </w:tr>
      <w:tr w:rsidR="004D53A9" w:rsidRPr="00B03738" w14:paraId="47C39B23" w14:textId="77777777" w:rsidTr="00FA53E9">
        <w:tc>
          <w:tcPr>
            <w:tcW w:w="1184" w:type="dxa"/>
            <w:tcBorders>
              <w:top w:val="single" w:sz="4" w:space="0" w:color="auto"/>
              <w:left w:val="single" w:sz="4" w:space="0" w:color="auto"/>
              <w:bottom w:val="single" w:sz="4" w:space="0" w:color="auto"/>
              <w:right w:val="single" w:sz="4" w:space="0" w:color="auto"/>
            </w:tcBorders>
          </w:tcPr>
          <w:p w14:paraId="6FF74DD2"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D7164FA"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אתגר - הוסטל</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23BB60C" w14:textId="77777777" w:rsidR="004D53A9" w:rsidRPr="00B03738" w:rsidRDefault="00D614D8" w:rsidP="00D614D8">
            <w:pPr>
              <w:spacing w:line="360" w:lineRule="auto"/>
              <w:rPr>
                <w:rFonts w:ascii="Arial" w:hAnsi="Arial"/>
                <w:snapToGrid/>
                <w:color w:val="000000"/>
                <w:sz w:val="24"/>
                <w:rtl/>
                <w:lang w:eastAsia="en-US"/>
              </w:rPr>
            </w:pPr>
            <w:r>
              <w:rPr>
                <w:rFonts w:ascii="Arial" w:hAnsi="Arial" w:hint="cs"/>
                <w:snapToGrid/>
                <w:color w:val="000000"/>
                <w:sz w:val="24"/>
                <w:rtl/>
                <w:lang w:eastAsia="en-US"/>
              </w:rPr>
              <w:t>להבות חביבה</w:t>
            </w:r>
          </w:p>
        </w:tc>
      </w:tr>
      <w:tr w:rsidR="004D53A9" w:rsidRPr="00B03738" w14:paraId="711BF78E" w14:textId="77777777" w:rsidTr="00FA53E9">
        <w:tc>
          <w:tcPr>
            <w:tcW w:w="1184" w:type="dxa"/>
            <w:tcBorders>
              <w:top w:val="single" w:sz="4" w:space="0" w:color="auto"/>
              <w:left w:val="single" w:sz="4" w:space="0" w:color="auto"/>
              <w:bottom w:val="single" w:sz="4" w:space="0" w:color="auto"/>
              <w:right w:val="single" w:sz="4" w:space="0" w:color="auto"/>
            </w:tcBorders>
          </w:tcPr>
          <w:p w14:paraId="36237113"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08B5AAD7"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הוסטל יסמין</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3C67B1C7" w14:textId="77777777" w:rsidR="004D53A9" w:rsidRPr="00B03738" w:rsidRDefault="00CB26CB" w:rsidP="00D614D8">
            <w:pPr>
              <w:spacing w:line="360" w:lineRule="auto"/>
              <w:rPr>
                <w:rFonts w:ascii="Arial" w:hAnsi="Arial"/>
                <w:snapToGrid/>
                <w:color w:val="000000"/>
                <w:sz w:val="24"/>
                <w:rtl/>
                <w:lang w:eastAsia="en-US"/>
              </w:rPr>
            </w:pPr>
            <w:r>
              <w:rPr>
                <w:rFonts w:ascii="Arial" w:hAnsi="Arial" w:hint="cs"/>
                <w:snapToGrid/>
                <w:color w:val="000000"/>
                <w:sz w:val="24"/>
                <w:rtl/>
                <w:lang w:eastAsia="en-US"/>
              </w:rPr>
              <w:t>יפו</w:t>
            </w:r>
          </w:p>
        </w:tc>
      </w:tr>
      <w:tr w:rsidR="004D53A9" w:rsidRPr="00B03738" w14:paraId="01BC209A" w14:textId="77777777" w:rsidTr="00FA53E9">
        <w:tc>
          <w:tcPr>
            <w:tcW w:w="1184" w:type="dxa"/>
            <w:tcBorders>
              <w:top w:val="single" w:sz="4" w:space="0" w:color="auto"/>
              <w:left w:val="single" w:sz="4" w:space="0" w:color="auto"/>
              <w:bottom w:val="single" w:sz="4" w:space="0" w:color="auto"/>
              <w:right w:val="single" w:sz="4" w:space="0" w:color="auto"/>
            </w:tcBorders>
          </w:tcPr>
          <w:p w14:paraId="58F501BD"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4A5092F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גני אור</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021F4E1" w14:textId="77777777" w:rsidR="004D53A9" w:rsidRPr="00B03738" w:rsidRDefault="00CB26CB" w:rsidP="00D614D8">
            <w:pPr>
              <w:spacing w:line="360" w:lineRule="auto"/>
              <w:rPr>
                <w:rFonts w:ascii="Arial" w:hAnsi="Arial"/>
                <w:snapToGrid/>
                <w:color w:val="000000"/>
                <w:sz w:val="24"/>
                <w:rtl/>
                <w:lang w:eastAsia="en-US"/>
              </w:rPr>
            </w:pPr>
            <w:r>
              <w:rPr>
                <w:rFonts w:ascii="Arial" w:hAnsi="Arial" w:hint="cs"/>
                <w:snapToGrid/>
                <w:color w:val="000000"/>
                <w:sz w:val="24"/>
                <w:rtl/>
                <w:lang w:eastAsia="en-US"/>
              </w:rPr>
              <w:t>אור עקיבא</w:t>
            </w:r>
          </w:p>
        </w:tc>
      </w:tr>
      <w:tr w:rsidR="004D53A9" w:rsidRPr="00B03738" w14:paraId="64918181" w14:textId="77777777" w:rsidTr="00FA53E9">
        <w:tc>
          <w:tcPr>
            <w:tcW w:w="1184" w:type="dxa"/>
            <w:tcBorders>
              <w:top w:val="single" w:sz="4" w:space="0" w:color="auto"/>
              <w:left w:val="single" w:sz="4" w:space="0" w:color="auto"/>
              <w:bottom w:val="single" w:sz="4" w:space="0" w:color="auto"/>
              <w:right w:val="single" w:sz="4" w:space="0" w:color="auto"/>
            </w:tcBorders>
          </w:tcPr>
          <w:p w14:paraId="293B64A7"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69110B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יערה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663A45B8" w14:textId="77777777" w:rsidR="004D53A9" w:rsidRPr="00B03738" w:rsidRDefault="00CB26CB" w:rsidP="00D614D8">
            <w:pPr>
              <w:spacing w:line="360" w:lineRule="auto"/>
              <w:rPr>
                <w:rFonts w:ascii="Arial" w:hAnsi="Arial"/>
                <w:snapToGrid/>
                <w:color w:val="000000"/>
                <w:sz w:val="24"/>
                <w:rtl/>
                <w:lang w:eastAsia="en-US"/>
              </w:rPr>
            </w:pPr>
            <w:r>
              <w:rPr>
                <w:rFonts w:ascii="Arial" w:hAnsi="Arial" w:hint="cs"/>
                <w:snapToGrid/>
                <w:color w:val="000000"/>
                <w:sz w:val="24"/>
                <w:rtl/>
                <w:lang w:eastAsia="en-US"/>
              </w:rPr>
              <w:t>מודיעין</w:t>
            </w:r>
          </w:p>
        </w:tc>
      </w:tr>
      <w:tr w:rsidR="004D53A9" w:rsidRPr="00B03738" w14:paraId="0C183B64" w14:textId="77777777" w:rsidTr="00FA53E9">
        <w:tc>
          <w:tcPr>
            <w:tcW w:w="1184" w:type="dxa"/>
            <w:tcBorders>
              <w:top w:val="single" w:sz="4" w:space="0" w:color="auto"/>
              <w:left w:val="single" w:sz="4" w:space="0" w:color="auto"/>
              <w:bottom w:val="single" w:sz="4" w:space="0" w:color="auto"/>
              <w:right w:val="single" w:sz="4" w:space="0" w:color="auto"/>
            </w:tcBorders>
          </w:tcPr>
          <w:p w14:paraId="3D220DA7"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5E7286B3"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הדס</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6AA6625B" w14:textId="77777777" w:rsidR="004D53A9" w:rsidRPr="00B03738" w:rsidRDefault="00CB26CB" w:rsidP="00D614D8">
            <w:pPr>
              <w:spacing w:line="360" w:lineRule="auto"/>
              <w:rPr>
                <w:rFonts w:ascii="Arial" w:hAnsi="Arial"/>
                <w:snapToGrid/>
                <w:color w:val="000000"/>
                <w:sz w:val="24"/>
                <w:rtl/>
                <w:lang w:eastAsia="en-US"/>
              </w:rPr>
            </w:pPr>
            <w:r>
              <w:rPr>
                <w:rFonts w:ascii="Arial" w:hAnsi="Arial" w:hint="cs"/>
                <w:snapToGrid/>
                <w:color w:val="000000"/>
                <w:sz w:val="24"/>
                <w:rtl/>
                <w:lang w:eastAsia="en-US"/>
              </w:rPr>
              <w:t>בני ברק</w:t>
            </w:r>
          </w:p>
        </w:tc>
      </w:tr>
      <w:tr w:rsidR="004D53A9" w:rsidRPr="00B03738" w14:paraId="2CEF3F40" w14:textId="77777777" w:rsidTr="00FA53E9">
        <w:tc>
          <w:tcPr>
            <w:tcW w:w="1184" w:type="dxa"/>
            <w:tcBorders>
              <w:top w:val="single" w:sz="4" w:space="0" w:color="auto"/>
              <w:left w:val="single" w:sz="4" w:space="0" w:color="auto"/>
              <w:bottom w:val="single" w:sz="4" w:space="0" w:color="auto"/>
              <w:right w:val="single" w:sz="4" w:space="0" w:color="auto"/>
            </w:tcBorders>
          </w:tcPr>
          <w:p w14:paraId="18AB283F"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933C63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הזית</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247F0D7"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אבו גוש</w:t>
            </w:r>
          </w:p>
        </w:tc>
      </w:tr>
      <w:tr w:rsidR="004D53A9" w:rsidRPr="00B03738" w14:paraId="0BD619DC" w14:textId="77777777" w:rsidTr="00FA53E9">
        <w:tc>
          <w:tcPr>
            <w:tcW w:w="1184" w:type="dxa"/>
            <w:tcBorders>
              <w:top w:val="single" w:sz="4" w:space="0" w:color="auto"/>
              <w:left w:val="single" w:sz="4" w:space="0" w:color="auto"/>
              <w:bottom w:val="single" w:sz="4" w:space="0" w:color="auto"/>
              <w:right w:val="single" w:sz="4" w:space="0" w:color="auto"/>
            </w:tcBorders>
          </w:tcPr>
          <w:p w14:paraId="715A373D"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D0619D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אקי"ם  אילת</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E194E1A"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אילת</w:t>
            </w:r>
          </w:p>
        </w:tc>
      </w:tr>
      <w:tr w:rsidR="004D53A9" w:rsidRPr="00B03738" w14:paraId="269F5FCE" w14:textId="77777777" w:rsidTr="00FA53E9">
        <w:tc>
          <w:tcPr>
            <w:tcW w:w="1184" w:type="dxa"/>
            <w:tcBorders>
              <w:top w:val="single" w:sz="4" w:space="0" w:color="auto"/>
              <w:left w:val="single" w:sz="4" w:space="0" w:color="auto"/>
              <w:bottom w:val="single" w:sz="4" w:space="0" w:color="auto"/>
              <w:right w:val="single" w:sz="4" w:space="0" w:color="auto"/>
            </w:tcBorders>
          </w:tcPr>
          <w:p w14:paraId="2FAABB4E"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43E06385" w14:textId="77777777" w:rsidR="004D53A9" w:rsidRPr="00B03738" w:rsidRDefault="004D53A9" w:rsidP="00FA53E9">
            <w:pPr>
              <w:spacing w:line="360" w:lineRule="auto"/>
              <w:rPr>
                <w:rFonts w:ascii="Arial" w:hAnsi="Arial"/>
                <w:snapToGrid/>
                <w:color w:val="000000"/>
                <w:sz w:val="24"/>
                <w:lang w:eastAsia="en-US"/>
              </w:rPr>
            </w:pPr>
            <w:proofErr w:type="spellStart"/>
            <w:r w:rsidRPr="00B03738">
              <w:rPr>
                <w:rFonts w:ascii="Arial" w:hAnsi="Arial"/>
                <w:snapToGrid/>
                <w:color w:val="000000"/>
                <w:sz w:val="24"/>
                <w:rtl/>
                <w:lang w:eastAsia="en-US"/>
              </w:rPr>
              <w:t>מט"ב</w:t>
            </w:r>
            <w:proofErr w:type="spellEnd"/>
            <w:r w:rsidRPr="00B03738">
              <w:rPr>
                <w:rFonts w:ascii="Arial" w:hAnsi="Arial"/>
                <w:snapToGrid/>
                <w:color w:val="000000"/>
                <w:sz w:val="24"/>
                <w:rtl/>
                <w:lang w:eastAsia="en-US"/>
              </w:rPr>
              <w:t xml:space="preserve"> נתניה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256CA6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נתניה</w:t>
            </w:r>
          </w:p>
        </w:tc>
      </w:tr>
      <w:tr w:rsidR="004D53A9" w:rsidRPr="00B03738" w14:paraId="0D278101" w14:textId="77777777" w:rsidTr="00FA53E9">
        <w:tc>
          <w:tcPr>
            <w:tcW w:w="1184" w:type="dxa"/>
            <w:tcBorders>
              <w:top w:val="single" w:sz="4" w:space="0" w:color="auto"/>
              <w:left w:val="single" w:sz="4" w:space="0" w:color="auto"/>
              <w:bottom w:val="single" w:sz="4" w:space="0" w:color="auto"/>
              <w:right w:val="single" w:sz="4" w:space="0" w:color="auto"/>
            </w:tcBorders>
          </w:tcPr>
          <w:p w14:paraId="4B2B36E1"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53E535CC" w14:textId="77777777" w:rsidR="004D53A9" w:rsidRPr="00B03738" w:rsidRDefault="004D53A9" w:rsidP="00FA53E9">
            <w:pPr>
              <w:spacing w:line="360" w:lineRule="auto"/>
              <w:rPr>
                <w:rFonts w:ascii="Arial" w:hAnsi="Arial"/>
                <w:snapToGrid/>
                <w:color w:val="000000"/>
                <w:sz w:val="24"/>
                <w:lang w:eastAsia="en-US"/>
              </w:rPr>
            </w:pPr>
            <w:proofErr w:type="spellStart"/>
            <w:r w:rsidRPr="00B03738">
              <w:rPr>
                <w:rFonts w:ascii="Arial" w:hAnsi="Arial"/>
                <w:snapToGrid/>
                <w:color w:val="000000"/>
                <w:sz w:val="24"/>
                <w:rtl/>
                <w:lang w:eastAsia="en-US"/>
              </w:rPr>
              <w:t>מט"ב</w:t>
            </w:r>
            <w:proofErr w:type="spellEnd"/>
            <w:r w:rsidRPr="00B03738">
              <w:rPr>
                <w:rFonts w:ascii="Arial" w:hAnsi="Arial"/>
                <w:snapToGrid/>
                <w:color w:val="000000"/>
                <w:sz w:val="24"/>
                <w:rtl/>
                <w:lang w:eastAsia="en-US"/>
              </w:rPr>
              <w:t xml:space="preserve"> חולון</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B4DA7B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חולון</w:t>
            </w:r>
          </w:p>
        </w:tc>
      </w:tr>
      <w:tr w:rsidR="004D53A9" w:rsidRPr="00B03738" w14:paraId="237B3A85" w14:textId="77777777" w:rsidTr="00FA53E9">
        <w:tc>
          <w:tcPr>
            <w:tcW w:w="1184" w:type="dxa"/>
            <w:tcBorders>
              <w:top w:val="single" w:sz="4" w:space="0" w:color="auto"/>
              <w:left w:val="single" w:sz="4" w:space="0" w:color="auto"/>
              <w:bottom w:val="single" w:sz="4" w:space="0" w:color="auto"/>
              <w:right w:val="single" w:sz="4" w:space="0" w:color="auto"/>
            </w:tcBorders>
          </w:tcPr>
          <w:p w14:paraId="3F8CCA52"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173A8628"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אבן יהודה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3B39624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אבן יהודה</w:t>
            </w:r>
          </w:p>
        </w:tc>
      </w:tr>
      <w:tr w:rsidR="004D53A9" w:rsidRPr="00B03738" w14:paraId="13532621" w14:textId="77777777" w:rsidTr="00FA53E9">
        <w:tc>
          <w:tcPr>
            <w:tcW w:w="1184" w:type="dxa"/>
            <w:tcBorders>
              <w:top w:val="single" w:sz="4" w:space="0" w:color="auto"/>
              <w:left w:val="single" w:sz="4" w:space="0" w:color="auto"/>
              <w:bottom w:val="single" w:sz="4" w:space="0" w:color="auto"/>
              <w:right w:val="single" w:sz="4" w:space="0" w:color="auto"/>
            </w:tcBorders>
          </w:tcPr>
          <w:p w14:paraId="4980D12A"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DE511B8"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 xml:space="preserve">דירת </w:t>
            </w:r>
            <w:proofErr w:type="spellStart"/>
            <w:r w:rsidRPr="00B03738">
              <w:rPr>
                <w:rFonts w:ascii="Arial" w:hAnsi="Arial"/>
                <w:snapToGrid/>
                <w:color w:val="000000"/>
                <w:sz w:val="24"/>
                <w:rtl/>
                <w:lang w:eastAsia="en-US"/>
              </w:rPr>
              <w:t>פרג'ון</w:t>
            </w:r>
            <w:proofErr w:type="spellEnd"/>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7E5BB67"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הגדי</w:t>
            </w:r>
          </w:p>
        </w:tc>
      </w:tr>
      <w:tr w:rsidR="004D53A9" w:rsidRPr="00B03738" w14:paraId="781F133A" w14:textId="77777777" w:rsidTr="00FA53E9">
        <w:tc>
          <w:tcPr>
            <w:tcW w:w="1184" w:type="dxa"/>
            <w:tcBorders>
              <w:top w:val="single" w:sz="4" w:space="0" w:color="auto"/>
              <w:left w:val="single" w:sz="4" w:space="0" w:color="auto"/>
              <w:bottom w:val="single" w:sz="4" w:space="0" w:color="auto"/>
              <w:right w:val="single" w:sz="4" w:space="0" w:color="auto"/>
            </w:tcBorders>
          </w:tcPr>
          <w:p w14:paraId="77EA6CF1"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7625927"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ראשל"צ  דירה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30313E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ראשון לציון</w:t>
            </w:r>
          </w:p>
        </w:tc>
      </w:tr>
      <w:tr w:rsidR="004D53A9" w:rsidRPr="00B03738" w14:paraId="7D8D88E9" w14:textId="77777777" w:rsidTr="00FA53E9">
        <w:tc>
          <w:tcPr>
            <w:tcW w:w="1184" w:type="dxa"/>
            <w:tcBorders>
              <w:top w:val="single" w:sz="4" w:space="0" w:color="auto"/>
              <w:left w:val="single" w:sz="4" w:space="0" w:color="auto"/>
              <w:bottom w:val="single" w:sz="4" w:space="0" w:color="auto"/>
              <w:right w:val="single" w:sz="4" w:space="0" w:color="auto"/>
            </w:tcBorders>
          </w:tcPr>
          <w:p w14:paraId="5B318C82"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16E83B8F" w14:textId="77777777" w:rsidR="004D53A9" w:rsidRPr="00B03738" w:rsidRDefault="004D53A9" w:rsidP="00FA53E9">
            <w:pPr>
              <w:spacing w:line="360" w:lineRule="auto"/>
              <w:rPr>
                <w:rFonts w:ascii="Arial" w:hAnsi="Arial"/>
                <w:snapToGrid/>
                <w:color w:val="000000"/>
                <w:sz w:val="24"/>
                <w:lang w:eastAsia="en-US"/>
              </w:rPr>
            </w:pPr>
            <w:proofErr w:type="spellStart"/>
            <w:r w:rsidRPr="00B03738">
              <w:rPr>
                <w:rFonts w:ascii="Arial" w:hAnsi="Arial"/>
                <w:snapToGrid/>
                <w:color w:val="000000"/>
                <w:sz w:val="24"/>
                <w:rtl/>
                <w:lang w:eastAsia="en-US"/>
              </w:rPr>
              <w:t>שק"ל</w:t>
            </w:r>
            <w:proofErr w:type="spellEnd"/>
            <w:r w:rsidRPr="00B03738">
              <w:rPr>
                <w:rFonts w:ascii="Arial" w:hAnsi="Arial"/>
                <w:snapToGrid/>
                <w:color w:val="000000"/>
                <w:sz w:val="24"/>
                <w:rtl/>
                <w:lang w:eastAsia="en-US"/>
              </w:rPr>
              <w:t xml:space="preserve"> ירושלים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664198BD"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ירושלים</w:t>
            </w:r>
          </w:p>
        </w:tc>
      </w:tr>
      <w:tr w:rsidR="004D53A9" w:rsidRPr="00B03738" w14:paraId="698BB887" w14:textId="77777777" w:rsidTr="00FA53E9">
        <w:tc>
          <w:tcPr>
            <w:tcW w:w="1184" w:type="dxa"/>
            <w:tcBorders>
              <w:top w:val="single" w:sz="4" w:space="0" w:color="auto"/>
              <w:left w:val="single" w:sz="4" w:space="0" w:color="auto"/>
              <w:bottom w:val="single" w:sz="4" w:space="0" w:color="auto"/>
              <w:right w:val="single" w:sz="4" w:space="0" w:color="auto"/>
            </w:tcBorders>
          </w:tcPr>
          <w:p w14:paraId="39CA5552"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237FC3D"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אקי"ם צפת</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8D474A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צפת</w:t>
            </w:r>
          </w:p>
        </w:tc>
      </w:tr>
      <w:tr w:rsidR="004D53A9" w:rsidRPr="00B03738" w14:paraId="619F3AAB" w14:textId="77777777" w:rsidTr="00FA53E9">
        <w:tc>
          <w:tcPr>
            <w:tcW w:w="1184" w:type="dxa"/>
            <w:tcBorders>
              <w:top w:val="single" w:sz="4" w:space="0" w:color="auto"/>
              <w:left w:val="single" w:sz="4" w:space="0" w:color="auto"/>
              <w:bottom w:val="single" w:sz="4" w:space="0" w:color="auto"/>
              <w:right w:val="single" w:sz="4" w:space="0" w:color="auto"/>
            </w:tcBorders>
          </w:tcPr>
          <w:p w14:paraId="30330409"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02EA3D0"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 xml:space="preserve">הוסטל </w:t>
            </w:r>
            <w:proofErr w:type="spellStart"/>
            <w:r w:rsidRPr="00B03738">
              <w:rPr>
                <w:rFonts w:ascii="Arial" w:hAnsi="Arial"/>
                <w:snapToGrid/>
                <w:color w:val="000000"/>
                <w:sz w:val="24"/>
                <w:rtl/>
                <w:lang w:eastAsia="en-US"/>
              </w:rPr>
              <w:t>שיקמים</w:t>
            </w:r>
            <w:proofErr w:type="spellEnd"/>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84F348A"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נס ציונה</w:t>
            </w:r>
          </w:p>
        </w:tc>
      </w:tr>
      <w:tr w:rsidR="004D53A9" w:rsidRPr="00B03738" w14:paraId="4223132F" w14:textId="77777777" w:rsidTr="00FA53E9">
        <w:tc>
          <w:tcPr>
            <w:tcW w:w="1184" w:type="dxa"/>
            <w:tcBorders>
              <w:top w:val="single" w:sz="4" w:space="0" w:color="auto"/>
              <w:left w:val="single" w:sz="4" w:space="0" w:color="auto"/>
              <w:bottom w:val="single" w:sz="4" w:space="0" w:color="auto"/>
              <w:right w:val="single" w:sz="4" w:space="0" w:color="auto"/>
            </w:tcBorders>
          </w:tcPr>
          <w:p w14:paraId="349A963A"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981FC53"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עלי שיח</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AB9BA0A"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ירושלים</w:t>
            </w:r>
          </w:p>
        </w:tc>
      </w:tr>
      <w:tr w:rsidR="004D53A9" w:rsidRPr="00B03738" w14:paraId="6B7E6D40" w14:textId="77777777" w:rsidTr="00FA53E9">
        <w:tc>
          <w:tcPr>
            <w:tcW w:w="1184" w:type="dxa"/>
            <w:tcBorders>
              <w:top w:val="single" w:sz="4" w:space="0" w:color="auto"/>
              <w:left w:val="single" w:sz="4" w:space="0" w:color="auto"/>
              <w:bottom w:val="single" w:sz="4" w:space="0" w:color="auto"/>
              <w:right w:val="single" w:sz="4" w:space="0" w:color="auto"/>
            </w:tcBorders>
          </w:tcPr>
          <w:p w14:paraId="56A3CE29"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528DDCC"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 xml:space="preserve">עמי ב"ש </w:t>
            </w:r>
            <w:r w:rsidR="00CB26CB">
              <w:rPr>
                <w:rFonts w:ascii="Arial" w:hAnsi="Arial"/>
                <w:snapToGrid/>
                <w:color w:val="000000"/>
                <w:sz w:val="24"/>
                <w:rtl/>
                <w:lang w:eastAsia="en-US"/>
              </w:rPr>
              <w:t>–</w:t>
            </w:r>
            <w:r w:rsidRPr="00B03738">
              <w:rPr>
                <w:rFonts w:ascii="Arial" w:hAnsi="Arial"/>
                <w:snapToGrid/>
                <w:color w:val="000000"/>
                <w:sz w:val="24"/>
                <w:rtl/>
                <w:lang w:eastAsia="en-US"/>
              </w:rPr>
              <w:t xml:space="preserve"> מערך דיור כהן</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6BD1D25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באר שבע</w:t>
            </w:r>
          </w:p>
        </w:tc>
      </w:tr>
      <w:tr w:rsidR="004D53A9" w:rsidRPr="00B03738" w14:paraId="31054B76" w14:textId="77777777" w:rsidTr="00FA53E9">
        <w:tc>
          <w:tcPr>
            <w:tcW w:w="1184" w:type="dxa"/>
            <w:tcBorders>
              <w:top w:val="single" w:sz="4" w:space="0" w:color="auto"/>
              <w:left w:val="single" w:sz="4" w:space="0" w:color="auto"/>
              <w:bottom w:val="single" w:sz="4" w:space="0" w:color="auto"/>
              <w:right w:val="single" w:sz="4" w:space="0" w:color="auto"/>
            </w:tcBorders>
          </w:tcPr>
          <w:p w14:paraId="6C322BF4"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5BCD2BA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אקי"ם תל-אביב</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69104A7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תל אביב</w:t>
            </w:r>
          </w:p>
        </w:tc>
      </w:tr>
      <w:tr w:rsidR="004D53A9" w:rsidRPr="00B03738" w14:paraId="30D06E99" w14:textId="77777777" w:rsidTr="00FA53E9">
        <w:tc>
          <w:tcPr>
            <w:tcW w:w="1184" w:type="dxa"/>
            <w:tcBorders>
              <w:top w:val="single" w:sz="4" w:space="0" w:color="auto"/>
              <w:left w:val="single" w:sz="4" w:space="0" w:color="auto"/>
              <w:bottom w:val="single" w:sz="4" w:space="0" w:color="auto"/>
              <w:right w:val="single" w:sz="4" w:space="0" w:color="auto"/>
            </w:tcBorders>
          </w:tcPr>
          <w:p w14:paraId="332CC95B"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58357994"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 xml:space="preserve">בית </w:t>
            </w:r>
            <w:proofErr w:type="spellStart"/>
            <w:r w:rsidRPr="00B03738">
              <w:rPr>
                <w:rFonts w:ascii="Arial" w:hAnsi="Arial"/>
                <w:snapToGrid/>
                <w:color w:val="000000"/>
                <w:sz w:val="24"/>
                <w:rtl/>
                <w:lang w:eastAsia="en-US"/>
              </w:rPr>
              <w:t>פריימן</w:t>
            </w:r>
            <w:proofErr w:type="spellEnd"/>
            <w:r w:rsidRPr="00B03738">
              <w:rPr>
                <w:rFonts w:ascii="Arial" w:hAnsi="Arial"/>
                <w:snapToGrid/>
                <w:color w:val="000000"/>
                <w:sz w:val="24"/>
                <w:rtl/>
                <w:lang w:eastAsia="en-US"/>
              </w:rPr>
              <w:t xml:space="preserve"> "</w:t>
            </w:r>
            <w:proofErr w:type="spellStart"/>
            <w:r w:rsidRPr="00B03738">
              <w:rPr>
                <w:rFonts w:ascii="Arial" w:hAnsi="Arial"/>
                <w:snapToGrid/>
                <w:color w:val="000000"/>
                <w:sz w:val="24"/>
                <w:rtl/>
                <w:lang w:eastAsia="en-US"/>
              </w:rPr>
              <w:t>עלגבע</w:t>
            </w:r>
            <w:proofErr w:type="spellEnd"/>
            <w:r w:rsidRPr="00B03738">
              <w:rPr>
                <w:rFonts w:ascii="Arial" w:hAnsi="Arial"/>
                <w:snapToGrid/>
                <w:color w:val="000000"/>
                <w:sz w:val="24"/>
                <w:rtl/>
                <w:lang w:eastAsia="en-US"/>
              </w:rPr>
              <w:t>"</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686149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גבעתיים</w:t>
            </w:r>
          </w:p>
        </w:tc>
      </w:tr>
      <w:tr w:rsidR="004D53A9" w:rsidRPr="00B03738" w14:paraId="29164690" w14:textId="77777777" w:rsidTr="00FA53E9">
        <w:tc>
          <w:tcPr>
            <w:tcW w:w="1184" w:type="dxa"/>
            <w:tcBorders>
              <w:top w:val="single" w:sz="4" w:space="0" w:color="auto"/>
              <w:left w:val="single" w:sz="4" w:space="0" w:color="auto"/>
              <w:bottom w:val="single" w:sz="4" w:space="0" w:color="auto"/>
              <w:right w:val="single" w:sz="4" w:space="0" w:color="auto"/>
            </w:tcBorders>
          </w:tcPr>
          <w:p w14:paraId="472FAE96"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0B498384"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 xml:space="preserve">הוסטל </w:t>
            </w:r>
            <w:proofErr w:type="spellStart"/>
            <w:r w:rsidRPr="00B03738">
              <w:rPr>
                <w:rFonts w:ascii="Arial" w:hAnsi="Arial"/>
                <w:snapToGrid/>
                <w:color w:val="000000"/>
                <w:sz w:val="24"/>
                <w:rtl/>
                <w:lang w:eastAsia="en-US"/>
              </w:rPr>
              <w:t>קרית</w:t>
            </w:r>
            <w:proofErr w:type="spellEnd"/>
            <w:r w:rsidRPr="00B03738">
              <w:rPr>
                <w:rFonts w:ascii="Arial" w:hAnsi="Arial"/>
                <w:snapToGrid/>
                <w:color w:val="000000"/>
                <w:sz w:val="24"/>
                <w:rtl/>
                <w:lang w:eastAsia="en-US"/>
              </w:rPr>
              <w:t>-שמונה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E471C52" w14:textId="77777777" w:rsidR="004D53A9" w:rsidRPr="00B03738" w:rsidRDefault="004D53A9" w:rsidP="00FA53E9">
            <w:pPr>
              <w:spacing w:line="360" w:lineRule="auto"/>
              <w:rPr>
                <w:rFonts w:ascii="Arial" w:hAnsi="Arial"/>
                <w:snapToGrid/>
                <w:color w:val="000000"/>
                <w:sz w:val="24"/>
                <w:lang w:eastAsia="en-US"/>
              </w:rPr>
            </w:pPr>
            <w:proofErr w:type="spellStart"/>
            <w:r w:rsidRPr="00B03738">
              <w:rPr>
                <w:rFonts w:ascii="Arial" w:hAnsi="Arial"/>
                <w:snapToGrid/>
                <w:color w:val="000000"/>
                <w:sz w:val="24"/>
                <w:rtl/>
                <w:lang w:eastAsia="en-US"/>
              </w:rPr>
              <w:t>קרית</w:t>
            </w:r>
            <w:proofErr w:type="spellEnd"/>
            <w:r w:rsidRPr="00B03738">
              <w:rPr>
                <w:rFonts w:ascii="Arial" w:hAnsi="Arial"/>
                <w:snapToGrid/>
                <w:color w:val="000000"/>
                <w:sz w:val="24"/>
                <w:rtl/>
                <w:lang w:eastAsia="en-US"/>
              </w:rPr>
              <w:t xml:space="preserve"> שמונה</w:t>
            </w:r>
          </w:p>
        </w:tc>
      </w:tr>
      <w:tr w:rsidR="004D53A9" w:rsidRPr="00B03738" w14:paraId="602F4C90" w14:textId="77777777" w:rsidTr="00FA53E9">
        <w:tc>
          <w:tcPr>
            <w:tcW w:w="1184" w:type="dxa"/>
            <w:tcBorders>
              <w:top w:val="single" w:sz="4" w:space="0" w:color="auto"/>
              <w:left w:val="single" w:sz="4" w:space="0" w:color="auto"/>
              <w:bottom w:val="single" w:sz="4" w:space="0" w:color="auto"/>
              <w:right w:val="single" w:sz="4" w:space="0" w:color="auto"/>
            </w:tcBorders>
          </w:tcPr>
          <w:p w14:paraId="569DD4CF"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FF9E283"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 xml:space="preserve">צוהר לטוהר </w:t>
            </w:r>
            <w:r w:rsidR="00CB26CB">
              <w:rPr>
                <w:rFonts w:ascii="Arial" w:hAnsi="Arial"/>
                <w:snapToGrid/>
                <w:color w:val="000000"/>
                <w:sz w:val="24"/>
                <w:rtl/>
                <w:lang w:eastAsia="en-US"/>
              </w:rPr>
              <w:t>–</w:t>
            </w:r>
            <w:r w:rsidRPr="00B03738">
              <w:rPr>
                <w:rFonts w:ascii="Arial" w:hAnsi="Arial"/>
                <w:snapToGrid/>
                <w:color w:val="000000"/>
                <w:sz w:val="24"/>
                <w:rtl/>
                <w:lang w:eastAsia="en-US"/>
              </w:rPr>
              <w:t xml:space="preserve"> רכסים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3073A93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כפר חסידים</w:t>
            </w:r>
          </w:p>
        </w:tc>
      </w:tr>
      <w:tr w:rsidR="004D53A9" w:rsidRPr="00B03738" w14:paraId="48F3EA82" w14:textId="77777777" w:rsidTr="00FA53E9">
        <w:tc>
          <w:tcPr>
            <w:tcW w:w="1184" w:type="dxa"/>
            <w:tcBorders>
              <w:top w:val="single" w:sz="4" w:space="0" w:color="auto"/>
              <w:left w:val="single" w:sz="4" w:space="0" w:color="auto"/>
              <w:bottom w:val="single" w:sz="4" w:space="0" w:color="auto"/>
              <w:right w:val="single" w:sz="4" w:space="0" w:color="auto"/>
            </w:tcBorders>
          </w:tcPr>
          <w:p w14:paraId="11992940"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BD0362C"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 xml:space="preserve">אקי"ם הרצליה </w:t>
            </w:r>
            <w:r w:rsidR="00CB26CB">
              <w:rPr>
                <w:rFonts w:ascii="Arial" w:hAnsi="Arial"/>
                <w:snapToGrid/>
                <w:color w:val="000000"/>
                <w:sz w:val="24"/>
                <w:rtl/>
                <w:lang w:eastAsia="en-US"/>
              </w:rPr>
              <w:t>–</w:t>
            </w:r>
            <w:r w:rsidRPr="00B03738">
              <w:rPr>
                <w:rFonts w:ascii="Arial" w:hAnsi="Arial"/>
                <w:snapToGrid/>
                <w:color w:val="000000"/>
                <w:sz w:val="24"/>
                <w:rtl/>
                <w:lang w:eastAsia="en-US"/>
              </w:rPr>
              <w:t xml:space="preserve"> הוסטל השחר</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3DBAF91F"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הרצליה</w:t>
            </w:r>
          </w:p>
        </w:tc>
      </w:tr>
      <w:tr w:rsidR="004D53A9" w:rsidRPr="00B03738" w14:paraId="06895EB2" w14:textId="77777777" w:rsidTr="00FA53E9">
        <w:tc>
          <w:tcPr>
            <w:tcW w:w="1184" w:type="dxa"/>
            <w:tcBorders>
              <w:top w:val="single" w:sz="4" w:space="0" w:color="auto"/>
              <w:left w:val="single" w:sz="4" w:space="0" w:color="auto"/>
              <w:bottom w:val="single" w:sz="4" w:space="0" w:color="auto"/>
              <w:right w:val="single" w:sz="4" w:space="0" w:color="auto"/>
            </w:tcBorders>
          </w:tcPr>
          <w:p w14:paraId="50786BAC"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6C7754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תלמי רות</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CEB3628"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רמת השרון</w:t>
            </w:r>
          </w:p>
        </w:tc>
      </w:tr>
      <w:tr w:rsidR="004D53A9" w:rsidRPr="00B03738" w14:paraId="7A0452A7" w14:textId="77777777" w:rsidTr="00FA53E9">
        <w:tc>
          <w:tcPr>
            <w:tcW w:w="1184" w:type="dxa"/>
            <w:tcBorders>
              <w:top w:val="single" w:sz="4" w:space="0" w:color="auto"/>
              <w:left w:val="single" w:sz="4" w:space="0" w:color="auto"/>
              <w:bottom w:val="single" w:sz="4" w:space="0" w:color="auto"/>
              <w:right w:val="single" w:sz="4" w:space="0" w:color="auto"/>
            </w:tcBorders>
          </w:tcPr>
          <w:p w14:paraId="5F02950D"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011CEB0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אקי"ם ירושלים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4D70C36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ירושלים</w:t>
            </w:r>
          </w:p>
        </w:tc>
      </w:tr>
      <w:tr w:rsidR="004D53A9" w:rsidRPr="00B03738" w14:paraId="029C0EF9" w14:textId="77777777" w:rsidTr="00FA53E9">
        <w:tc>
          <w:tcPr>
            <w:tcW w:w="1184" w:type="dxa"/>
            <w:tcBorders>
              <w:top w:val="single" w:sz="4" w:space="0" w:color="auto"/>
              <w:left w:val="single" w:sz="4" w:space="0" w:color="auto"/>
              <w:bottom w:val="single" w:sz="4" w:space="0" w:color="auto"/>
              <w:right w:val="single" w:sz="4" w:space="0" w:color="auto"/>
            </w:tcBorders>
          </w:tcPr>
          <w:p w14:paraId="12E3C3FC"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46E2630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אוהל שרה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5FCE9A3"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בני ברק</w:t>
            </w:r>
          </w:p>
        </w:tc>
      </w:tr>
      <w:tr w:rsidR="004D53A9" w:rsidRPr="00B03738" w14:paraId="6DE07A94" w14:textId="77777777" w:rsidTr="00FA53E9">
        <w:tc>
          <w:tcPr>
            <w:tcW w:w="1184" w:type="dxa"/>
            <w:tcBorders>
              <w:top w:val="single" w:sz="4" w:space="0" w:color="auto"/>
              <w:left w:val="single" w:sz="4" w:space="0" w:color="auto"/>
              <w:bottom w:val="single" w:sz="4" w:space="0" w:color="auto"/>
              <w:right w:val="single" w:sz="4" w:space="0" w:color="auto"/>
            </w:tcBorders>
          </w:tcPr>
          <w:p w14:paraId="37F72A91"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028DACA"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אקי"ם אשדוד</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A5E474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אשדוד</w:t>
            </w:r>
          </w:p>
        </w:tc>
      </w:tr>
      <w:tr w:rsidR="004D53A9" w:rsidRPr="00B03738" w14:paraId="5AF04037" w14:textId="77777777" w:rsidTr="00FA53E9">
        <w:tc>
          <w:tcPr>
            <w:tcW w:w="1184" w:type="dxa"/>
            <w:tcBorders>
              <w:top w:val="single" w:sz="4" w:space="0" w:color="auto"/>
              <w:left w:val="single" w:sz="4" w:space="0" w:color="auto"/>
              <w:bottom w:val="single" w:sz="4" w:space="0" w:color="auto"/>
              <w:right w:val="single" w:sz="4" w:space="0" w:color="auto"/>
            </w:tcBorders>
          </w:tcPr>
          <w:p w14:paraId="57CB642B"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0CEAEBF"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קבוצתי-באר שבע</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412A92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באר שבע</w:t>
            </w:r>
          </w:p>
        </w:tc>
      </w:tr>
      <w:tr w:rsidR="004D53A9" w:rsidRPr="00B03738" w14:paraId="46679A47" w14:textId="77777777" w:rsidTr="00FA53E9">
        <w:tc>
          <w:tcPr>
            <w:tcW w:w="1184" w:type="dxa"/>
            <w:tcBorders>
              <w:top w:val="single" w:sz="4" w:space="0" w:color="auto"/>
              <w:left w:val="single" w:sz="4" w:space="0" w:color="auto"/>
              <w:bottom w:val="single" w:sz="4" w:space="0" w:color="auto"/>
              <w:right w:val="single" w:sz="4" w:space="0" w:color="auto"/>
            </w:tcBorders>
          </w:tcPr>
          <w:p w14:paraId="4DDC7245"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1D189750" w14:textId="77777777" w:rsidR="004D53A9" w:rsidRPr="00B03738" w:rsidRDefault="004D53A9" w:rsidP="00FA53E9">
            <w:pPr>
              <w:spacing w:line="360" w:lineRule="auto"/>
              <w:rPr>
                <w:rFonts w:ascii="Arial" w:hAnsi="Arial"/>
                <w:snapToGrid/>
                <w:color w:val="000000"/>
                <w:sz w:val="24"/>
                <w:lang w:eastAsia="en-US"/>
              </w:rPr>
            </w:pPr>
            <w:proofErr w:type="spellStart"/>
            <w:r w:rsidRPr="00B03738">
              <w:rPr>
                <w:rFonts w:ascii="Arial" w:hAnsi="Arial"/>
                <w:snapToGrid/>
                <w:color w:val="000000"/>
                <w:sz w:val="24"/>
                <w:rtl/>
                <w:lang w:eastAsia="en-US"/>
              </w:rPr>
              <w:t>אלווין</w:t>
            </w:r>
            <w:proofErr w:type="spellEnd"/>
            <w:r w:rsidRPr="00B03738">
              <w:rPr>
                <w:rFonts w:ascii="Arial" w:hAnsi="Arial"/>
                <w:snapToGrid/>
                <w:color w:val="000000"/>
                <w:sz w:val="24"/>
                <w:rtl/>
                <w:lang w:eastAsia="en-US"/>
              </w:rPr>
              <w:t>-מערך דיור</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3718E2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ירושלים</w:t>
            </w:r>
          </w:p>
        </w:tc>
      </w:tr>
      <w:tr w:rsidR="004D53A9" w:rsidRPr="00B03738" w14:paraId="47BAA17D" w14:textId="77777777" w:rsidTr="00FA53E9">
        <w:tc>
          <w:tcPr>
            <w:tcW w:w="1184" w:type="dxa"/>
            <w:tcBorders>
              <w:top w:val="single" w:sz="4" w:space="0" w:color="auto"/>
              <w:left w:val="single" w:sz="4" w:space="0" w:color="auto"/>
              <w:bottom w:val="single" w:sz="4" w:space="0" w:color="auto"/>
              <w:right w:val="single" w:sz="4" w:space="0" w:color="auto"/>
            </w:tcBorders>
          </w:tcPr>
          <w:p w14:paraId="0F967867"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1A95BC65" w14:textId="77777777" w:rsidR="004D53A9" w:rsidRPr="00B03738" w:rsidRDefault="004D53A9" w:rsidP="00FA53E9">
            <w:pPr>
              <w:spacing w:line="360" w:lineRule="auto"/>
              <w:rPr>
                <w:rFonts w:ascii="Arial" w:hAnsi="Arial"/>
                <w:snapToGrid/>
                <w:color w:val="000000"/>
                <w:sz w:val="24"/>
                <w:lang w:eastAsia="en-US"/>
              </w:rPr>
            </w:pPr>
            <w:proofErr w:type="spellStart"/>
            <w:r w:rsidRPr="00B03738">
              <w:rPr>
                <w:rFonts w:ascii="Arial" w:hAnsi="Arial"/>
                <w:snapToGrid/>
                <w:color w:val="000000"/>
                <w:sz w:val="24"/>
                <w:rtl/>
                <w:lang w:eastAsia="en-US"/>
              </w:rPr>
              <w:t>שק"ל</w:t>
            </w:r>
            <w:proofErr w:type="spellEnd"/>
            <w:r w:rsidRPr="00B03738">
              <w:rPr>
                <w:rFonts w:ascii="Arial" w:hAnsi="Arial"/>
                <w:snapToGrid/>
                <w:color w:val="000000"/>
                <w:sz w:val="24"/>
                <w:rtl/>
                <w:lang w:eastAsia="en-US"/>
              </w:rPr>
              <w:t xml:space="preserve"> בת-ים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D69324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בת ים</w:t>
            </w:r>
          </w:p>
        </w:tc>
      </w:tr>
      <w:tr w:rsidR="004D53A9" w:rsidRPr="00B03738" w14:paraId="2230ABE7" w14:textId="77777777" w:rsidTr="00FA53E9">
        <w:tc>
          <w:tcPr>
            <w:tcW w:w="1184" w:type="dxa"/>
            <w:tcBorders>
              <w:top w:val="single" w:sz="4" w:space="0" w:color="auto"/>
              <w:left w:val="single" w:sz="4" w:space="0" w:color="auto"/>
              <w:bottom w:val="single" w:sz="4" w:space="0" w:color="auto"/>
              <w:right w:val="single" w:sz="4" w:space="0" w:color="auto"/>
            </w:tcBorders>
          </w:tcPr>
          <w:p w14:paraId="5DD20E34"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5E77B9E7"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אקי"ם אשקלון</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3223CB07"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אשקלון</w:t>
            </w:r>
          </w:p>
        </w:tc>
      </w:tr>
      <w:tr w:rsidR="004D53A9" w:rsidRPr="00B03738" w14:paraId="6A7EF2CE" w14:textId="77777777" w:rsidTr="00FA53E9">
        <w:tc>
          <w:tcPr>
            <w:tcW w:w="1184" w:type="dxa"/>
            <w:tcBorders>
              <w:top w:val="single" w:sz="4" w:space="0" w:color="auto"/>
              <w:left w:val="single" w:sz="4" w:space="0" w:color="auto"/>
              <w:bottom w:val="single" w:sz="4" w:space="0" w:color="auto"/>
              <w:right w:val="single" w:sz="4" w:space="0" w:color="auto"/>
            </w:tcBorders>
          </w:tcPr>
          <w:p w14:paraId="403F8706"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02BBD4E"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אקי"ם חדרה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90A482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חדרה</w:t>
            </w:r>
          </w:p>
        </w:tc>
      </w:tr>
      <w:tr w:rsidR="004D53A9" w:rsidRPr="00B03738" w14:paraId="1ED18F78" w14:textId="77777777" w:rsidTr="00FA53E9">
        <w:tc>
          <w:tcPr>
            <w:tcW w:w="1184" w:type="dxa"/>
            <w:tcBorders>
              <w:top w:val="single" w:sz="4" w:space="0" w:color="auto"/>
              <w:left w:val="single" w:sz="4" w:space="0" w:color="auto"/>
              <w:bottom w:val="single" w:sz="4" w:space="0" w:color="auto"/>
              <w:right w:val="single" w:sz="4" w:space="0" w:color="auto"/>
            </w:tcBorders>
          </w:tcPr>
          <w:p w14:paraId="2335C598"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0EA1C4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אקי"ם דימונה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04AC0C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דימונה</w:t>
            </w:r>
          </w:p>
        </w:tc>
      </w:tr>
      <w:tr w:rsidR="004D53A9" w:rsidRPr="00B03738" w14:paraId="7892AEC3" w14:textId="77777777" w:rsidTr="00FA53E9">
        <w:tc>
          <w:tcPr>
            <w:tcW w:w="1184" w:type="dxa"/>
            <w:tcBorders>
              <w:top w:val="single" w:sz="4" w:space="0" w:color="auto"/>
              <w:left w:val="single" w:sz="4" w:space="0" w:color="auto"/>
              <w:bottom w:val="single" w:sz="4" w:space="0" w:color="auto"/>
              <w:right w:val="single" w:sz="4" w:space="0" w:color="auto"/>
            </w:tcBorders>
          </w:tcPr>
          <w:p w14:paraId="6879C2E3"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236659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שיח סוד</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BE3431F"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ירושלים</w:t>
            </w:r>
          </w:p>
        </w:tc>
      </w:tr>
      <w:tr w:rsidR="004D53A9" w:rsidRPr="00B03738" w14:paraId="3B064D18" w14:textId="77777777" w:rsidTr="00FA53E9">
        <w:tc>
          <w:tcPr>
            <w:tcW w:w="1184" w:type="dxa"/>
            <w:tcBorders>
              <w:top w:val="single" w:sz="4" w:space="0" w:color="auto"/>
              <w:left w:val="single" w:sz="4" w:space="0" w:color="auto"/>
              <w:bottom w:val="single" w:sz="4" w:space="0" w:color="auto"/>
              <w:right w:val="single" w:sz="4" w:space="0" w:color="auto"/>
            </w:tcBorders>
          </w:tcPr>
          <w:p w14:paraId="2E475904"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022EB0C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חלומי</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4401F8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רעננה</w:t>
            </w:r>
          </w:p>
        </w:tc>
      </w:tr>
      <w:tr w:rsidR="004D53A9" w:rsidRPr="00B03738" w14:paraId="35290552" w14:textId="77777777" w:rsidTr="00FA53E9">
        <w:tc>
          <w:tcPr>
            <w:tcW w:w="1184" w:type="dxa"/>
            <w:tcBorders>
              <w:top w:val="single" w:sz="4" w:space="0" w:color="auto"/>
              <w:left w:val="single" w:sz="4" w:space="0" w:color="auto"/>
              <w:bottom w:val="single" w:sz="4" w:space="0" w:color="auto"/>
              <w:right w:val="single" w:sz="4" w:space="0" w:color="auto"/>
            </w:tcBorders>
          </w:tcPr>
          <w:p w14:paraId="7BC87465"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54264F5C"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גוונים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CBF623F"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שדרות</w:t>
            </w:r>
          </w:p>
        </w:tc>
      </w:tr>
      <w:tr w:rsidR="004D53A9" w:rsidRPr="00B03738" w14:paraId="224BED11" w14:textId="77777777" w:rsidTr="00FA53E9">
        <w:tc>
          <w:tcPr>
            <w:tcW w:w="1184" w:type="dxa"/>
            <w:tcBorders>
              <w:top w:val="single" w:sz="4" w:space="0" w:color="auto"/>
              <w:left w:val="single" w:sz="4" w:space="0" w:color="auto"/>
              <w:bottom w:val="single" w:sz="4" w:space="0" w:color="auto"/>
              <w:right w:val="single" w:sz="4" w:space="0" w:color="auto"/>
            </w:tcBorders>
          </w:tcPr>
          <w:p w14:paraId="01BDECFD"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E39635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 xml:space="preserve">בית יחד </w:t>
            </w:r>
            <w:r w:rsidR="00CB26CB">
              <w:rPr>
                <w:rFonts w:ascii="Arial" w:hAnsi="Arial"/>
                <w:snapToGrid/>
                <w:color w:val="000000"/>
                <w:sz w:val="24"/>
                <w:rtl/>
                <w:lang w:eastAsia="en-US"/>
              </w:rPr>
              <w:t>–</w:t>
            </w:r>
            <w:r w:rsidRPr="00B03738">
              <w:rPr>
                <w:rFonts w:ascii="Arial" w:hAnsi="Arial"/>
                <w:snapToGrid/>
                <w:color w:val="000000"/>
                <w:sz w:val="24"/>
                <w:rtl/>
                <w:lang w:eastAsia="en-US"/>
              </w:rPr>
              <w:t xml:space="preserve"> עמותת מוסד חינוכי שיקומי</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AA54B7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מחניים</w:t>
            </w:r>
          </w:p>
        </w:tc>
      </w:tr>
      <w:tr w:rsidR="004D53A9" w:rsidRPr="00B03738" w14:paraId="41264DBD" w14:textId="77777777" w:rsidTr="00FA53E9">
        <w:tc>
          <w:tcPr>
            <w:tcW w:w="1184" w:type="dxa"/>
            <w:tcBorders>
              <w:top w:val="single" w:sz="4" w:space="0" w:color="auto"/>
              <w:left w:val="single" w:sz="4" w:space="0" w:color="auto"/>
              <w:bottom w:val="single" w:sz="4" w:space="0" w:color="auto"/>
              <w:right w:val="single" w:sz="4" w:space="0" w:color="auto"/>
            </w:tcBorders>
          </w:tcPr>
          <w:p w14:paraId="55D275CC"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05FDFE0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אקי"ם חולון</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C075A7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חולון</w:t>
            </w:r>
          </w:p>
        </w:tc>
      </w:tr>
      <w:tr w:rsidR="004D53A9" w:rsidRPr="00B03738" w14:paraId="722B0F78" w14:textId="77777777" w:rsidTr="00FA53E9">
        <w:tc>
          <w:tcPr>
            <w:tcW w:w="1184" w:type="dxa"/>
            <w:tcBorders>
              <w:top w:val="single" w:sz="4" w:space="0" w:color="auto"/>
              <w:left w:val="single" w:sz="4" w:space="0" w:color="auto"/>
              <w:bottom w:val="single" w:sz="4" w:space="0" w:color="auto"/>
              <w:right w:val="single" w:sz="4" w:space="0" w:color="auto"/>
            </w:tcBorders>
          </w:tcPr>
          <w:p w14:paraId="758122A6"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61B361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אקי"ם חיפה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CF6C688"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חיפה</w:t>
            </w:r>
          </w:p>
        </w:tc>
      </w:tr>
      <w:tr w:rsidR="004D53A9" w:rsidRPr="00B03738" w14:paraId="56F7A0D9" w14:textId="77777777" w:rsidTr="00FA53E9">
        <w:tc>
          <w:tcPr>
            <w:tcW w:w="1184" w:type="dxa"/>
            <w:tcBorders>
              <w:top w:val="single" w:sz="4" w:space="0" w:color="auto"/>
              <w:left w:val="single" w:sz="4" w:space="0" w:color="auto"/>
              <w:bottom w:val="single" w:sz="4" w:space="0" w:color="auto"/>
              <w:right w:val="single" w:sz="4" w:space="0" w:color="auto"/>
            </w:tcBorders>
          </w:tcPr>
          <w:p w14:paraId="78FD540B"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98E281A"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 xml:space="preserve">מכון </w:t>
            </w:r>
            <w:proofErr w:type="spellStart"/>
            <w:r w:rsidRPr="00B03738">
              <w:rPr>
                <w:rFonts w:ascii="Arial" w:hAnsi="Arial"/>
                <w:snapToGrid/>
                <w:color w:val="000000"/>
                <w:sz w:val="24"/>
                <w:rtl/>
                <w:lang w:eastAsia="en-US"/>
              </w:rPr>
              <w:t>פוירשטיין</w:t>
            </w:r>
            <w:proofErr w:type="spellEnd"/>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4DA53BE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ירושלים</w:t>
            </w:r>
          </w:p>
        </w:tc>
      </w:tr>
      <w:tr w:rsidR="004D53A9" w:rsidRPr="00B03738" w14:paraId="1F9ED5CF" w14:textId="77777777" w:rsidTr="00FA53E9">
        <w:tc>
          <w:tcPr>
            <w:tcW w:w="1184" w:type="dxa"/>
            <w:tcBorders>
              <w:top w:val="single" w:sz="4" w:space="0" w:color="auto"/>
              <w:left w:val="single" w:sz="4" w:space="0" w:color="auto"/>
              <w:bottom w:val="single" w:sz="4" w:space="0" w:color="auto"/>
              <w:right w:val="single" w:sz="4" w:space="0" w:color="auto"/>
            </w:tcBorders>
          </w:tcPr>
          <w:p w14:paraId="74E28ACE"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1F4093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אקים בת-ים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A120034"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בת ים</w:t>
            </w:r>
          </w:p>
        </w:tc>
      </w:tr>
      <w:tr w:rsidR="004D53A9" w:rsidRPr="00B03738" w14:paraId="3E1FB38A" w14:textId="77777777" w:rsidTr="00FA53E9">
        <w:tc>
          <w:tcPr>
            <w:tcW w:w="1184" w:type="dxa"/>
            <w:tcBorders>
              <w:top w:val="single" w:sz="4" w:space="0" w:color="auto"/>
              <w:left w:val="single" w:sz="4" w:space="0" w:color="auto"/>
              <w:bottom w:val="single" w:sz="4" w:space="0" w:color="auto"/>
              <w:right w:val="single" w:sz="4" w:space="0" w:color="auto"/>
            </w:tcBorders>
          </w:tcPr>
          <w:p w14:paraId="2B7D370C"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DB5A0D2" w14:textId="77777777" w:rsidR="004D53A9" w:rsidRPr="00B03738" w:rsidRDefault="004D53A9" w:rsidP="00FA53E9">
            <w:pPr>
              <w:spacing w:line="360" w:lineRule="auto"/>
              <w:rPr>
                <w:rFonts w:ascii="Arial" w:hAnsi="Arial"/>
                <w:snapToGrid/>
                <w:color w:val="000000"/>
                <w:sz w:val="24"/>
                <w:lang w:eastAsia="en-US"/>
              </w:rPr>
            </w:pPr>
            <w:proofErr w:type="spellStart"/>
            <w:r w:rsidRPr="00B03738">
              <w:rPr>
                <w:rFonts w:ascii="Arial" w:hAnsi="Arial"/>
                <w:snapToGrid/>
                <w:color w:val="000000"/>
                <w:sz w:val="24"/>
                <w:rtl/>
                <w:lang w:eastAsia="en-US"/>
              </w:rPr>
              <w:t>מט"ב</w:t>
            </w:r>
            <w:proofErr w:type="spellEnd"/>
            <w:r w:rsidRPr="00B03738">
              <w:rPr>
                <w:rFonts w:ascii="Arial" w:hAnsi="Arial"/>
                <w:snapToGrid/>
                <w:color w:val="000000"/>
                <w:sz w:val="24"/>
                <w:rtl/>
                <w:lang w:eastAsia="en-US"/>
              </w:rPr>
              <w:t xml:space="preserve"> באר-שבע </w:t>
            </w:r>
            <w:r w:rsidR="00CB26CB">
              <w:rPr>
                <w:rFonts w:ascii="Arial" w:hAnsi="Arial"/>
                <w:snapToGrid/>
                <w:color w:val="000000"/>
                <w:sz w:val="24"/>
                <w:rtl/>
                <w:lang w:eastAsia="en-US"/>
              </w:rPr>
              <w:t>–</w:t>
            </w:r>
            <w:r w:rsidRPr="00B03738">
              <w:rPr>
                <w:rFonts w:ascii="Arial" w:hAnsi="Arial"/>
                <w:snapToGrid/>
                <w:color w:val="000000"/>
                <w:sz w:val="24"/>
                <w:rtl/>
                <w:lang w:eastAsia="en-US"/>
              </w:rPr>
              <w:t xml:space="preserve"> מערך דיור ירוחם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3BE793D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ירוחם</w:t>
            </w:r>
          </w:p>
        </w:tc>
      </w:tr>
      <w:tr w:rsidR="004D53A9" w:rsidRPr="00B03738" w14:paraId="08414CD4" w14:textId="77777777" w:rsidTr="00FA53E9">
        <w:tc>
          <w:tcPr>
            <w:tcW w:w="1184" w:type="dxa"/>
            <w:tcBorders>
              <w:top w:val="single" w:sz="4" w:space="0" w:color="auto"/>
              <w:left w:val="single" w:sz="4" w:space="0" w:color="auto"/>
              <w:bottom w:val="single" w:sz="4" w:space="0" w:color="auto"/>
              <w:right w:val="single" w:sz="4" w:space="0" w:color="auto"/>
            </w:tcBorders>
          </w:tcPr>
          <w:p w14:paraId="61378874"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A7AA36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 xml:space="preserve">עמותת יחדיו </w:t>
            </w:r>
            <w:r w:rsidR="00CB26CB">
              <w:rPr>
                <w:rFonts w:ascii="Arial" w:hAnsi="Arial"/>
                <w:snapToGrid/>
                <w:color w:val="000000"/>
                <w:sz w:val="24"/>
                <w:rtl/>
                <w:lang w:eastAsia="en-US"/>
              </w:rPr>
              <w:t>–</w:t>
            </w:r>
            <w:r w:rsidRPr="00B03738">
              <w:rPr>
                <w:rFonts w:ascii="Arial" w:hAnsi="Arial"/>
                <w:snapToGrid/>
                <w:color w:val="000000"/>
                <w:sz w:val="24"/>
                <w:rtl/>
                <w:lang w:eastAsia="en-US"/>
              </w:rPr>
              <w:t xml:space="preserve"> אופקים, ירוחם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3DDAA6E4"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באר שבע</w:t>
            </w:r>
          </w:p>
        </w:tc>
      </w:tr>
      <w:tr w:rsidR="004D53A9" w:rsidRPr="00B03738" w14:paraId="53C9FAAC" w14:textId="77777777" w:rsidTr="00FA53E9">
        <w:tc>
          <w:tcPr>
            <w:tcW w:w="1184" w:type="dxa"/>
            <w:tcBorders>
              <w:top w:val="single" w:sz="4" w:space="0" w:color="auto"/>
              <w:left w:val="single" w:sz="4" w:space="0" w:color="auto"/>
              <w:bottom w:val="single" w:sz="4" w:space="0" w:color="auto"/>
              <w:right w:val="single" w:sz="4" w:space="0" w:color="auto"/>
            </w:tcBorders>
          </w:tcPr>
          <w:p w14:paraId="4C2D05E1"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64770A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הוסטל מרכז כוכב "בית בחורש"</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DBA0120"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כפר ורדים</w:t>
            </w:r>
          </w:p>
        </w:tc>
      </w:tr>
      <w:tr w:rsidR="004D53A9" w:rsidRPr="00B03738" w14:paraId="5046B479" w14:textId="77777777" w:rsidTr="00FA53E9">
        <w:tc>
          <w:tcPr>
            <w:tcW w:w="1184" w:type="dxa"/>
            <w:tcBorders>
              <w:top w:val="single" w:sz="4" w:space="0" w:color="auto"/>
              <w:left w:val="single" w:sz="4" w:space="0" w:color="auto"/>
              <w:bottom w:val="single" w:sz="4" w:space="0" w:color="auto"/>
              <w:right w:val="single" w:sz="4" w:space="0" w:color="auto"/>
            </w:tcBorders>
          </w:tcPr>
          <w:p w14:paraId="06A26E5B"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07052AE"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 xml:space="preserve">עמותת </w:t>
            </w:r>
            <w:proofErr w:type="spellStart"/>
            <w:r w:rsidRPr="00B03738">
              <w:rPr>
                <w:rFonts w:ascii="Arial" w:hAnsi="Arial"/>
                <w:snapToGrid/>
                <w:color w:val="000000"/>
                <w:sz w:val="24"/>
                <w:rtl/>
                <w:lang w:eastAsia="en-US"/>
              </w:rPr>
              <w:t>עמיח"י</w:t>
            </w:r>
            <w:proofErr w:type="spellEnd"/>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020AAD7"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הוד השרון</w:t>
            </w:r>
          </w:p>
        </w:tc>
      </w:tr>
      <w:tr w:rsidR="004D53A9" w:rsidRPr="00B03738" w14:paraId="70CC5E4A" w14:textId="77777777" w:rsidTr="00FA53E9">
        <w:tc>
          <w:tcPr>
            <w:tcW w:w="1184" w:type="dxa"/>
            <w:tcBorders>
              <w:top w:val="single" w:sz="4" w:space="0" w:color="auto"/>
              <w:left w:val="single" w:sz="4" w:space="0" w:color="auto"/>
              <w:bottom w:val="single" w:sz="4" w:space="0" w:color="auto"/>
              <w:right w:val="single" w:sz="4" w:space="0" w:color="auto"/>
            </w:tcBorders>
          </w:tcPr>
          <w:p w14:paraId="438672E7"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17F2E5CE"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 xml:space="preserve">החברה לפיתוח </w:t>
            </w:r>
            <w:proofErr w:type="spellStart"/>
            <w:r w:rsidRPr="00B03738">
              <w:rPr>
                <w:rFonts w:ascii="Arial" w:hAnsi="Arial"/>
                <w:snapToGrid/>
                <w:color w:val="000000"/>
                <w:sz w:val="24"/>
                <w:rtl/>
                <w:lang w:eastAsia="en-US"/>
              </w:rPr>
              <w:t>שרותים</w:t>
            </w:r>
            <w:proofErr w:type="spellEnd"/>
            <w:r w:rsidRPr="00B03738">
              <w:rPr>
                <w:rFonts w:ascii="Arial" w:hAnsi="Arial"/>
                <w:snapToGrid/>
                <w:color w:val="000000"/>
                <w:sz w:val="24"/>
                <w:rtl/>
                <w:lang w:eastAsia="en-US"/>
              </w:rPr>
              <w:t xml:space="preserve"> חברתיים רחובות</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C66DA2A"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רחובות</w:t>
            </w:r>
          </w:p>
        </w:tc>
      </w:tr>
      <w:tr w:rsidR="004D53A9" w:rsidRPr="00B03738" w14:paraId="0EB2F030" w14:textId="77777777" w:rsidTr="00FA53E9">
        <w:tc>
          <w:tcPr>
            <w:tcW w:w="1184" w:type="dxa"/>
            <w:tcBorders>
              <w:top w:val="single" w:sz="4" w:space="0" w:color="auto"/>
              <w:left w:val="single" w:sz="4" w:space="0" w:color="auto"/>
              <w:bottom w:val="single" w:sz="4" w:space="0" w:color="auto"/>
              <w:right w:val="single" w:sz="4" w:space="0" w:color="auto"/>
            </w:tcBorders>
          </w:tcPr>
          <w:p w14:paraId="6B4A1F56"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15A11A2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אלין בית נועם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60754A5E" w14:textId="77777777" w:rsidR="004D53A9" w:rsidRPr="00B03738" w:rsidRDefault="004D53A9" w:rsidP="00FA53E9">
            <w:pPr>
              <w:spacing w:line="360" w:lineRule="auto"/>
              <w:rPr>
                <w:rFonts w:ascii="Arial" w:hAnsi="Arial"/>
                <w:snapToGrid/>
                <w:color w:val="000000"/>
                <w:sz w:val="24"/>
                <w:lang w:eastAsia="en-US"/>
              </w:rPr>
            </w:pPr>
            <w:proofErr w:type="spellStart"/>
            <w:r w:rsidRPr="00B03738">
              <w:rPr>
                <w:rFonts w:ascii="Arial" w:hAnsi="Arial"/>
                <w:snapToGrid/>
                <w:color w:val="000000"/>
                <w:sz w:val="24"/>
                <w:rtl/>
                <w:lang w:eastAsia="en-US"/>
              </w:rPr>
              <w:t>קרית</w:t>
            </w:r>
            <w:proofErr w:type="spellEnd"/>
            <w:r w:rsidRPr="00B03738">
              <w:rPr>
                <w:rFonts w:ascii="Arial" w:hAnsi="Arial"/>
                <w:snapToGrid/>
                <w:color w:val="000000"/>
                <w:sz w:val="24"/>
                <w:rtl/>
                <w:lang w:eastAsia="en-US"/>
              </w:rPr>
              <w:t xml:space="preserve"> אונו</w:t>
            </w:r>
          </w:p>
        </w:tc>
      </w:tr>
      <w:tr w:rsidR="004D53A9" w:rsidRPr="00B03738" w14:paraId="7821A9F4" w14:textId="77777777" w:rsidTr="00FA53E9">
        <w:tc>
          <w:tcPr>
            <w:tcW w:w="1184" w:type="dxa"/>
            <w:tcBorders>
              <w:top w:val="single" w:sz="4" w:space="0" w:color="auto"/>
              <w:left w:val="single" w:sz="4" w:space="0" w:color="auto"/>
              <w:bottom w:val="single" w:sz="4" w:space="0" w:color="auto"/>
              <w:right w:val="single" w:sz="4" w:space="0" w:color="auto"/>
            </w:tcBorders>
          </w:tcPr>
          <w:p w14:paraId="01B51478"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1ADEE77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סדנת שילוב בת עין</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4623F4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ראש צורים</w:t>
            </w:r>
          </w:p>
        </w:tc>
      </w:tr>
      <w:tr w:rsidR="004D53A9" w:rsidRPr="00B03738" w14:paraId="70560D6F" w14:textId="77777777" w:rsidTr="00FA53E9">
        <w:tc>
          <w:tcPr>
            <w:tcW w:w="1184" w:type="dxa"/>
            <w:tcBorders>
              <w:top w:val="single" w:sz="4" w:space="0" w:color="auto"/>
              <w:left w:val="single" w:sz="4" w:space="0" w:color="auto"/>
              <w:bottom w:val="single" w:sz="4" w:space="0" w:color="auto"/>
              <w:right w:val="single" w:sz="4" w:space="0" w:color="auto"/>
            </w:tcBorders>
          </w:tcPr>
          <w:p w14:paraId="3E81F3E5"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1A76749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אוהל אשר</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4D632A2E"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אלעד</w:t>
            </w:r>
          </w:p>
        </w:tc>
      </w:tr>
      <w:tr w:rsidR="004D53A9" w:rsidRPr="00B03738" w14:paraId="5181040F" w14:textId="77777777" w:rsidTr="00FA53E9">
        <w:tc>
          <w:tcPr>
            <w:tcW w:w="1184" w:type="dxa"/>
            <w:tcBorders>
              <w:top w:val="single" w:sz="4" w:space="0" w:color="auto"/>
              <w:left w:val="single" w:sz="4" w:space="0" w:color="auto"/>
              <w:bottom w:val="single" w:sz="4" w:space="0" w:color="auto"/>
              <w:right w:val="single" w:sz="4" w:space="0" w:color="auto"/>
            </w:tcBorders>
          </w:tcPr>
          <w:p w14:paraId="304E5CA7"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494539ED"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חזון דב- שיח סוד</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FCC08F8" w14:textId="77777777" w:rsidR="004D53A9" w:rsidRPr="00B03738" w:rsidRDefault="00CB26CB" w:rsidP="00D614D8">
            <w:pPr>
              <w:spacing w:line="360" w:lineRule="auto"/>
              <w:rPr>
                <w:rFonts w:ascii="Arial" w:hAnsi="Arial"/>
                <w:snapToGrid/>
                <w:color w:val="000000"/>
                <w:sz w:val="24"/>
                <w:rtl/>
                <w:lang w:eastAsia="en-US"/>
              </w:rPr>
            </w:pPr>
            <w:r>
              <w:rPr>
                <w:rFonts w:ascii="Arial" w:hAnsi="Arial" w:hint="cs"/>
                <w:snapToGrid/>
                <w:color w:val="000000"/>
                <w:sz w:val="24"/>
                <w:rtl/>
                <w:lang w:eastAsia="en-US"/>
              </w:rPr>
              <w:t>בני ברק</w:t>
            </w:r>
          </w:p>
        </w:tc>
      </w:tr>
      <w:tr w:rsidR="004D53A9" w:rsidRPr="00B03738" w14:paraId="407D4AD7" w14:textId="77777777" w:rsidTr="00FA53E9">
        <w:tc>
          <w:tcPr>
            <w:tcW w:w="1184" w:type="dxa"/>
            <w:tcBorders>
              <w:top w:val="single" w:sz="4" w:space="0" w:color="auto"/>
              <w:left w:val="single" w:sz="4" w:space="0" w:color="auto"/>
              <w:bottom w:val="single" w:sz="4" w:space="0" w:color="auto"/>
              <w:right w:val="single" w:sz="4" w:space="0" w:color="auto"/>
            </w:tcBorders>
          </w:tcPr>
          <w:p w14:paraId="5D8597ED"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9224F30"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 xml:space="preserve">תקוה לילד </w:t>
            </w:r>
            <w:proofErr w:type="spellStart"/>
            <w:r w:rsidRPr="00B03738">
              <w:rPr>
                <w:rFonts w:ascii="Arial" w:hAnsi="Arial"/>
                <w:snapToGrid/>
                <w:color w:val="000000"/>
                <w:sz w:val="24"/>
                <w:rtl/>
                <w:lang w:eastAsia="en-US"/>
              </w:rPr>
              <w:t>נוה</w:t>
            </w:r>
            <w:proofErr w:type="spellEnd"/>
            <w:r w:rsidRPr="00B03738">
              <w:rPr>
                <w:rFonts w:ascii="Arial" w:hAnsi="Arial"/>
                <w:snapToGrid/>
                <w:color w:val="000000"/>
                <w:sz w:val="24"/>
                <w:rtl/>
                <w:lang w:eastAsia="en-US"/>
              </w:rPr>
              <w:t xml:space="preserve"> צבי-הוסטל</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6444DA73" w14:textId="77777777" w:rsidR="004D53A9" w:rsidRPr="00B03738" w:rsidRDefault="00CB26CB" w:rsidP="00D614D8">
            <w:pPr>
              <w:spacing w:line="360" w:lineRule="auto"/>
              <w:rPr>
                <w:rFonts w:ascii="Arial" w:hAnsi="Arial"/>
                <w:snapToGrid/>
                <w:color w:val="000000"/>
                <w:sz w:val="24"/>
                <w:rtl/>
                <w:lang w:eastAsia="en-US"/>
              </w:rPr>
            </w:pPr>
            <w:r>
              <w:rPr>
                <w:rFonts w:ascii="Arial" w:hAnsi="Arial" w:hint="cs"/>
                <w:snapToGrid/>
                <w:color w:val="000000"/>
                <w:sz w:val="24"/>
                <w:rtl/>
                <w:lang w:eastAsia="en-US"/>
              </w:rPr>
              <w:t>ירושלים</w:t>
            </w:r>
          </w:p>
        </w:tc>
      </w:tr>
      <w:tr w:rsidR="004D53A9" w:rsidRPr="00B03738" w14:paraId="5E30858E" w14:textId="77777777" w:rsidTr="00FA53E9">
        <w:tc>
          <w:tcPr>
            <w:tcW w:w="1184" w:type="dxa"/>
            <w:tcBorders>
              <w:top w:val="single" w:sz="4" w:space="0" w:color="auto"/>
              <w:left w:val="single" w:sz="4" w:space="0" w:color="auto"/>
              <w:bottom w:val="single" w:sz="4" w:space="0" w:color="auto"/>
              <w:right w:val="single" w:sz="4" w:space="0" w:color="auto"/>
            </w:tcBorders>
          </w:tcPr>
          <w:p w14:paraId="21ACE483"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00C7373B"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שיקמה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59E8A67"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רעננה</w:t>
            </w:r>
          </w:p>
        </w:tc>
      </w:tr>
      <w:tr w:rsidR="004D53A9" w:rsidRPr="00B03738" w14:paraId="4CB2F753" w14:textId="77777777" w:rsidTr="00FA53E9">
        <w:tc>
          <w:tcPr>
            <w:tcW w:w="1184" w:type="dxa"/>
            <w:tcBorders>
              <w:top w:val="single" w:sz="4" w:space="0" w:color="auto"/>
              <w:left w:val="single" w:sz="4" w:space="0" w:color="auto"/>
              <w:bottom w:val="single" w:sz="4" w:space="0" w:color="auto"/>
              <w:right w:val="single" w:sz="4" w:space="0" w:color="auto"/>
            </w:tcBorders>
          </w:tcPr>
          <w:p w14:paraId="068092CC"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0D8C5967"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טללים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C4E8E3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דימונה</w:t>
            </w:r>
          </w:p>
        </w:tc>
      </w:tr>
      <w:tr w:rsidR="004D53A9" w:rsidRPr="00B03738" w14:paraId="5BBD0220" w14:textId="77777777" w:rsidTr="00FA53E9">
        <w:tc>
          <w:tcPr>
            <w:tcW w:w="1184" w:type="dxa"/>
            <w:tcBorders>
              <w:top w:val="single" w:sz="4" w:space="0" w:color="auto"/>
              <w:left w:val="single" w:sz="4" w:space="0" w:color="auto"/>
              <w:bottom w:val="single" w:sz="4" w:space="0" w:color="auto"/>
              <w:right w:val="single" w:sz="4" w:space="0" w:color="auto"/>
            </w:tcBorders>
          </w:tcPr>
          <w:p w14:paraId="08C70419"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55F4D77F" w14:textId="77777777" w:rsidR="004D53A9" w:rsidRPr="00B03738" w:rsidRDefault="004D53A9" w:rsidP="00FA53E9">
            <w:pPr>
              <w:spacing w:line="360" w:lineRule="auto"/>
              <w:rPr>
                <w:rFonts w:ascii="Arial" w:hAnsi="Arial"/>
                <w:snapToGrid/>
                <w:color w:val="000000"/>
                <w:sz w:val="24"/>
                <w:lang w:eastAsia="en-US"/>
              </w:rPr>
            </w:pPr>
            <w:proofErr w:type="spellStart"/>
            <w:r w:rsidRPr="00B03738">
              <w:rPr>
                <w:rFonts w:ascii="Arial" w:hAnsi="Arial"/>
                <w:snapToGrid/>
                <w:color w:val="000000"/>
                <w:sz w:val="24"/>
                <w:rtl/>
                <w:lang w:eastAsia="en-US"/>
              </w:rPr>
              <w:t>לבצלר</w:t>
            </w:r>
            <w:proofErr w:type="spellEnd"/>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CFC079E"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הרצליה</w:t>
            </w:r>
          </w:p>
        </w:tc>
      </w:tr>
      <w:tr w:rsidR="004D53A9" w:rsidRPr="00B03738" w14:paraId="25179CE8" w14:textId="77777777" w:rsidTr="00FA53E9">
        <w:tc>
          <w:tcPr>
            <w:tcW w:w="1184" w:type="dxa"/>
            <w:tcBorders>
              <w:top w:val="single" w:sz="4" w:space="0" w:color="auto"/>
              <w:left w:val="single" w:sz="4" w:space="0" w:color="auto"/>
              <w:bottom w:val="single" w:sz="4" w:space="0" w:color="auto"/>
              <w:right w:val="single" w:sz="4" w:space="0" w:color="auto"/>
            </w:tcBorders>
          </w:tcPr>
          <w:p w14:paraId="7D077BA2"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31EF947"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נווה מנשה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64DE358"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שער מנשה</w:t>
            </w:r>
          </w:p>
        </w:tc>
      </w:tr>
      <w:tr w:rsidR="004D53A9" w:rsidRPr="00B03738" w14:paraId="02EBDC8D" w14:textId="77777777" w:rsidTr="00FA53E9">
        <w:tc>
          <w:tcPr>
            <w:tcW w:w="1184" w:type="dxa"/>
            <w:tcBorders>
              <w:top w:val="single" w:sz="4" w:space="0" w:color="auto"/>
              <w:left w:val="single" w:sz="4" w:space="0" w:color="auto"/>
              <w:bottom w:val="single" w:sz="4" w:space="0" w:color="auto"/>
              <w:right w:val="single" w:sz="4" w:space="0" w:color="auto"/>
            </w:tcBorders>
          </w:tcPr>
          <w:p w14:paraId="15EB4687"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DFD5F23"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כפר נחמן</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C37C77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רעננה</w:t>
            </w:r>
          </w:p>
        </w:tc>
      </w:tr>
      <w:tr w:rsidR="004D53A9" w:rsidRPr="00B03738" w14:paraId="430C0682" w14:textId="77777777" w:rsidTr="00FA53E9">
        <w:tc>
          <w:tcPr>
            <w:tcW w:w="1184" w:type="dxa"/>
            <w:tcBorders>
              <w:top w:val="single" w:sz="4" w:space="0" w:color="auto"/>
              <w:left w:val="single" w:sz="4" w:space="0" w:color="auto"/>
              <w:bottom w:val="single" w:sz="4" w:space="0" w:color="auto"/>
              <w:right w:val="single" w:sz="4" w:space="0" w:color="auto"/>
            </w:tcBorders>
          </w:tcPr>
          <w:p w14:paraId="2D78C93E"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0DCD15F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רוחמה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FD03EF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כפר סבא</w:t>
            </w:r>
          </w:p>
        </w:tc>
      </w:tr>
      <w:tr w:rsidR="004D53A9" w:rsidRPr="00B03738" w14:paraId="1C6C769A" w14:textId="77777777" w:rsidTr="00FA53E9">
        <w:tc>
          <w:tcPr>
            <w:tcW w:w="1184" w:type="dxa"/>
            <w:tcBorders>
              <w:top w:val="single" w:sz="4" w:space="0" w:color="auto"/>
              <w:left w:val="single" w:sz="4" w:space="0" w:color="auto"/>
              <w:bottom w:val="single" w:sz="4" w:space="0" w:color="auto"/>
              <w:right w:val="single" w:sz="4" w:space="0" w:color="auto"/>
            </w:tcBorders>
          </w:tcPr>
          <w:p w14:paraId="3F628A56"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4261C84E"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נופים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3C4E219E"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טבריה</w:t>
            </w:r>
          </w:p>
        </w:tc>
      </w:tr>
      <w:tr w:rsidR="004D53A9" w:rsidRPr="00B03738" w14:paraId="25E7B258" w14:textId="77777777" w:rsidTr="00FA53E9">
        <w:tc>
          <w:tcPr>
            <w:tcW w:w="1184" w:type="dxa"/>
            <w:tcBorders>
              <w:top w:val="single" w:sz="4" w:space="0" w:color="auto"/>
              <w:left w:val="single" w:sz="4" w:space="0" w:color="auto"/>
              <w:bottom w:val="single" w:sz="4" w:space="0" w:color="auto"/>
              <w:right w:val="single" w:sz="4" w:space="0" w:color="auto"/>
            </w:tcBorders>
          </w:tcPr>
          <w:p w14:paraId="080EC15F"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91D21AB"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עתידות</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DA173E4"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עכו</w:t>
            </w:r>
          </w:p>
        </w:tc>
      </w:tr>
      <w:tr w:rsidR="004D53A9" w:rsidRPr="00B03738" w14:paraId="680707BB" w14:textId="77777777" w:rsidTr="00FA53E9">
        <w:tc>
          <w:tcPr>
            <w:tcW w:w="1184" w:type="dxa"/>
            <w:tcBorders>
              <w:top w:val="single" w:sz="4" w:space="0" w:color="auto"/>
              <w:left w:val="single" w:sz="4" w:space="0" w:color="auto"/>
              <w:bottom w:val="single" w:sz="4" w:space="0" w:color="auto"/>
              <w:right w:val="single" w:sz="4" w:space="0" w:color="auto"/>
            </w:tcBorders>
          </w:tcPr>
          <w:p w14:paraId="44B19C81"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CCDE617"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חברת נעורים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3200E968"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 xml:space="preserve">תל </w:t>
            </w:r>
            <w:proofErr w:type="spellStart"/>
            <w:r w:rsidRPr="00B03738">
              <w:rPr>
                <w:rFonts w:ascii="Arial" w:hAnsi="Arial"/>
                <w:snapToGrid/>
                <w:color w:val="000000"/>
                <w:sz w:val="24"/>
                <w:rtl/>
                <w:lang w:eastAsia="en-US"/>
              </w:rPr>
              <w:t>מונד</w:t>
            </w:r>
            <w:proofErr w:type="spellEnd"/>
          </w:p>
        </w:tc>
      </w:tr>
      <w:tr w:rsidR="004D53A9" w:rsidRPr="00B03738" w14:paraId="3EBA49E9" w14:textId="77777777" w:rsidTr="00FA53E9">
        <w:tc>
          <w:tcPr>
            <w:tcW w:w="1184" w:type="dxa"/>
            <w:tcBorders>
              <w:top w:val="single" w:sz="4" w:space="0" w:color="auto"/>
              <w:left w:val="single" w:sz="4" w:space="0" w:color="auto"/>
              <w:bottom w:val="single" w:sz="4" w:space="0" w:color="auto"/>
              <w:right w:val="single" w:sz="4" w:space="0" w:color="auto"/>
            </w:tcBorders>
          </w:tcPr>
          <w:p w14:paraId="70C07FAD"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3EEFB8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עזרה עדן</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233F7E8"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רמלה</w:t>
            </w:r>
          </w:p>
        </w:tc>
      </w:tr>
      <w:tr w:rsidR="004D53A9" w:rsidRPr="00B03738" w14:paraId="2A27C21A" w14:textId="77777777" w:rsidTr="00FA53E9">
        <w:tc>
          <w:tcPr>
            <w:tcW w:w="1184" w:type="dxa"/>
            <w:tcBorders>
              <w:top w:val="single" w:sz="4" w:space="0" w:color="auto"/>
              <w:left w:val="single" w:sz="4" w:space="0" w:color="auto"/>
              <w:bottom w:val="single" w:sz="4" w:space="0" w:color="auto"/>
              <w:right w:val="single" w:sz="4" w:space="0" w:color="auto"/>
            </w:tcBorders>
          </w:tcPr>
          <w:p w14:paraId="0BB24631"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513B716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רהט ביתנו</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07A980B"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רהט</w:t>
            </w:r>
          </w:p>
        </w:tc>
      </w:tr>
      <w:tr w:rsidR="004D53A9" w:rsidRPr="00B03738" w14:paraId="078BBFF7" w14:textId="77777777" w:rsidTr="00FA53E9">
        <w:tc>
          <w:tcPr>
            <w:tcW w:w="1184" w:type="dxa"/>
            <w:tcBorders>
              <w:top w:val="single" w:sz="4" w:space="0" w:color="auto"/>
              <w:left w:val="single" w:sz="4" w:space="0" w:color="auto"/>
              <w:bottom w:val="single" w:sz="4" w:space="0" w:color="auto"/>
              <w:right w:val="single" w:sz="4" w:space="0" w:color="auto"/>
            </w:tcBorders>
          </w:tcPr>
          <w:p w14:paraId="524E2CB2"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1C158CEC"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אשכר</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1CBEE90"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בנימינה</w:t>
            </w:r>
          </w:p>
        </w:tc>
      </w:tr>
      <w:tr w:rsidR="004D53A9" w:rsidRPr="00B03738" w14:paraId="01E7779C" w14:textId="77777777" w:rsidTr="00FA53E9">
        <w:tc>
          <w:tcPr>
            <w:tcW w:w="1184" w:type="dxa"/>
            <w:tcBorders>
              <w:top w:val="single" w:sz="4" w:space="0" w:color="auto"/>
              <w:left w:val="single" w:sz="4" w:space="0" w:color="auto"/>
              <w:bottom w:val="single" w:sz="4" w:space="0" w:color="auto"/>
              <w:right w:val="single" w:sz="4" w:space="0" w:color="auto"/>
            </w:tcBorders>
          </w:tcPr>
          <w:p w14:paraId="17501C4F"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75AC84C"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רנד</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0C2F2BF" w14:textId="77777777" w:rsidR="004D53A9" w:rsidRPr="00B03738" w:rsidRDefault="004D53A9" w:rsidP="00FA53E9">
            <w:pPr>
              <w:spacing w:line="360" w:lineRule="auto"/>
              <w:rPr>
                <w:rFonts w:ascii="Arial" w:hAnsi="Arial"/>
                <w:snapToGrid/>
                <w:color w:val="000000"/>
                <w:sz w:val="24"/>
                <w:lang w:eastAsia="en-US"/>
              </w:rPr>
            </w:pPr>
            <w:proofErr w:type="spellStart"/>
            <w:r w:rsidRPr="00B03738">
              <w:rPr>
                <w:rFonts w:ascii="Arial" w:hAnsi="Arial"/>
                <w:snapToGrid/>
                <w:color w:val="000000"/>
                <w:sz w:val="24"/>
                <w:rtl/>
                <w:lang w:eastAsia="en-US"/>
              </w:rPr>
              <w:t>אכסאל</w:t>
            </w:r>
            <w:proofErr w:type="spellEnd"/>
          </w:p>
        </w:tc>
      </w:tr>
      <w:tr w:rsidR="004D53A9" w:rsidRPr="00B03738" w14:paraId="4D0C43EA" w14:textId="77777777" w:rsidTr="00FA53E9">
        <w:tc>
          <w:tcPr>
            <w:tcW w:w="1184" w:type="dxa"/>
            <w:tcBorders>
              <w:top w:val="single" w:sz="4" w:space="0" w:color="auto"/>
              <w:left w:val="single" w:sz="4" w:space="0" w:color="auto"/>
              <w:bottom w:val="single" w:sz="4" w:space="0" w:color="auto"/>
              <w:right w:val="single" w:sz="4" w:space="0" w:color="auto"/>
            </w:tcBorders>
          </w:tcPr>
          <w:p w14:paraId="27E456A4"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DDCA98B"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כפר לי</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56133C8"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פרדס חנה</w:t>
            </w:r>
          </w:p>
        </w:tc>
      </w:tr>
      <w:tr w:rsidR="004D53A9" w:rsidRPr="00B03738" w14:paraId="61D92E1C" w14:textId="77777777" w:rsidTr="00FA53E9">
        <w:tc>
          <w:tcPr>
            <w:tcW w:w="1184" w:type="dxa"/>
            <w:tcBorders>
              <w:top w:val="single" w:sz="4" w:space="0" w:color="auto"/>
              <w:left w:val="single" w:sz="4" w:space="0" w:color="auto"/>
              <w:bottom w:val="single" w:sz="4" w:space="0" w:color="auto"/>
              <w:right w:val="single" w:sz="4" w:space="0" w:color="auto"/>
            </w:tcBorders>
          </w:tcPr>
          <w:p w14:paraId="6A96540D"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4237414"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ידידה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F28F8AE"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אבו גוש</w:t>
            </w:r>
          </w:p>
        </w:tc>
      </w:tr>
      <w:tr w:rsidR="004D53A9" w:rsidRPr="00B03738" w14:paraId="6742FFCC" w14:textId="77777777" w:rsidTr="00FA53E9">
        <w:tc>
          <w:tcPr>
            <w:tcW w:w="1184" w:type="dxa"/>
            <w:tcBorders>
              <w:top w:val="single" w:sz="4" w:space="0" w:color="auto"/>
              <w:left w:val="single" w:sz="4" w:space="0" w:color="auto"/>
              <w:bottom w:val="single" w:sz="4" w:space="0" w:color="auto"/>
              <w:right w:val="single" w:sz="4" w:space="0" w:color="auto"/>
            </w:tcBorders>
          </w:tcPr>
          <w:p w14:paraId="63CACE99"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664A908"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כרמל</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EB595DD"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בנימינה</w:t>
            </w:r>
          </w:p>
        </w:tc>
      </w:tr>
      <w:tr w:rsidR="004D53A9" w:rsidRPr="00B03738" w14:paraId="60DB571A" w14:textId="77777777" w:rsidTr="00FA53E9">
        <w:tc>
          <w:tcPr>
            <w:tcW w:w="1184" w:type="dxa"/>
            <w:tcBorders>
              <w:top w:val="single" w:sz="4" w:space="0" w:color="auto"/>
              <w:left w:val="single" w:sz="4" w:space="0" w:color="auto"/>
              <w:bottom w:val="single" w:sz="4" w:space="0" w:color="auto"/>
              <w:right w:val="single" w:sz="4" w:space="0" w:color="auto"/>
            </w:tcBorders>
          </w:tcPr>
          <w:p w14:paraId="105C1E03"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8F817F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אור</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0BBD4B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נתניה</w:t>
            </w:r>
          </w:p>
        </w:tc>
      </w:tr>
      <w:tr w:rsidR="004D53A9" w:rsidRPr="00B03738" w14:paraId="6DE929E1" w14:textId="77777777" w:rsidTr="00FA53E9">
        <w:tc>
          <w:tcPr>
            <w:tcW w:w="1184" w:type="dxa"/>
            <w:tcBorders>
              <w:top w:val="single" w:sz="4" w:space="0" w:color="auto"/>
              <w:left w:val="single" w:sz="4" w:space="0" w:color="auto"/>
              <w:bottom w:val="single" w:sz="4" w:space="0" w:color="auto"/>
              <w:right w:val="single" w:sz="4" w:space="0" w:color="auto"/>
            </w:tcBorders>
          </w:tcPr>
          <w:p w14:paraId="59A96140"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5204C82A"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פרח שלבי</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C7FCD0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 xml:space="preserve">באקה אל </w:t>
            </w:r>
            <w:proofErr w:type="spellStart"/>
            <w:r w:rsidRPr="00B03738">
              <w:rPr>
                <w:rFonts w:ascii="Arial" w:hAnsi="Arial"/>
                <w:snapToGrid/>
                <w:color w:val="000000"/>
                <w:sz w:val="24"/>
                <w:rtl/>
                <w:lang w:eastAsia="en-US"/>
              </w:rPr>
              <w:t>גרבייה</w:t>
            </w:r>
            <w:proofErr w:type="spellEnd"/>
          </w:p>
        </w:tc>
      </w:tr>
      <w:tr w:rsidR="004D53A9" w:rsidRPr="00B03738" w14:paraId="11E2EE65" w14:textId="77777777" w:rsidTr="00FA53E9">
        <w:tc>
          <w:tcPr>
            <w:tcW w:w="1184" w:type="dxa"/>
            <w:tcBorders>
              <w:top w:val="single" w:sz="4" w:space="0" w:color="auto"/>
              <w:left w:val="single" w:sz="4" w:space="0" w:color="auto"/>
              <w:bottom w:val="single" w:sz="4" w:space="0" w:color="auto"/>
              <w:right w:val="single" w:sz="4" w:space="0" w:color="auto"/>
            </w:tcBorders>
          </w:tcPr>
          <w:p w14:paraId="24F8A09D"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13674E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אילנית</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12EF7BD"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פרדס חנה</w:t>
            </w:r>
          </w:p>
        </w:tc>
      </w:tr>
      <w:tr w:rsidR="004D53A9" w:rsidRPr="00B03738" w14:paraId="17853426" w14:textId="77777777" w:rsidTr="00FA53E9">
        <w:tc>
          <w:tcPr>
            <w:tcW w:w="1184" w:type="dxa"/>
            <w:tcBorders>
              <w:top w:val="single" w:sz="4" w:space="0" w:color="auto"/>
              <w:left w:val="single" w:sz="4" w:space="0" w:color="auto"/>
              <w:bottom w:val="single" w:sz="4" w:space="0" w:color="auto"/>
              <w:right w:val="single" w:sz="4" w:space="0" w:color="auto"/>
            </w:tcBorders>
          </w:tcPr>
          <w:p w14:paraId="49E05F46"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FB3DE5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השלושה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26493C0"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עין השלושה</w:t>
            </w:r>
          </w:p>
        </w:tc>
      </w:tr>
      <w:tr w:rsidR="004D53A9" w:rsidRPr="00B03738" w14:paraId="61470144" w14:textId="77777777" w:rsidTr="00FA53E9">
        <w:tc>
          <w:tcPr>
            <w:tcW w:w="1184" w:type="dxa"/>
            <w:tcBorders>
              <w:top w:val="single" w:sz="4" w:space="0" w:color="auto"/>
              <w:left w:val="single" w:sz="4" w:space="0" w:color="auto"/>
              <w:bottom w:val="single" w:sz="4" w:space="0" w:color="auto"/>
              <w:right w:val="single" w:sz="4" w:space="0" w:color="auto"/>
            </w:tcBorders>
          </w:tcPr>
          <w:p w14:paraId="6C2E51F8"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480B91D3"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אביב</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EE639DE"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לוד</w:t>
            </w:r>
          </w:p>
        </w:tc>
      </w:tr>
      <w:tr w:rsidR="004D53A9" w:rsidRPr="00B03738" w14:paraId="48DEA96D" w14:textId="77777777" w:rsidTr="00FA53E9">
        <w:tc>
          <w:tcPr>
            <w:tcW w:w="1184" w:type="dxa"/>
            <w:tcBorders>
              <w:top w:val="single" w:sz="4" w:space="0" w:color="auto"/>
              <w:left w:val="single" w:sz="4" w:space="0" w:color="auto"/>
              <w:bottom w:val="single" w:sz="4" w:space="0" w:color="auto"/>
              <w:right w:val="single" w:sz="4" w:space="0" w:color="auto"/>
            </w:tcBorders>
          </w:tcPr>
          <w:p w14:paraId="7C088536"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DEB5DF4"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עמית לוד</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98044DC"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לוד</w:t>
            </w:r>
          </w:p>
        </w:tc>
      </w:tr>
      <w:tr w:rsidR="004D53A9" w:rsidRPr="00B03738" w14:paraId="5E0DBBD1" w14:textId="77777777" w:rsidTr="00FA53E9">
        <w:tc>
          <w:tcPr>
            <w:tcW w:w="1184" w:type="dxa"/>
            <w:tcBorders>
              <w:top w:val="single" w:sz="4" w:space="0" w:color="auto"/>
              <w:left w:val="single" w:sz="4" w:space="0" w:color="auto"/>
              <w:bottom w:val="single" w:sz="4" w:space="0" w:color="auto"/>
              <w:right w:val="single" w:sz="4" w:space="0" w:color="auto"/>
            </w:tcBorders>
          </w:tcPr>
          <w:p w14:paraId="21169E08"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BB94DCD"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מעון רמת חיפה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EEABAD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חיפה</w:t>
            </w:r>
          </w:p>
        </w:tc>
      </w:tr>
      <w:tr w:rsidR="004D53A9" w:rsidRPr="00B03738" w14:paraId="3F10381F" w14:textId="77777777" w:rsidTr="00FA53E9">
        <w:tc>
          <w:tcPr>
            <w:tcW w:w="1184" w:type="dxa"/>
            <w:tcBorders>
              <w:top w:val="single" w:sz="4" w:space="0" w:color="auto"/>
              <w:left w:val="single" w:sz="4" w:space="0" w:color="auto"/>
              <w:bottom w:val="single" w:sz="4" w:space="0" w:color="auto"/>
              <w:right w:val="single" w:sz="4" w:space="0" w:color="auto"/>
            </w:tcBorders>
          </w:tcPr>
          <w:p w14:paraId="4FEB1D3D"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09CD7E9C" w14:textId="77777777" w:rsidR="004D53A9" w:rsidRPr="00B03738" w:rsidRDefault="004D53A9" w:rsidP="00FA53E9">
            <w:pPr>
              <w:spacing w:line="360" w:lineRule="auto"/>
              <w:rPr>
                <w:rFonts w:ascii="Arial" w:hAnsi="Arial"/>
                <w:snapToGrid/>
                <w:color w:val="000000"/>
                <w:sz w:val="24"/>
                <w:lang w:eastAsia="en-US"/>
              </w:rPr>
            </w:pPr>
            <w:proofErr w:type="spellStart"/>
            <w:r w:rsidRPr="00B03738">
              <w:rPr>
                <w:rFonts w:ascii="Arial" w:hAnsi="Arial"/>
                <w:snapToGrid/>
                <w:color w:val="000000"/>
                <w:sz w:val="24"/>
                <w:rtl/>
                <w:lang w:eastAsia="en-US"/>
              </w:rPr>
              <w:t>אלבסמה</w:t>
            </w:r>
            <w:proofErr w:type="spellEnd"/>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B7EEB28"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שפרעם</w:t>
            </w:r>
          </w:p>
        </w:tc>
      </w:tr>
      <w:tr w:rsidR="004D53A9" w:rsidRPr="00B03738" w14:paraId="688405D1" w14:textId="77777777" w:rsidTr="00FA53E9">
        <w:tc>
          <w:tcPr>
            <w:tcW w:w="1184" w:type="dxa"/>
            <w:tcBorders>
              <w:top w:val="single" w:sz="4" w:space="0" w:color="auto"/>
              <w:left w:val="single" w:sz="4" w:space="0" w:color="auto"/>
              <w:bottom w:val="single" w:sz="4" w:space="0" w:color="auto"/>
              <w:right w:val="single" w:sz="4" w:space="0" w:color="auto"/>
            </w:tcBorders>
          </w:tcPr>
          <w:p w14:paraId="6C45C7E3"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4C124C5F" w14:textId="77777777" w:rsidR="004D53A9" w:rsidRPr="00B03738" w:rsidRDefault="004D53A9" w:rsidP="00FA53E9">
            <w:pPr>
              <w:spacing w:line="360" w:lineRule="auto"/>
              <w:rPr>
                <w:rFonts w:ascii="Arial" w:hAnsi="Arial"/>
                <w:snapToGrid/>
                <w:color w:val="000000"/>
                <w:sz w:val="24"/>
                <w:lang w:eastAsia="en-US"/>
              </w:rPr>
            </w:pPr>
            <w:proofErr w:type="spellStart"/>
            <w:r w:rsidRPr="00B03738">
              <w:rPr>
                <w:rFonts w:ascii="Arial" w:hAnsi="Arial"/>
                <w:snapToGrid/>
                <w:color w:val="000000"/>
                <w:sz w:val="24"/>
                <w:rtl/>
                <w:lang w:eastAsia="en-US"/>
              </w:rPr>
              <w:t>אלנהדה</w:t>
            </w:r>
            <w:proofErr w:type="spellEnd"/>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508AA8E"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טבריה</w:t>
            </w:r>
          </w:p>
        </w:tc>
      </w:tr>
      <w:tr w:rsidR="004D53A9" w:rsidRPr="00B03738" w14:paraId="499C9C76" w14:textId="77777777" w:rsidTr="00FA53E9">
        <w:tc>
          <w:tcPr>
            <w:tcW w:w="1184" w:type="dxa"/>
            <w:tcBorders>
              <w:top w:val="single" w:sz="4" w:space="0" w:color="auto"/>
              <w:left w:val="single" w:sz="4" w:space="0" w:color="auto"/>
              <w:bottom w:val="single" w:sz="4" w:space="0" w:color="auto"/>
              <w:right w:val="single" w:sz="4" w:space="0" w:color="auto"/>
            </w:tcBorders>
          </w:tcPr>
          <w:p w14:paraId="2BE0030F"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4BE23203"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דפנה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3FA5759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חולון</w:t>
            </w:r>
          </w:p>
        </w:tc>
      </w:tr>
      <w:tr w:rsidR="004D53A9" w:rsidRPr="00B03738" w14:paraId="79752305" w14:textId="77777777" w:rsidTr="00FA53E9">
        <w:tc>
          <w:tcPr>
            <w:tcW w:w="1184" w:type="dxa"/>
            <w:tcBorders>
              <w:top w:val="single" w:sz="4" w:space="0" w:color="auto"/>
              <w:left w:val="single" w:sz="4" w:space="0" w:color="auto"/>
              <w:bottom w:val="single" w:sz="4" w:space="0" w:color="auto"/>
              <w:right w:val="single" w:sz="4" w:space="0" w:color="auto"/>
            </w:tcBorders>
          </w:tcPr>
          <w:p w14:paraId="182B31B6"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4C1EDA9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נצרת ביתנו</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6B5045C"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נצרת</w:t>
            </w:r>
          </w:p>
        </w:tc>
      </w:tr>
      <w:tr w:rsidR="004D53A9" w:rsidRPr="00B03738" w14:paraId="3612C05F" w14:textId="77777777" w:rsidTr="00FA53E9">
        <w:tc>
          <w:tcPr>
            <w:tcW w:w="1184" w:type="dxa"/>
            <w:tcBorders>
              <w:top w:val="single" w:sz="4" w:space="0" w:color="auto"/>
              <w:left w:val="single" w:sz="4" w:space="0" w:color="auto"/>
              <w:bottom w:val="single" w:sz="4" w:space="0" w:color="auto"/>
              <w:right w:val="single" w:sz="4" w:space="0" w:color="auto"/>
            </w:tcBorders>
          </w:tcPr>
          <w:p w14:paraId="1DCD82B6"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01C3863"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בני ציון</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5AC179E"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ראש העין</w:t>
            </w:r>
          </w:p>
        </w:tc>
      </w:tr>
      <w:tr w:rsidR="004D53A9" w:rsidRPr="00B03738" w14:paraId="48E94AB6" w14:textId="77777777" w:rsidTr="00FA53E9">
        <w:tc>
          <w:tcPr>
            <w:tcW w:w="1184" w:type="dxa"/>
            <w:tcBorders>
              <w:top w:val="single" w:sz="4" w:space="0" w:color="auto"/>
              <w:left w:val="single" w:sz="4" w:space="0" w:color="auto"/>
              <w:bottom w:val="single" w:sz="4" w:space="0" w:color="auto"/>
              <w:right w:val="single" w:sz="4" w:space="0" w:color="auto"/>
            </w:tcBorders>
          </w:tcPr>
          <w:p w14:paraId="086ACA4A"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03DF413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כלנית</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6D4B32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יפו</w:t>
            </w:r>
          </w:p>
        </w:tc>
      </w:tr>
      <w:tr w:rsidR="004D53A9" w:rsidRPr="00B03738" w14:paraId="64FDC82B" w14:textId="77777777" w:rsidTr="00FA53E9">
        <w:tc>
          <w:tcPr>
            <w:tcW w:w="1184" w:type="dxa"/>
            <w:tcBorders>
              <w:top w:val="single" w:sz="4" w:space="0" w:color="auto"/>
              <w:left w:val="single" w:sz="4" w:space="0" w:color="auto"/>
              <w:bottom w:val="single" w:sz="4" w:space="0" w:color="auto"/>
              <w:right w:val="single" w:sz="4" w:space="0" w:color="auto"/>
            </w:tcBorders>
          </w:tcPr>
          <w:p w14:paraId="38E411C4"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08A6A64"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הוד</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9203E2A"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חיפה</w:t>
            </w:r>
          </w:p>
        </w:tc>
      </w:tr>
      <w:tr w:rsidR="004D53A9" w:rsidRPr="00B03738" w14:paraId="79FC8838" w14:textId="77777777" w:rsidTr="00FA53E9">
        <w:tc>
          <w:tcPr>
            <w:tcW w:w="1184" w:type="dxa"/>
            <w:tcBorders>
              <w:top w:val="single" w:sz="4" w:space="0" w:color="auto"/>
              <w:left w:val="single" w:sz="4" w:space="0" w:color="auto"/>
              <w:bottom w:val="single" w:sz="4" w:space="0" w:color="auto"/>
              <w:right w:val="single" w:sz="4" w:space="0" w:color="auto"/>
            </w:tcBorders>
          </w:tcPr>
          <w:p w14:paraId="76F4FDA6"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FB3B5F4"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מעון נווה רם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C5813CE"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כפר חסידים</w:t>
            </w:r>
          </w:p>
        </w:tc>
      </w:tr>
      <w:tr w:rsidR="004D53A9" w:rsidRPr="00B03738" w14:paraId="33905D55" w14:textId="77777777" w:rsidTr="00FA53E9">
        <w:tc>
          <w:tcPr>
            <w:tcW w:w="1184" w:type="dxa"/>
            <w:tcBorders>
              <w:top w:val="single" w:sz="4" w:space="0" w:color="auto"/>
              <w:left w:val="single" w:sz="4" w:space="0" w:color="auto"/>
              <w:bottom w:val="single" w:sz="4" w:space="0" w:color="auto"/>
              <w:right w:val="single" w:sz="4" w:space="0" w:color="auto"/>
            </w:tcBorders>
          </w:tcPr>
          <w:p w14:paraId="6802C9FF"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4E0C2D0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דרור ירכא</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4427526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ירכא</w:t>
            </w:r>
          </w:p>
        </w:tc>
      </w:tr>
      <w:tr w:rsidR="004D53A9" w:rsidRPr="00B03738" w14:paraId="7449F1A8" w14:textId="77777777" w:rsidTr="00FA53E9">
        <w:tc>
          <w:tcPr>
            <w:tcW w:w="1184" w:type="dxa"/>
            <w:tcBorders>
              <w:top w:val="single" w:sz="4" w:space="0" w:color="auto"/>
              <w:left w:val="single" w:sz="4" w:space="0" w:color="auto"/>
              <w:bottom w:val="single" w:sz="4" w:space="0" w:color="auto"/>
              <w:right w:val="single" w:sz="4" w:space="0" w:color="auto"/>
            </w:tcBorders>
          </w:tcPr>
          <w:p w14:paraId="445956A7"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25E172A"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בר דרור</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EAB7F9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כפר סבא</w:t>
            </w:r>
          </w:p>
        </w:tc>
      </w:tr>
      <w:tr w:rsidR="004D53A9" w:rsidRPr="00B03738" w14:paraId="3FF2E796" w14:textId="77777777" w:rsidTr="00FA53E9">
        <w:tc>
          <w:tcPr>
            <w:tcW w:w="1184" w:type="dxa"/>
            <w:tcBorders>
              <w:top w:val="single" w:sz="4" w:space="0" w:color="auto"/>
              <w:left w:val="single" w:sz="4" w:space="0" w:color="auto"/>
              <w:bottom w:val="single" w:sz="4" w:space="0" w:color="auto"/>
              <w:right w:val="single" w:sz="4" w:space="0" w:color="auto"/>
            </w:tcBorders>
          </w:tcPr>
          <w:p w14:paraId="53C8B044"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551F12D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גיל - עד</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421CE4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חדרה</w:t>
            </w:r>
          </w:p>
        </w:tc>
      </w:tr>
      <w:tr w:rsidR="004D53A9" w:rsidRPr="00B03738" w14:paraId="5BE4A1DD" w14:textId="77777777" w:rsidTr="00FA53E9">
        <w:tc>
          <w:tcPr>
            <w:tcW w:w="1184" w:type="dxa"/>
            <w:tcBorders>
              <w:top w:val="single" w:sz="4" w:space="0" w:color="auto"/>
              <w:left w:val="single" w:sz="4" w:space="0" w:color="auto"/>
              <w:bottom w:val="single" w:sz="4" w:space="0" w:color="auto"/>
              <w:right w:val="single" w:sz="4" w:space="0" w:color="auto"/>
            </w:tcBorders>
          </w:tcPr>
          <w:p w14:paraId="64AB3A02"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17DD5ABC"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נווה נטוע</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1EEA96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חדרה</w:t>
            </w:r>
          </w:p>
        </w:tc>
      </w:tr>
      <w:tr w:rsidR="004D53A9" w:rsidRPr="00B03738" w14:paraId="6AB184B5" w14:textId="77777777" w:rsidTr="00FA53E9">
        <w:tc>
          <w:tcPr>
            <w:tcW w:w="1184" w:type="dxa"/>
            <w:tcBorders>
              <w:top w:val="single" w:sz="4" w:space="0" w:color="auto"/>
              <w:left w:val="single" w:sz="4" w:space="0" w:color="auto"/>
              <w:bottom w:val="single" w:sz="4" w:space="0" w:color="auto"/>
              <w:right w:val="single" w:sz="4" w:space="0" w:color="auto"/>
            </w:tcBorders>
          </w:tcPr>
          <w:p w14:paraId="6D227AE4"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5ED1745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סביון</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468FCA8"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בנימינה</w:t>
            </w:r>
          </w:p>
        </w:tc>
      </w:tr>
      <w:tr w:rsidR="004D53A9" w:rsidRPr="00B03738" w14:paraId="7C05EF03" w14:textId="77777777" w:rsidTr="00FA53E9">
        <w:tc>
          <w:tcPr>
            <w:tcW w:w="1184" w:type="dxa"/>
            <w:tcBorders>
              <w:top w:val="single" w:sz="4" w:space="0" w:color="auto"/>
              <w:left w:val="single" w:sz="4" w:space="0" w:color="auto"/>
              <w:bottom w:val="single" w:sz="4" w:space="0" w:color="auto"/>
              <w:right w:val="single" w:sz="4" w:space="0" w:color="auto"/>
            </w:tcBorders>
          </w:tcPr>
          <w:p w14:paraId="373CFF21"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A1453A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רמים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38D91BA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פרדס חנה</w:t>
            </w:r>
          </w:p>
        </w:tc>
      </w:tr>
      <w:tr w:rsidR="004D53A9" w:rsidRPr="00B03738" w14:paraId="5DDC0CC6" w14:textId="77777777" w:rsidTr="00FA53E9">
        <w:tc>
          <w:tcPr>
            <w:tcW w:w="1184" w:type="dxa"/>
            <w:tcBorders>
              <w:top w:val="single" w:sz="4" w:space="0" w:color="auto"/>
              <w:left w:val="single" w:sz="4" w:space="0" w:color="auto"/>
              <w:bottom w:val="single" w:sz="4" w:space="0" w:color="auto"/>
              <w:right w:val="single" w:sz="4" w:space="0" w:color="auto"/>
            </w:tcBorders>
          </w:tcPr>
          <w:p w14:paraId="0AAF4C24"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0208B2E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רנד-טירה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2C4401B"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טירה</w:t>
            </w:r>
          </w:p>
        </w:tc>
      </w:tr>
      <w:tr w:rsidR="004D53A9" w:rsidRPr="00B03738" w14:paraId="47E1B4F7" w14:textId="77777777" w:rsidTr="00FA53E9">
        <w:tc>
          <w:tcPr>
            <w:tcW w:w="1184" w:type="dxa"/>
            <w:tcBorders>
              <w:top w:val="single" w:sz="4" w:space="0" w:color="auto"/>
              <w:left w:val="single" w:sz="4" w:space="0" w:color="auto"/>
              <w:bottom w:val="single" w:sz="4" w:space="0" w:color="auto"/>
              <w:right w:val="single" w:sz="4" w:space="0" w:color="auto"/>
            </w:tcBorders>
          </w:tcPr>
          <w:p w14:paraId="5DE2E4EA"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474CECE"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נווה אדיר</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02EA0F4"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רחובות</w:t>
            </w:r>
          </w:p>
        </w:tc>
      </w:tr>
      <w:tr w:rsidR="004D53A9" w:rsidRPr="00B03738" w14:paraId="57E37CBE" w14:textId="77777777" w:rsidTr="00FA53E9">
        <w:tc>
          <w:tcPr>
            <w:tcW w:w="1184" w:type="dxa"/>
            <w:tcBorders>
              <w:top w:val="single" w:sz="4" w:space="0" w:color="auto"/>
              <w:left w:val="single" w:sz="4" w:space="0" w:color="auto"/>
              <w:bottom w:val="single" w:sz="4" w:space="0" w:color="auto"/>
              <w:right w:val="single" w:sz="4" w:space="0" w:color="auto"/>
            </w:tcBorders>
          </w:tcPr>
          <w:p w14:paraId="38E8392E"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FE65E3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נווה צדק</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3B87EC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יפו</w:t>
            </w:r>
          </w:p>
        </w:tc>
      </w:tr>
      <w:tr w:rsidR="004D53A9" w:rsidRPr="00B03738" w14:paraId="055DF500" w14:textId="77777777" w:rsidTr="00FA53E9">
        <w:tc>
          <w:tcPr>
            <w:tcW w:w="1184" w:type="dxa"/>
            <w:tcBorders>
              <w:top w:val="single" w:sz="4" w:space="0" w:color="auto"/>
              <w:left w:val="single" w:sz="4" w:space="0" w:color="auto"/>
              <w:bottom w:val="single" w:sz="4" w:space="0" w:color="auto"/>
              <w:right w:val="single" w:sz="4" w:space="0" w:color="auto"/>
            </w:tcBorders>
          </w:tcPr>
          <w:p w14:paraId="4D355B91"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13069BA7" w14:textId="77777777" w:rsidR="004D53A9" w:rsidRPr="00B03738" w:rsidRDefault="004D53A9" w:rsidP="00FA53E9">
            <w:pPr>
              <w:spacing w:line="360" w:lineRule="auto"/>
              <w:rPr>
                <w:rFonts w:ascii="Arial" w:hAnsi="Arial"/>
                <w:snapToGrid/>
                <w:color w:val="000000"/>
                <w:sz w:val="24"/>
                <w:lang w:eastAsia="en-US"/>
              </w:rPr>
            </w:pPr>
            <w:proofErr w:type="spellStart"/>
            <w:r w:rsidRPr="00B03738">
              <w:rPr>
                <w:rFonts w:ascii="Arial" w:hAnsi="Arial"/>
                <w:snapToGrid/>
                <w:color w:val="000000"/>
                <w:sz w:val="24"/>
                <w:rtl/>
                <w:lang w:eastAsia="en-US"/>
              </w:rPr>
              <w:t>רוגלית</w:t>
            </w:r>
            <w:proofErr w:type="spellEnd"/>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F8DFE33" w14:textId="77777777" w:rsidR="004D53A9" w:rsidRPr="00B03738" w:rsidRDefault="004D53A9" w:rsidP="00FA53E9">
            <w:pPr>
              <w:spacing w:line="360" w:lineRule="auto"/>
              <w:rPr>
                <w:rFonts w:ascii="Arial" w:hAnsi="Arial"/>
                <w:snapToGrid/>
                <w:color w:val="000000"/>
                <w:sz w:val="24"/>
                <w:lang w:eastAsia="en-US"/>
              </w:rPr>
            </w:pPr>
            <w:proofErr w:type="spellStart"/>
            <w:r w:rsidRPr="00B03738">
              <w:rPr>
                <w:rFonts w:ascii="Arial" w:hAnsi="Arial"/>
                <w:snapToGrid/>
                <w:color w:val="000000"/>
                <w:sz w:val="24"/>
                <w:rtl/>
                <w:lang w:eastAsia="en-US"/>
              </w:rPr>
              <w:t>נוה</w:t>
            </w:r>
            <w:proofErr w:type="spellEnd"/>
            <w:r w:rsidRPr="00B03738">
              <w:rPr>
                <w:rFonts w:ascii="Arial" w:hAnsi="Arial"/>
                <w:snapToGrid/>
                <w:color w:val="000000"/>
                <w:sz w:val="24"/>
                <w:rtl/>
                <w:lang w:eastAsia="en-US"/>
              </w:rPr>
              <w:t xml:space="preserve"> מיכאל</w:t>
            </w:r>
          </w:p>
        </w:tc>
      </w:tr>
      <w:tr w:rsidR="004D53A9" w:rsidRPr="00B03738" w14:paraId="14657B6C" w14:textId="77777777" w:rsidTr="00FA53E9">
        <w:tc>
          <w:tcPr>
            <w:tcW w:w="1184" w:type="dxa"/>
            <w:tcBorders>
              <w:top w:val="single" w:sz="4" w:space="0" w:color="auto"/>
              <w:left w:val="single" w:sz="4" w:space="0" w:color="auto"/>
              <w:bottom w:val="single" w:sz="4" w:space="0" w:color="auto"/>
              <w:right w:val="single" w:sz="4" w:space="0" w:color="auto"/>
            </w:tcBorders>
          </w:tcPr>
          <w:p w14:paraId="008CA7E4"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F1193B8"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 xml:space="preserve">בית </w:t>
            </w:r>
            <w:proofErr w:type="spellStart"/>
            <w:r w:rsidRPr="00B03738">
              <w:rPr>
                <w:rFonts w:ascii="Arial" w:hAnsi="Arial"/>
                <w:snapToGrid/>
                <w:color w:val="000000"/>
                <w:sz w:val="24"/>
                <w:rtl/>
                <w:lang w:eastAsia="en-US"/>
              </w:rPr>
              <w:t>עדנאן</w:t>
            </w:r>
            <w:proofErr w:type="spellEnd"/>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05CD508"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ירכא</w:t>
            </w:r>
          </w:p>
        </w:tc>
      </w:tr>
      <w:tr w:rsidR="004D53A9" w:rsidRPr="00B03738" w14:paraId="0DAE2160" w14:textId="77777777" w:rsidTr="00FA53E9">
        <w:tc>
          <w:tcPr>
            <w:tcW w:w="1184" w:type="dxa"/>
            <w:tcBorders>
              <w:top w:val="single" w:sz="4" w:space="0" w:color="auto"/>
              <w:left w:val="single" w:sz="4" w:space="0" w:color="auto"/>
              <w:bottom w:val="single" w:sz="4" w:space="0" w:color="auto"/>
              <w:right w:val="single" w:sz="4" w:space="0" w:color="auto"/>
            </w:tcBorders>
          </w:tcPr>
          <w:p w14:paraId="143CA26C"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52FC7F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רמת טבריה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45169064"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טבריה</w:t>
            </w:r>
          </w:p>
        </w:tc>
      </w:tr>
      <w:tr w:rsidR="004D53A9" w:rsidRPr="00B03738" w14:paraId="1789CD10" w14:textId="77777777" w:rsidTr="00FA53E9">
        <w:tc>
          <w:tcPr>
            <w:tcW w:w="1184" w:type="dxa"/>
            <w:tcBorders>
              <w:top w:val="single" w:sz="4" w:space="0" w:color="auto"/>
              <w:left w:val="single" w:sz="4" w:space="0" w:color="auto"/>
              <w:bottom w:val="single" w:sz="4" w:space="0" w:color="auto"/>
              <w:right w:val="single" w:sz="4" w:space="0" w:color="auto"/>
            </w:tcBorders>
          </w:tcPr>
          <w:p w14:paraId="6C431991"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538CAA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נווה כנרת</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4EC2858A"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טבריה</w:t>
            </w:r>
          </w:p>
        </w:tc>
      </w:tr>
      <w:tr w:rsidR="004D53A9" w:rsidRPr="00B03738" w14:paraId="23E4DD51" w14:textId="77777777" w:rsidTr="00FA53E9">
        <w:tc>
          <w:tcPr>
            <w:tcW w:w="1184" w:type="dxa"/>
            <w:tcBorders>
              <w:top w:val="single" w:sz="4" w:space="0" w:color="auto"/>
              <w:left w:val="single" w:sz="4" w:space="0" w:color="auto"/>
              <w:bottom w:val="single" w:sz="4" w:space="0" w:color="auto"/>
              <w:right w:val="single" w:sz="4" w:space="0" w:color="auto"/>
            </w:tcBorders>
          </w:tcPr>
          <w:p w14:paraId="1C8C8EB2"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574AF8C3"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נווה האירוס</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236303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נס ציונה</w:t>
            </w:r>
          </w:p>
        </w:tc>
      </w:tr>
      <w:tr w:rsidR="004D53A9" w:rsidRPr="00B03738" w14:paraId="7EAC972A" w14:textId="77777777" w:rsidTr="00FA53E9">
        <w:tc>
          <w:tcPr>
            <w:tcW w:w="1184" w:type="dxa"/>
            <w:tcBorders>
              <w:top w:val="single" w:sz="4" w:space="0" w:color="auto"/>
              <w:left w:val="single" w:sz="4" w:space="0" w:color="auto"/>
              <w:bottom w:val="single" w:sz="4" w:space="0" w:color="auto"/>
              <w:right w:val="single" w:sz="4" w:space="0" w:color="auto"/>
            </w:tcBorders>
          </w:tcPr>
          <w:p w14:paraId="1E0B2167"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C0D300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 xml:space="preserve">מעון סלאם נגב - </w:t>
            </w:r>
            <w:proofErr w:type="spellStart"/>
            <w:r w:rsidRPr="00B03738">
              <w:rPr>
                <w:rFonts w:ascii="Arial" w:hAnsi="Arial"/>
                <w:snapToGrid/>
                <w:color w:val="000000"/>
                <w:sz w:val="24"/>
                <w:rtl/>
                <w:lang w:eastAsia="en-US"/>
              </w:rPr>
              <w:t>לקייה</w:t>
            </w:r>
            <w:proofErr w:type="spellEnd"/>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0F76A10" w14:textId="77777777" w:rsidR="004D53A9" w:rsidRPr="00B03738" w:rsidRDefault="004D53A9" w:rsidP="00FA53E9">
            <w:pPr>
              <w:spacing w:line="360" w:lineRule="auto"/>
              <w:rPr>
                <w:rFonts w:ascii="Arial" w:hAnsi="Arial"/>
                <w:snapToGrid/>
                <w:color w:val="000000"/>
                <w:sz w:val="24"/>
                <w:lang w:eastAsia="en-US"/>
              </w:rPr>
            </w:pPr>
            <w:proofErr w:type="spellStart"/>
            <w:r w:rsidRPr="00B03738">
              <w:rPr>
                <w:rFonts w:ascii="Arial" w:hAnsi="Arial"/>
                <w:snapToGrid/>
                <w:color w:val="000000"/>
                <w:sz w:val="24"/>
                <w:rtl/>
                <w:lang w:eastAsia="en-US"/>
              </w:rPr>
              <w:t>לקייה</w:t>
            </w:r>
            <w:proofErr w:type="spellEnd"/>
          </w:p>
        </w:tc>
      </w:tr>
      <w:tr w:rsidR="004D53A9" w:rsidRPr="00B03738" w14:paraId="7DB200B4" w14:textId="77777777" w:rsidTr="00FA53E9">
        <w:tc>
          <w:tcPr>
            <w:tcW w:w="1184" w:type="dxa"/>
            <w:tcBorders>
              <w:top w:val="single" w:sz="4" w:space="0" w:color="auto"/>
              <w:left w:val="single" w:sz="4" w:space="0" w:color="auto"/>
              <w:bottom w:val="single" w:sz="4" w:space="0" w:color="auto"/>
              <w:right w:val="single" w:sz="4" w:space="0" w:color="auto"/>
            </w:tcBorders>
          </w:tcPr>
          <w:p w14:paraId="3E301EAB"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57155C10"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א.ב שיקום נתניה  - נווה בנימין</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6979B8C3" w14:textId="77777777" w:rsidR="004D53A9" w:rsidRPr="00B03738" w:rsidRDefault="004D53A9" w:rsidP="00FA53E9">
            <w:pPr>
              <w:spacing w:line="360" w:lineRule="auto"/>
              <w:rPr>
                <w:rFonts w:ascii="Arial" w:hAnsi="Arial"/>
                <w:snapToGrid/>
                <w:color w:val="000000"/>
                <w:sz w:val="24"/>
                <w:lang w:eastAsia="en-US"/>
              </w:rPr>
            </w:pPr>
            <w:proofErr w:type="spellStart"/>
            <w:r w:rsidRPr="00B03738">
              <w:rPr>
                <w:rFonts w:ascii="Arial" w:hAnsi="Arial"/>
                <w:snapToGrid/>
                <w:color w:val="000000"/>
                <w:sz w:val="24"/>
                <w:rtl/>
                <w:lang w:eastAsia="en-US"/>
              </w:rPr>
              <w:t>קרית</w:t>
            </w:r>
            <w:proofErr w:type="spellEnd"/>
            <w:r w:rsidRPr="00B03738">
              <w:rPr>
                <w:rFonts w:ascii="Arial" w:hAnsi="Arial"/>
                <w:snapToGrid/>
                <w:color w:val="000000"/>
                <w:sz w:val="24"/>
                <w:rtl/>
                <w:lang w:eastAsia="en-US"/>
              </w:rPr>
              <w:t xml:space="preserve"> אתא</w:t>
            </w:r>
          </w:p>
        </w:tc>
      </w:tr>
      <w:tr w:rsidR="004D53A9" w:rsidRPr="00B03738" w14:paraId="6D783F3C" w14:textId="77777777" w:rsidTr="00FA53E9">
        <w:tc>
          <w:tcPr>
            <w:tcW w:w="1184" w:type="dxa"/>
            <w:tcBorders>
              <w:top w:val="single" w:sz="4" w:space="0" w:color="auto"/>
              <w:left w:val="single" w:sz="4" w:space="0" w:color="auto"/>
              <w:bottom w:val="single" w:sz="4" w:space="0" w:color="auto"/>
              <w:right w:val="single" w:sz="4" w:space="0" w:color="auto"/>
            </w:tcBorders>
          </w:tcPr>
          <w:p w14:paraId="30D200DD"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0377E15A"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 xml:space="preserve">רנד </w:t>
            </w:r>
            <w:proofErr w:type="spellStart"/>
            <w:r w:rsidRPr="00B03738">
              <w:rPr>
                <w:rFonts w:ascii="Arial" w:hAnsi="Arial"/>
                <w:snapToGrid/>
                <w:color w:val="000000"/>
                <w:sz w:val="24"/>
                <w:rtl/>
                <w:lang w:eastAsia="en-US"/>
              </w:rPr>
              <w:t>אלקודס</w:t>
            </w:r>
            <w:proofErr w:type="spellEnd"/>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90CDC9D"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ירושלים</w:t>
            </w:r>
          </w:p>
        </w:tc>
      </w:tr>
      <w:tr w:rsidR="004D53A9" w:rsidRPr="00B03738" w14:paraId="3C201491" w14:textId="77777777" w:rsidTr="00FA53E9">
        <w:tc>
          <w:tcPr>
            <w:tcW w:w="1184" w:type="dxa"/>
            <w:tcBorders>
              <w:top w:val="single" w:sz="4" w:space="0" w:color="auto"/>
              <w:left w:val="single" w:sz="4" w:space="0" w:color="auto"/>
              <w:bottom w:val="single" w:sz="4" w:space="0" w:color="auto"/>
              <w:right w:val="single" w:sz="4" w:space="0" w:color="auto"/>
            </w:tcBorders>
          </w:tcPr>
          <w:p w14:paraId="391ED696"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F1B00A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נווה אתגר - מעון</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9F4B71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להבות חביבה</w:t>
            </w:r>
          </w:p>
        </w:tc>
      </w:tr>
      <w:tr w:rsidR="004D53A9" w:rsidRPr="00B03738" w14:paraId="5FF2BD09" w14:textId="77777777" w:rsidTr="00FA53E9">
        <w:tc>
          <w:tcPr>
            <w:tcW w:w="1184" w:type="dxa"/>
            <w:tcBorders>
              <w:top w:val="single" w:sz="4" w:space="0" w:color="auto"/>
              <w:left w:val="single" w:sz="4" w:space="0" w:color="auto"/>
              <w:bottom w:val="single" w:sz="4" w:space="0" w:color="auto"/>
              <w:right w:val="single" w:sz="4" w:space="0" w:color="auto"/>
            </w:tcBorders>
          </w:tcPr>
          <w:p w14:paraId="35C1CF3A"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737A1A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נווה שלווה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C41B612" w14:textId="77777777" w:rsidR="004D53A9" w:rsidRPr="00B03738" w:rsidRDefault="007D1A1D" w:rsidP="00D614D8">
            <w:pPr>
              <w:spacing w:line="360" w:lineRule="auto"/>
              <w:rPr>
                <w:rFonts w:ascii="Arial" w:hAnsi="Arial"/>
                <w:snapToGrid/>
                <w:color w:val="000000"/>
                <w:sz w:val="24"/>
                <w:rtl/>
                <w:lang w:eastAsia="en-US"/>
              </w:rPr>
            </w:pPr>
            <w:r>
              <w:rPr>
                <w:rFonts w:ascii="Arial" w:hAnsi="Arial" w:hint="cs"/>
                <w:snapToGrid/>
                <w:color w:val="000000"/>
                <w:sz w:val="24"/>
                <w:rtl/>
                <w:lang w:eastAsia="en-US"/>
              </w:rPr>
              <w:t>פרדס חנה</w:t>
            </w:r>
          </w:p>
        </w:tc>
      </w:tr>
      <w:tr w:rsidR="004D53A9" w:rsidRPr="00B03738" w14:paraId="1F15A983" w14:textId="77777777" w:rsidTr="00FA53E9">
        <w:tc>
          <w:tcPr>
            <w:tcW w:w="1184" w:type="dxa"/>
            <w:tcBorders>
              <w:top w:val="single" w:sz="4" w:space="0" w:color="auto"/>
              <w:left w:val="single" w:sz="4" w:space="0" w:color="auto"/>
              <w:bottom w:val="single" w:sz="4" w:space="0" w:color="auto"/>
              <w:right w:val="single" w:sz="4" w:space="0" w:color="auto"/>
            </w:tcBorders>
          </w:tcPr>
          <w:p w14:paraId="7E4ADCB4"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1901EED0"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מוריה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A335A2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גדרה</w:t>
            </w:r>
          </w:p>
        </w:tc>
      </w:tr>
      <w:tr w:rsidR="004D53A9" w:rsidRPr="00B03738" w14:paraId="49E36D4E" w14:textId="77777777" w:rsidTr="00FA53E9">
        <w:tc>
          <w:tcPr>
            <w:tcW w:w="1184" w:type="dxa"/>
            <w:tcBorders>
              <w:top w:val="single" w:sz="4" w:space="0" w:color="auto"/>
              <w:left w:val="single" w:sz="4" w:space="0" w:color="auto"/>
              <w:bottom w:val="single" w:sz="4" w:space="0" w:color="auto"/>
              <w:right w:val="single" w:sz="4" w:space="0" w:color="auto"/>
            </w:tcBorders>
          </w:tcPr>
          <w:p w14:paraId="1D14D471"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4326C253"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 xml:space="preserve">כפר השבדי - </w:t>
            </w:r>
            <w:proofErr w:type="spellStart"/>
            <w:r w:rsidRPr="00B03738">
              <w:rPr>
                <w:rFonts w:ascii="Arial" w:hAnsi="Arial"/>
                <w:snapToGrid/>
                <w:color w:val="000000"/>
                <w:sz w:val="24"/>
                <w:rtl/>
                <w:lang w:eastAsia="en-US"/>
              </w:rPr>
              <w:t>אלווין</w:t>
            </w:r>
            <w:proofErr w:type="spellEnd"/>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40F9CABC"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ירושלים</w:t>
            </w:r>
          </w:p>
        </w:tc>
      </w:tr>
      <w:tr w:rsidR="004D53A9" w:rsidRPr="00B03738" w14:paraId="191C74BC" w14:textId="77777777" w:rsidTr="00FA53E9">
        <w:tc>
          <w:tcPr>
            <w:tcW w:w="1184" w:type="dxa"/>
            <w:tcBorders>
              <w:top w:val="single" w:sz="4" w:space="0" w:color="auto"/>
              <w:left w:val="single" w:sz="4" w:space="0" w:color="auto"/>
              <w:bottom w:val="single" w:sz="4" w:space="0" w:color="auto"/>
              <w:right w:val="single" w:sz="4" w:space="0" w:color="auto"/>
            </w:tcBorders>
          </w:tcPr>
          <w:p w14:paraId="34E52F77"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575AB1CF"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 xml:space="preserve">כפר </w:t>
            </w:r>
            <w:proofErr w:type="spellStart"/>
            <w:r w:rsidRPr="00B03738">
              <w:rPr>
                <w:rFonts w:ascii="Arial" w:hAnsi="Arial"/>
                <w:snapToGrid/>
                <w:color w:val="000000"/>
                <w:sz w:val="24"/>
                <w:rtl/>
                <w:lang w:eastAsia="en-US"/>
              </w:rPr>
              <w:t>כנא</w:t>
            </w:r>
            <w:proofErr w:type="spellEnd"/>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4D643A4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 xml:space="preserve">כפר </w:t>
            </w:r>
            <w:proofErr w:type="spellStart"/>
            <w:r w:rsidRPr="00B03738">
              <w:rPr>
                <w:rFonts w:ascii="Arial" w:hAnsi="Arial"/>
                <w:snapToGrid/>
                <w:color w:val="000000"/>
                <w:sz w:val="24"/>
                <w:rtl/>
                <w:lang w:eastAsia="en-US"/>
              </w:rPr>
              <w:t>כנא</w:t>
            </w:r>
            <w:proofErr w:type="spellEnd"/>
          </w:p>
        </w:tc>
      </w:tr>
      <w:tr w:rsidR="004D53A9" w:rsidRPr="00B03738" w14:paraId="48277A3A" w14:textId="77777777" w:rsidTr="00FA53E9">
        <w:tc>
          <w:tcPr>
            <w:tcW w:w="1184" w:type="dxa"/>
            <w:tcBorders>
              <w:top w:val="single" w:sz="4" w:space="0" w:color="auto"/>
              <w:left w:val="single" w:sz="4" w:space="0" w:color="auto"/>
              <w:bottom w:val="single" w:sz="4" w:space="0" w:color="auto"/>
              <w:right w:val="single" w:sz="4" w:space="0" w:color="auto"/>
            </w:tcBorders>
          </w:tcPr>
          <w:p w14:paraId="73B719F3"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526B6E5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סנט וינסנט - עין כרם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E74211E"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ירושלים</w:t>
            </w:r>
          </w:p>
        </w:tc>
      </w:tr>
      <w:tr w:rsidR="004D53A9" w:rsidRPr="00B03738" w14:paraId="4CA2AE2E" w14:textId="77777777" w:rsidTr="00FA53E9">
        <w:tc>
          <w:tcPr>
            <w:tcW w:w="1184" w:type="dxa"/>
            <w:tcBorders>
              <w:top w:val="single" w:sz="4" w:space="0" w:color="auto"/>
              <w:left w:val="single" w:sz="4" w:space="0" w:color="auto"/>
              <w:bottom w:val="single" w:sz="4" w:space="0" w:color="auto"/>
              <w:right w:val="single" w:sz="4" w:space="0" w:color="auto"/>
            </w:tcBorders>
          </w:tcPr>
          <w:p w14:paraId="2D88E680"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7FF97C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סנט וינסנט - אכסניה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36DF6D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ירושלים</w:t>
            </w:r>
          </w:p>
        </w:tc>
      </w:tr>
      <w:tr w:rsidR="004D53A9" w:rsidRPr="00B03738" w14:paraId="264D8132" w14:textId="77777777" w:rsidTr="00FA53E9">
        <w:tc>
          <w:tcPr>
            <w:tcW w:w="1184" w:type="dxa"/>
            <w:tcBorders>
              <w:top w:val="single" w:sz="4" w:space="0" w:color="auto"/>
              <w:left w:val="single" w:sz="4" w:space="0" w:color="auto"/>
              <w:bottom w:val="single" w:sz="4" w:space="0" w:color="auto"/>
              <w:right w:val="single" w:sz="4" w:space="0" w:color="auto"/>
            </w:tcBorders>
          </w:tcPr>
          <w:p w14:paraId="1800F706"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81172A0"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עלה ירושלים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0674EF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ירושלים</w:t>
            </w:r>
          </w:p>
        </w:tc>
      </w:tr>
      <w:tr w:rsidR="004D53A9" w:rsidRPr="00B03738" w14:paraId="3342B92D" w14:textId="77777777" w:rsidTr="00FA53E9">
        <w:tc>
          <w:tcPr>
            <w:tcW w:w="1184" w:type="dxa"/>
            <w:tcBorders>
              <w:top w:val="single" w:sz="4" w:space="0" w:color="auto"/>
              <w:left w:val="single" w:sz="4" w:space="0" w:color="auto"/>
              <w:bottom w:val="single" w:sz="4" w:space="0" w:color="auto"/>
              <w:right w:val="single" w:sz="4" w:space="0" w:color="auto"/>
            </w:tcBorders>
          </w:tcPr>
          <w:p w14:paraId="066233BC"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00675B3D"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כפר רפאל</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823DF8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באר שבע</w:t>
            </w:r>
          </w:p>
        </w:tc>
      </w:tr>
      <w:tr w:rsidR="004D53A9" w:rsidRPr="00B03738" w14:paraId="4FCA0726" w14:textId="77777777" w:rsidTr="00FA53E9">
        <w:tc>
          <w:tcPr>
            <w:tcW w:w="1184" w:type="dxa"/>
            <w:tcBorders>
              <w:top w:val="single" w:sz="4" w:space="0" w:color="auto"/>
              <w:left w:val="single" w:sz="4" w:space="0" w:color="auto"/>
              <w:bottom w:val="single" w:sz="4" w:space="0" w:color="auto"/>
              <w:right w:val="single" w:sz="4" w:space="0" w:color="auto"/>
            </w:tcBorders>
          </w:tcPr>
          <w:p w14:paraId="21C6BC9C"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03E80BD"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הלב הקדוש</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8DDCB38"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חיפה</w:t>
            </w:r>
          </w:p>
        </w:tc>
      </w:tr>
      <w:tr w:rsidR="004D53A9" w:rsidRPr="00B03738" w14:paraId="2009CF26" w14:textId="77777777" w:rsidTr="00FA53E9">
        <w:tc>
          <w:tcPr>
            <w:tcW w:w="1184" w:type="dxa"/>
            <w:tcBorders>
              <w:top w:val="single" w:sz="4" w:space="0" w:color="auto"/>
              <w:left w:val="single" w:sz="4" w:space="0" w:color="auto"/>
              <w:bottom w:val="single" w:sz="4" w:space="0" w:color="auto"/>
              <w:right w:val="single" w:sz="4" w:space="0" w:color="auto"/>
            </w:tcBorders>
          </w:tcPr>
          <w:p w14:paraId="1481148C"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6FE0D3C"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אורי</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4B4E907C"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עפולה</w:t>
            </w:r>
          </w:p>
        </w:tc>
      </w:tr>
      <w:tr w:rsidR="004D53A9" w:rsidRPr="00B03738" w14:paraId="684D0A18" w14:textId="77777777" w:rsidTr="00FA53E9">
        <w:tc>
          <w:tcPr>
            <w:tcW w:w="1184" w:type="dxa"/>
            <w:tcBorders>
              <w:top w:val="single" w:sz="4" w:space="0" w:color="auto"/>
              <w:left w:val="single" w:sz="4" w:space="0" w:color="auto"/>
              <w:bottom w:val="single" w:sz="4" w:space="0" w:color="auto"/>
              <w:right w:val="single" w:sz="4" w:space="0" w:color="auto"/>
            </w:tcBorders>
          </w:tcPr>
          <w:p w14:paraId="335CA013"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0375C66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כפר תקוה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8484A08" w14:textId="77777777" w:rsidR="004D53A9" w:rsidRPr="00B03738" w:rsidRDefault="004D53A9" w:rsidP="00FA53E9">
            <w:pPr>
              <w:spacing w:line="360" w:lineRule="auto"/>
              <w:rPr>
                <w:rFonts w:ascii="Arial" w:hAnsi="Arial"/>
                <w:snapToGrid/>
                <w:color w:val="000000"/>
                <w:sz w:val="24"/>
                <w:lang w:eastAsia="en-US"/>
              </w:rPr>
            </w:pPr>
            <w:proofErr w:type="spellStart"/>
            <w:r w:rsidRPr="00B03738">
              <w:rPr>
                <w:rFonts w:ascii="Arial" w:hAnsi="Arial"/>
                <w:snapToGrid/>
                <w:color w:val="000000"/>
                <w:sz w:val="24"/>
                <w:rtl/>
                <w:lang w:eastAsia="en-US"/>
              </w:rPr>
              <w:t>קרית</w:t>
            </w:r>
            <w:proofErr w:type="spellEnd"/>
            <w:r w:rsidRPr="00B03738">
              <w:rPr>
                <w:rFonts w:ascii="Arial" w:hAnsi="Arial"/>
                <w:snapToGrid/>
                <w:color w:val="000000"/>
                <w:sz w:val="24"/>
                <w:rtl/>
                <w:lang w:eastAsia="en-US"/>
              </w:rPr>
              <w:t xml:space="preserve"> טבעון</w:t>
            </w:r>
          </w:p>
        </w:tc>
      </w:tr>
      <w:tr w:rsidR="004D53A9" w:rsidRPr="00B03738" w14:paraId="4DEAE30E" w14:textId="77777777" w:rsidTr="00FA53E9">
        <w:tc>
          <w:tcPr>
            <w:tcW w:w="1184" w:type="dxa"/>
            <w:tcBorders>
              <w:top w:val="single" w:sz="4" w:space="0" w:color="auto"/>
              <w:left w:val="single" w:sz="4" w:space="0" w:color="auto"/>
              <w:bottom w:val="single" w:sz="4" w:space="0" w:color="auto"/>
              <w:right w:val="single" w:sz="4" w:space="0" w:color="auto"/>
            </w:tcBorders>
          </w:tcPr>
          <w:p w14:paraId="6E8917DA"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1C64FDEF"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בני שמחה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696E777D"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פתח תקווה</w:t>
            </w:r>
          </w:p>
        </w:tc>
      </w:tr>
      <w:tr w:rsidR="004D53A9" w:rsidRPr="00B03738" w14:paraId="5E853C90" w14:textId="77777777" w:rsidTr="00FA53E9">
        <w:tc>
          <w:tcPr>
            <w:tcW w:w="1184" w:type="dxa"/>
            <w:tcBorders>
              <w:top w:val="single" w:sz="4" w:space="0" w:color="auto"/>
              <w:left w:val="single" w:sz="4" w:space="0" w:color="auto"/>
              <w:bottom w:val="single" w:sz="4" w:space="0" w:color="auto"/>
              <w:right w:val="single" w:sz="4" w:space="0" w:color="auto"/>
            </w:tcBorders>
          </w:tcPr>
          <w:p w14:paraId="47157876"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1DBB21AF"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עלה - עזר לילד המיוחד</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F07EFBF"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בני ברק</w:t>
            </w:r>
          </w:p>
        </w:tc>
      </w:tr>
      <w:tr w:rsidR="004D53A9" w:rsidRPr="00B03738" w14:paraId="17C30C02" w14:textId="77777777" w:rsidTr="00FA53E9">
        <w:tc>
          <w:tcPr>
            <w:tcW w:w="1184" w:type="dxa"/>
            <w:tcBorders>
              <w:top w:val="single" w:sz="4" w:space="0" w:color="auto"/>
              <w:left w:val="single" w:sz="4" w:space="0" w:color="auto"/>
              <w:bottom w:val="single" w:sz="4" w:space="0" w:color="auto"/>
              <w:right w:val="single" w:sz="4" w:space="0" w:color="auto"/>
            </w:tcBorders>
          </w:tcPr>
          <w:p w14:paraId="387159C6"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F8DC543"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דוד</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CD58E5B"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מעוז ציון</w:t>
            </w:r>
          </w:p>
        </w:tc>
      </w:tr>
      <w:tr w:rsidR="004D53A9" w:rsidRPr="00B03738" w14:paraId="0123E087" w14:textId="77777777" w:rsidTr="00FA53E9">
        <w:tc>
          <w:tcPr>
            <w:tcW w:w="1184" w:type="dxa"/>
            <w:tcBorders>
              <w:top w:val="single" w:sz="4" w:space="0" w:color="auto"/>
              <w:left w:val="single" w:sz="4" w:space="0" w:color="auto"/>
              <w:bottom w:val="single" w:sz="4" w:space="0" w:color="auto"/>
              <w:right w:val="single" w:sz="4" w:space="0" w:color="auto"/>
            </w:tcBorders>
          </w:tcPr>
          <w:p w14:paraId="30B05F20"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93E2384"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עלי נגב</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FE57770"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 xml:space="preserve">מועצה </w:t>
            </w:r>
            <w:proofErr w:type="spellStart"/>
            <w:r w:rsidRPr="00B03738">
              <w:rPr>
                <w:rFonts w:ascii="Arial" w:hAnsi="Arial"/>
                <w:snapToGrid/>
                <w:color w:val="000000"/>
                <w:sz w:val="24"/>
                <w:rtl/>
                <w:lang w:eastAsia="en-US"/>
              </w:rPr>
              <w:t>איזורית</w:t>
            </w:r>
            <w:proofErr w:type="spellEnd"/>
            <w:r w:rsidRPr="00B03738">
              <w:rPr>
                <w:rFonts w:ascii="Arial" w:hAnsi="Arial"/>
                <w:snapToGrid/>
                <w:color w:val="000000"/>
                <w:sz w:val="24"/>
                <w:rtl/>
                <w:lang w:eastAsia="en-US"/>
              </w:rPr>
              <w:t xml:space="preserve"> מרחבים</w:t>
            </w:r>
          </w:p>
        </w:tc>
      </w:tr>
      <w:tr w:rsidR="004D53A9" w:rsidRPr="00B03738" w14:paraId="23F6EDE3" w14:textId="77777777" w:rsidTr="00FA53E9">
        <w:tc>
          <w:tcPr>
            <w:tcW w:w="1184" w:type="dxa"/>
            <w:tcBorders>
              <w:top w:val="single" w:sz="4" w:space="0" w:color="auto"/>
              <w:left w:val="single" w:sz="4" w:space="0" w:color="auto"/>
              <w:bottom w:val="single" w:sz="4" w:space="0" w:color="auto"/>
              <w:right w:val="single" w:sz="4" w:space="0" w:color="auto"/>
            </w:tcBorders>
          </w:tcPr>
          <w:p w14:paraId="5869508A"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5B43B27F"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יעלים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4F239AD0" w14:textId="77777777" w:rsidR="004D53A9" w:rsidRPr="00B03738" w:rsidRDefault="004D53A9" w:rsidP="00FA53E9">
            <w:pPr>
              <w:spacing w:line="360" w:lineRule="auto"/>
              <w:rPr>
                <w:rFonts w:ascii="Arial" w:hAnsi="Arial"/>
                <w:snapToGrid/>
                <w:color w:val="000000"/>
                <w:sz w:val="24"/>
                <w:lang w:eastAsia="en-US"/>
              </w:rPr>
            </w:pPr>
            <w:proofErr w:type="spellStart"/>
            <w:r w:rsidRPr="00B03738">
              <w:rPr>
                <w:rFonts w:ascii="Arial" w:hAnsi="Arial"/>
                <w:snapToGrid/>
                <w:color w:val="000000"/>
                <w:sz w:val="24"/>
                <w:rtl/>
                <w:lang w:eastAsia="en-US"/>
              </w:rPr>
              <w:t>קרית</w:t>
            </w:r>
            <w:proofErr w:type="spellEnd"/>
            <w:r w:rsidRPr="00B03738">
              <w:rPr>
                <w:rFonts w:ascii="Arial" w:hAnsi="Arial"/>
                <w:snapToGrid/>
                <w:color w:val="000000"/>
                <w:sz w:val="24"/>
                <w:rtl/>
                <w:lang w:eastAsia="en-US"/>
              </w:rPr>
              <w:t xml:space="preserve"> אתא</w:t>
            </w:r>
          </w:p>
        </w:tc>
      </w:tr>
      <w:tr w:rsidR="004D53A9" w:rsidRPr="00B03738" w14:paraId="5913E2ED" w14:textId="77777777" w:rsidTr="00FA53E9">
        <w:tc>
          <w:tcPr>
            <w:tcW w:w="1184" w:type="dxa"/>
            <w:tcBorders>
              <w:top w:val="single" w:sz="4" w:space="0" w:color="auto"/>
              <w:left w:val="single" w:sz="4" w:space="0" w:color="auto"/>
              <w:bottom w:val="single" w:sz="4" w:space="0" w:color="auto"/>
              <w:right w:val="single" w:sz="4" w:space="0" w:color="auto"/>
            </w:tcBorders>
          </w:tcPr>
          <w:p w14:paraId="5310EC83"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4B4E4FA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 xml:space="preserve">קידום </w:t>
            </w:r>
            <w:proofErr w:type="spellStart"/>
            <w:r w:rsidRPr="00B03738">
              <w:rPr>
                <w:rFonts w:ascii="Arial" w:hAnsi="Arial"/>
                <w:snapToGrid/>
                <w:color w:val="000000"/>
                <w:sz w:val="24"/>
                <w:rtl/>
                <w:lang w:eastAsia="en-US"/>
              </w:rPr>
              <w:t>פרוייקטים</w:t>
            </w:r>
            <w:proofErr w:type="spellEnd"/>
            <w:r w:rsidRPr="00B03738">
              <w:rPr>
                <w:rFonts w:ascii="Arial" w:hAnsi="Arial"/>
                <w:snapToGrid/>
                <w:color w:val="000000"/>
                <w:sz w:val="24"/>
                <w:rtl/>
                <w:lang w:eastAsia="en-US"/>
              </w:rPr>
              <w:t xml:space="preserve"> שיקומיים - בית רעים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651BEDD"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רמת גן</w:t>
            </w:r>
          </w:p>
        </w:tc>
      </w:tr>
      <w:tr w:rsidR="004D53A9" w:rsidRPr="00B03738" w14:paraId="52DA039E" w14:textId="77777777" w:rsidTr="00FA53E9">
        <w:tc>
          <w:tcPr>
            <w:tcW w:w="1184" w:type="dxa"/>
            <w:tcBorders>
              <w:top w:val="single" w:sz="4" w:space="0" w:color="auto"/>
              <w:left w:val="single" w:sz="4" w:space="0" w:color="auto"/>
              <w:bottom w:val="single" w:sz="4" w:space="0" w:color="auto"/>
              <w:right w:val="single" w:sz="4" w:space="0" w:color="auto"/>
            </w:tcBorders>
          </w:tcPr>
          <w:p w14:paraId="6AF5723D"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52C8DB0"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תלתן</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94478C5" w14:textId="77777777" w:rsidR="004D53A9" w:rsidRPr="00B03738" w:rsidRDefault="004D53A9" w:rsidP="00FA53E9">
            <w:pPr>
              <w:spacing w:line="360" w:lineRule="auto"/>
              <w:rPr>
                <w:rFonts w:ascii="Arial" w:hAnsi="Arial"/>
                <w:snapToGrid/>
                <w:color w:val="000000"/>
                <w:sz w:val="24"/>
                <w:lang w:eastAsia="en-US"/>
              </w:rPr>
            </w:pPr>
            <w:proofErr w:type="spellStart"/>
            <w:r w:rsidRPr="00B03738">
              <w:rPr>
                <w:rFonts w:ascii="Arial" w:hAnsi="Arial"/>
                <w:snapToGrid/>
                <w:color w:val="000000"/>
                <w:sz w:val="24"/>
                <w:rtl/>
                <w:lang w:eastAsia="en-US"/>
              </w:rPr>
              <w:t>קרית</w:t>
            </w:r>
            <w:proofErr w:type="spellEnd"/>
            <w:r w:rsidRPr="00B03738">
              <w:rPr>
                <w:rFonts w:ascii="Arial" w:hAnsi="Arial"/>
                <w:snapToGrid/>
                <w:color w:val="000000"/>
                <w:sz w:val="24"/>
                <w:rtl/>
                <w:lang w:eastAsia="en-US"/>
              </w:rPr>
              <w:t xml:space="preserve"> אתא</w:t>
            </w:r>
          </w:p>
        </w:tc>
      </w:tr>
      <w:tr w:rsidR="004D53A9" w:rsidRPr="00B03738" w14:paraId="16D3E429" w14:textId="77777777" w:rsidTr="00FA53E9">
        <w:tc>
          <w:tcPr>
            <w:tcW w:w="1184" w:type="dxa"/>
            <w:tcBorders>
              <w:top w:val="single" w:sz="4" w:space="0" w:color="auto"/>
              <w:left w:val="single" w:sz="4" w:space="0" w:color="auto"/>
              <w:bottom w:val="single" w:sz="4" w:space="0" w:color="auto"/>
              <w:right w:val="single" w:sz="4" w:space="0" w:color="auto"/>
            </w:tcBorders>
          </w:tcPr>
          <w:p w14:paraId="10C9AD87"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412C174"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של פרויקטים-בית השחף</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E94357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אשקלון</w:t>
            </w:r>
          </w:p>
        </w:tc>
      </w:tr>
      <w:tr w:rsidR="004D53A9" w:rsidRPr="00B03738" w14:paraId="264CC7BA" w14:textId="77777777" w:rsidTr="00FA53E9">
        <w:tc>
          <w:tcPr>
            <w:tcW w:w="1184" w:type="dxa"/>
            <w:tcBorders>
              <w:top w:val="single" w:sz="4" w:space="0" w:color="auto"/>
              <w:left w:val="single" w:sz="4" w:space="0" w:color="auto"/>
              <w:bottom w:val="single" w:sz="4" w:space="0" w:color="auto"/>
              <w:right w:val="single" w:sz="4" w:space="0" w:color="auto"/>
            </w:tcBorders>
          </w:tcPr>
          <w:p w14:paraId="59E4A8C6"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42B9064"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קשר-בית אייל</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64F2BB7"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מעלות תרשיחא</w:t>
            </w:r>
          </w:p>
        </w:tc>
      </w:tr>
      <w:tr w:rsidR="004D53A9" w:rsidRPr="00B03738" w14:paraId="1E7335E4" w14:textId="77777777" w:rsidTr="00FA53E9">
        <w:tc>
          <w:tcPr>
            <w:tcW w:w="1184" w:type="dxa"/>
            <w:tcBorders>
              <w:top w:val="single" w:sz="4" w:space="0" w:color="auto"/>
              <w:left w:val="single" w:sz="4" w:space="0" w:color="auto"/>
              <w:bottom w:val="single" w:sz="4" w:space="0" w:color="auto"/>
              <w:right w:val="single" w:sz="4" w:space="0" w:color="auto"/>
            </w:tcBorders>
          </w:tcPr>
          <w:p w14:paraId="6A96DF8B"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90AC17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יעלים ב'</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6CAC061B" w14:textId="77777777" w:rsidR="004D53A9" w:rsidRPr="00B03738" w:rsidRDefault="00D614D8" w:rsidP="00D614D8">
            <w:pPr>
              <w:spacing w:line="360" w:lineRule="auto"/>
              <w:rPr>
                <w:rFonts w:ascii="Arial" w:hAnsi="Arial"/>
                <w:snapToGrid/>
                <w:color w:val="000000"/>
                <w:sz w:val="24"/>
                <w:rtl/>
                <w:lang w:eastAsia="en-US"/>
              </w:rPr>
            </w:pPr>
            <w:r>
              <w:rPr>
                <w:rFonts w:ascii="Arial" w:hAnsi="Arial" w:hint="cs"/>
                <w:snapToGrid/>
                <w:color w:val="000000"/>
                <w:sz w:val="24"/>
                <w:rtl/>
                <w:lang w:eastAsia="en-US"/>
              </w:rPr>
              <w:t>רמת גן</w:t>
            </w:r>
          </w:p>
        </w:tc>
      </w:tr>
      <w:tr w:rsidR="004D53A9" w:rsidRPr="00B03738" w14:paraId="760F9AED" w14:textId="77777777" w:rsidTr="00FA53E9">
        <w:tc>
          <w:tcPr>
            <w:tcW w:w="1184" w:type="dxa"/>
            <w:tcBorders>
              <w:top w:val="single" w:sz="4" w:space="0" w:color="auto"/>
              <w:left w:val="single" w:sz="4" w:space="0" w:color="auto"/>
              <w:bottom w:val="single" w:sz="4" w:space="0" w:color="auto"/>
              <w:right w:val="single" w:sz="4" w:space="0" w:color="auto"/>
            </w:tcBorders>
          </w:tcPr>
          <w:p w14:paraId="44E73DE0"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63D903D"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 xml:space="preserve">פרחי ליאת- </w:t>
            </w:r>
            <w:proofErr w:type="spellStart"/>
            <w:r w:rsidRPr="00B03738">
              <w:rPr>
                <w:rFonts w:ascii="Arial" w:hAnsi="Arial"/>
                <w:snapToGrid/>
                <w:color w:val="000000"/>
                <w:sz w:val="24"/>
                <w:rtl/>
                <w:lang w:eastAsia="en-US"/>
              </w:rPr>
              <w:t>ק.ש.ר</w:t>
            </w:r>
            <w:proofErr w:type="spellEnd"/>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32D37A8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מעלות תרשיחא</w:t>
            </w:r>
          </w:p>
        </w:tc>
      </w:tr>
      <w:tr w:rsidR="004D53A9" w:rsidRPr="00B03738" w14:paraId="202B40CD" w14:textId="77777777" w:rsidTr="00FA53E9">
        <w:tc>
          <w:tcPr>
            <w:tcW w:w="1184" w:type="dxa"/>
            <w:tcBorders>
              <w:top w:val="single" w:sz="4" w:space="0" w:color="auto"/>
              <w:left w:val="single" w:sz="4" w:space="0" w:color="auto"/>
              <w:bottom w:val="single" w:sz="4" w:space="0" w:color="auto"/>
              <w:right w:val="single" w:sz="4" w:space="0" w:color="auto"/>
            </w:tcBorders>
          </w:tcPr>
          <w:p w14:paraId="4FB75DCC"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489643EF"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עודד + בית אייל</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47B9061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מעלות תרשיחא</w:t>
            </w:r>
          </w:p>
        </w:tc>
      </w:tr>
      <w:tr w:rsidR="004D53A9" w:rsidRPr="00B03738" w14:paraId="1BF8C2DF" w14:textId="77777777" w:rsidTr="00FA53E9">
        <w:tc>
          <w:tcPr>
            <w:tcW w:w="1184" w:type="dxa"/>
            <w:tcBorders>
              <w:top w:val="single" w:sz="4" w:space="0" w:color="auto"/>
              <w:left w:val="single" w:sz="4" w:space="0" w:color="auto"/>
              <w:bottom w:val="single" w:sz="4" w:space="0" w:color="auto"/>
              <w:right w:val="single" w:sz="4" w:space="0" w:color="auto"/>
            </w:tcBorders>
          </w:tcPr>
          <w:p w14:paraId="3661C4E7"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5FCB8FE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הוסטל גת - בית אקשטיין קהילה מוגנת בע"מ</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F5BB343"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אשדוד</w:t>
            </w:r>
          </w:p>
        </w:tc>
      </w:tr>
      <w:tr w:rsidR="004D53A9" w:rsidRPr="00B03738" w14:paraId="7BE734BB" w14:textId="77777777" w:rsidTr="00FA53E9">
        <w:tc>
          <w:tcPr>
            <w:tcW w:w="1184" w:type="dxa"/>
            <w:tcBorders>
              <w:top w:val="single" w:sz="4" w:space="0" w:color="auto"/>
              <w:left w:val="single" w:sz="4" w:space="0" w:color="auto"/>
              <w:bottom w:val="single" w:sz="4" w:space="0" w:color="auto"/>
              <w:right w:val="single" w:sz="4" w:space="0" w:color="auto"/>
            </w:tcBorders>
          </w:tcPr>
          <w:p w14:paraId="31589AF6"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F3DA0D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מערך דיור גל - בית שילה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6A4F3668"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שמש</w:t>
            </w:r>
          </w:p>
        </w:tc>
      </w:tr>
      <w:tr w:rsidR="004D53A9" w:rsidRPr="00B03738" w14:paraId="2DCB6CFF" w14:textId="77777777" w:rsidTr="00FA53E9">
        <w:tc>
          <w:tcPr>
            <w:tcW w:w="1184" w:type="dxa"/>
            <w:tcBorders>
              <w:top w:val="single" w:sz="4" w:space="0" w:color="auto"/>
              <w:left w:val="single" w:sz="4" w:space="0" w:color="auto"/>
              <w:bottom w:val="single" w:sz="4" w:space="0" w:color="auto"/>
              <w:right w:val="single" w:sz="4" w:space="0" w:color="auto"/>
            </w:tcBorders>
          </w:tcPr>
          <w:p w14:paraId="6FDEDAEC"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53818CA4"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אביב דרום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BFD41A0"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רמלה</w:t>
            </w:r>
          </w:p>
        </w:tc>
      </w:tr>
      <w:tr w:rsidR="004D53A9" w:rsidRPr="00B03738" w14:paraId="40F252CB" w14:textId="77777777" w:rsidTr="00FA53E9">
        <w:tc>
          <w:tcPr>
            <w:tcW w:w="1184" w:type="dxa"/>
            <w:tcBorders>
              <w:top w:val="single" w:sz="4" w:space="0" w:color="auto"/>
              <w:left w:val="single" w:sz="4" w:space="0" w:color="auto"/>
              <w:bottom w:val="single" w:sz="4" w:space="0" w:color="auto"/>
              <w:right w:val="single" w:sz="4" w:space="0" w:color="auto"/>
            </w:tcBorders>
          </w:tcPr>
          <w:p w14:paraId="70212C41"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43ABAD9A"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יעלים דתי</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C2FCDAE" w14:textId="77777777" w:rsidR="004D53A9" w:rsidRPr="00B03738" w:rsidRDefault="004D53A9" w:rsidP="00FA53E9">
            <w:pPr>
              <w:spacing w:line="360" w:lineRule="auto"/>
              <w:rPr>
                <w:rFonts w:ascii="Arial" w:hAnsi="Arial"/>
                <w:snapToGrid/>
                <w:color w:val="000000"/>
                <w:sz w:val="24"/>
                <w:lang w:eastAsia="en-US"/>
              </w:rPr>
            </w:pPr>
            <w:proofErr w:type="spellStart"/>
            <w:r w:rsidRPr="00B03738">
              <w:rPr>
                <w:rFonts w:ascii="Arial" w:hAnsi="Arial"/>
                <w:snapToGrid/>
                <w:color w:val="000000"/>
                <w:sz w:val="24"/>
                <w:rtl/>
                <w:lang w:eastAsia="en-US"/>
              </w:rPr>
              <w:t>קרית</w:t>
            </w:r>
            <w:proofErr w:type="spellEnd"/>
            <w:r w:rsidRPr="00B03738">
              <w:rPr>
                <w:rFonts w:ascii="Arial" w:hAnsi="Arial"/>
                <w:snapToGrid/>
                <w:color w:val="000000"/>
                <w:sz w:val="24"/>
                <w:rtl/>
                <w:lang w:eastAsia="en-US"/>
              </w:rPr>
              <w:t xml:space="preserve"> בנימין</w:t>
            </w:r>
          </w:p>
        </w:tc>
      </w:tr>
      <w:tr w:rsidR="004D53A9" w:rsidRPr="00B03738" w14:paraId="05F0A48F" w14:textId="77777777" w:rsidTr="00FA53E9">
        <w:tc>
          <w:tcPr>
            <w:tcW w:w="1184" w:type="dxa"/>
            <w:tcBorders>
              <w:top w:val="single" w:sz="4" w:space="0" w:color="auto"/>
              <w:left w:val="single" w:sz="4" w:space="0" w:color="auto"/>
              <w:bottom w:val="single" w:sz="4" w:space="0" w:color="auto"/>
              <w:right w:val="single" w:sz="4" w:space="0" w:color="auto"/>
            </w:tcBorders>
          </w:tcPr>
          <w:p w14:paraId="2B5F13A2"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980F82D"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כנרת - הוד השרון</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63BDDDBE"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הוד השרון</w:t>
            </w:r>
          </w:p>
        </w:tc>
      </w:tr>
      <w:tr w:rsidR="004D53A9" w:rsidRPr="00B03738" w14:paraId="6B7DEFCC" w14:textId="77777777" w:rsidTr="00FA53E9">
        <w:tc>
          <w:tcPr>
            <w:tcW w:w="1184" w:type="dxa"/>
            <w:tcBorders>
              <w:top w:val="single" w:sz="4" w:space="0" w:color="auto"/>
              <w:left w:val="single" w:sz="4" w:space="0" w:color="auto"/>
              <w:bottom w:val="single" w:sz="4" w:space="0" w:color="auto"/>
              <w:right w:val="single" w:sz="4" w:space="0" w:color="auto"/>
            </w:tcBorders>
          </w:tcPr>
          <w:p w14:paraId="7BE5AFF4"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59C11B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כנרת - דרך העמק</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3F604683"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רמת ישי</w:t>
            </w:r>
          </w:p>
        </w:tc>
      </w:tr>
      <w:tr w:rsidR="004D53A9" w:rsidRPr="00B03738" w14:paraId="61790FC2" w14:textId="77777777" w:rsidTr="00FA53E9">
        <w:tc>
          <w:tcPr>
            <w:tcW w:w="1184" w:type="dxa"/>
            <w:tcBorders>
              <w:top w:val="single" w:sz="4" w:space="0" w:color="auto"/>
              <w:left w:val="single" w:sz="4" w:space="0" w:color="auto"/>
              <w:bottom w:val="single" w:sz="4" w:space="0" w:color="auto"/>
              <w:right w:val="single" w:sz="4" w:space="0" w:color="auto"/>
            </w:tcBorders>
          </w:tcPr>
          <w:p w14:paraId="596547A4"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1D7A330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אקשטיין - אור עקיבא</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4043BDA"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אור עקיבא</w:t>
            </w:r>
          </w:p>
        </w:tc>
      </w:tr>
      <w:tr w:rsidR="004D53A9" w:rsidRPr="00B03738" w14:paraId="53A6BFC7" w14:textId="77777777" w:rsidTr="00FA53E9">
        <w:tc>
          <w:tcPr>
            <w:tcW w:w="1184" w:type="dxa"/>
            <w:tcBorders>
              <w:top w:val="single" w:sz="4" w:space="0" w:color="auto"/>
              <w:left w:val="single" w:sz="4" w:space="0" w:color="auto"/>
              <w:bottom w:val="single" w:sz="4" w:space="0" w:color="auto"/>
              <w:right w:val="single" w:sz="4" w:space="0" w:color="auto"/>
            </w:tcBorders>
          </w:tcPr>
          <w:p w14:paraId="7C5E5F2A"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4B75B85B"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 xml:space="preserve">של </w:t>
            </w:r>
            <w:proofErr w:type="spellStart"/>
            <w:r w:rsidRPr="00B03738">
              <w:rPr>
                <w:rFonts w:ascii="Arial" w:hAnsi="Arial"/>
                <w:snapToGrid/>
                <w:color w:val="000000"/>
                <w:sz w:val="24"/>
                <w:rtl/>
                <w:lang w:eastAsia="en-US"/>
              </w:rPr>
              <w:t>פרוייקטים</w:t>
            </w:r>
            <w:proofErr w:type="spellEnd"/>
            <w:r w:rsidRPr="00B03738">
              <w:rPr>
                <w:rFonts w:ascii="Arial" w:hAnsi="Arial"/>
                <w:snapToGrid/>
                <w:color w:val="000000"/>
                <w:sz w:val="24"/>
                <w:rtl/>
                <w:lang w:eastAsia="en-US"/>
              </w:rPr>
              <w:t xml:space="preserve"> - עופרים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E2E5CB0"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אשדוד</w:t>
            </w:r>
          </w:p>
        </w:tc>
      </w:tr>
      <w:tr w:rsidR="004D53A9" w:rsidRPr="00B03738" w14:paraId="3F11449C" w14:textId="77777777" w:rsidTr="00FA53E9">
        <w:tc>
          <w:tcPr>
            <w:tcW w:w="1184" w:type="dxa"/>
            <w:tcBorders>
              <w:top w:val="single" w:sz="4" w:space="0" w:color="auto"/>
              <w:left w:val="single" w:sz="4" w:space="0" w:color="auto"/>
              <w:bottom w:val="single" w:sz="4" w:space="0" w:color="auto"/>
              <w:right w:val="single" w:sz="4" w:space="0" w:color="auto"/>
            </w:tcBorders>
          </w:tcPr>
          <w:p w14:paraId="3F18083D"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1800E8ED"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תנועה קיבוצית</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5F47AA0"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הרצליה</w:t>
            </w:r>
          </w:p>
        </w:tc>
      </w:tr>
      <w:tr w:rsidR="004D53A9" w:rsidRPr="00B03738" w14:paraId="7CF2C444" w14:textId="77777777" w:rsidTr="00FA53E9">
        <w:tc>
          <w:tcPr>
            <w:tcW w:w="1184" w:type="dxa"/>
            <w:tcBorders>
              <w:top w:val="single" w:sz="4" w:space="0" w:color="auto"/>
              <w:left w:val="single" w:sz="4" w:space="0" w:color="auto"/>
              <w:bottom w:val="single" w:sz="4" w:space="0" w:color="auto"/>
              <w:right w:val="single" w:sz="4" w:space="0" w:color="auto"/>
            </w:tcBorders>
          </w:tcPr>
          <w:p w14:paraId="1481F183"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581AE41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תפארת עלומים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AAD145C"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פתח תקווה</w:t>
            </w:r>
          </w:p>
        </w:tc>
      </w:tr>
      <w:tr w:rsidR="004D53A9" w:rsidRPr="00B03738" w14:paraId="066C9A1F" w14:textId="77777777" w:rsidTr="00FA53E9">
        <w:tc>
          <w:tcPr>
            <w:tcW w:w="1184" w:type="dxa"/>
            <w:tcBorders>
              <w:top w:val="single" w:sz="4" w:space="0" w:color="auto"/>
              <w:left w:val="single" w:sz="4" w:space="0" w:color="auto"/>
              <w:bottom w:val="single" w:sz="4" w:space="0" w:color="auto"/>
              <w:right w:val="single" w:sz="4" w:space="0" w:color="auto"/>
            </w:tcBorders>
          </w:tcPr>
          <w:p w14:paraId="08606369"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4D26C9D"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גל</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479DA91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חדרה</w:t>
            </w:r>
          </w:p>
        </w:tc>
      </w:tr>
      <w:tr w:rsidR="004D53A9" w:rsidRPr="00B03738" w14:paraId="1018F8DF" w14:textId="77777777" w:rsidTr="00FA53E9">
        <w:tc>
          <w:tcPr>
            <w:tcW w:w="1184" w:type="dxa"/>
            <w:tcBorders>
              <w:top w:val="single" w:sz="4" w:space="0" w:color="auto"/>
              <w:left w:val="single" w:sz="4" w:space="0" w:color="auto"/>
              <w:bottom w:val="single" w:sz="4" w:space="0" w:color="auto"/>
              <w:right w:val="single" w:sz="4" w:space="0" w:color="auto"/>
            </w:tcBorders>
          </w:tcPr>
          <w:p w14:paraId="0F6144AC"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19430CF"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אופק</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4D214320"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אשדוד</w:t>
            </w:r>
          </w:p>
        </w:tc>
      </w:tr>
      <w:tr w:rsidR="004D53A9" w:rsidRPr="00B03738" w14:paraId="0685EB24" w14:textId="77777777" w:rsidTr="00FA53E9">
        <w:tc>
          <w:tcPr>
            <w:tcW w:w="1184" w:type="dxa"/>
            <w:tcBorders>
              <w:top w:val="single" w:sz="4" w:space="0" w:color="auto"/>
              <w:left w:val="single" w:sz="4" w:space="0" w:color="auto"/>
              <w:bottom w:val="single" w:sz="4" w:space="0" w:color="auto"/>
              <w:right w:val="single" w:sz="4" w:space="0" w:color="auto"/>
            </w:tcBorders>
          </w:tcPr>
          <w:p w14:paraId="2910391D"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E6BC68E"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אביב - מרכז</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37AD183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רמלה</w:t>
            </w:r>
          </w:p>
        </w:tc>
      </w:tr>
      <w:tr w:rsidR="004D53A9" w:rsidRPr="00B03738" w14:paraId="3FB9DCF8" w14:textId="77777777" w:rsidTr="00FA53E9">
        <w:tc>
          <w:tcPr>
            <w:tcW w:w="1184" w:type="dxa"/>
            <w:tcBorders>
              <w:top w:val="single" w:sz="4" w:space="0" w:color="auto"/>
              <w:left w:val="single" w:sz="4" w:space="0" w:color="auto"/>
              <w:bottom w:val="single" w:sz="4" w:space="0" w:color="auto"/>
              <w:right w:val="single" w:sz="4" w:space="0" w:color="auto"/>
            </w:tcBorders>
          </w:tcPr>
          <w:p w14:paraId="5A9A87AA"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5535873"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דירת הכשרה סביון</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9752FDC"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הרצליה</w:t>
            </w:r>
          </w:p>
        </w:tc>
      </w:tr>
      <w:tr w:rsidR="004D53A9" w:rsidRPr="00B03738" w14:paraId="02AB0887" w14:textId="77777777" w:rsidTr="00FA53E9">
        <w:tc>
          <w:tcPr>
            <w:tcW w:w="1184" w:type="dxa"/>
            <w:tcBorders>
              <w:top w:val="single" w:sz="4" w:space="0" w:color="auto"/>
              <w:left w:val="single" w:sz="4" w:space="0" w:color="auto"/>
              <w:bottom w:val="single" w:sz="4" w:space="0" w:color="auto"/>
              <w:right w:val="single" w:sz="4" w:space="0" w:color="auto"/>
            </w:tcBorders>
          </w:tcPr>
          <w:p w14:paraId="585EEBF6"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4C8F1C5A"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עמותת פרת</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93F7653" w14:textId="77777777" w:rsidR="004D53A9" w:rsidRPr="00B03738" w:rsidRDefault="007D1A1D" w:rsidP="00D614D8">
            <w:pPr>
              <w:spacing w:line="360" w:lineRule="auto"/>
              <w:rPr>
                <w:rFonts w:ascii="Arial" w:hAnsi="Arial"/>
                <w:snapToGrid/>
                <w:color w:val="000000"/>
                <w:sz w:val="24"/>
                <w:rtl/>
                <w:lang w:eastAsia="en-US"/>
              </w:rPr>
            </w:pPr>
            <w:r>
              <w:rPr>
                <w:rFonts w:ascii="Arial" w:hAnsi="Arial" w:hint="cs"/>
                <w:snapToGrid/>
                <w:color w:val="000000"/>
                <w:sz w:val="24"/>
                <w:rtl/>
                <w:lang w:eastAsia="en-US"/>
              </w:rPr>
              <w:t>חולון</w:t>
            </w:r>
          </w:p>
        </w:tc>
      </w:tr>
      <w:tr w:rsidR="004D53A9" w:rsidRPr="00B03738" w14:paraId="1D784863" w14:textId="77777777" w:rsidTr="00FA53E9">
        <w:tc>
          <w:tcPr>
            <w:tcW w:w="1184" w:type="dxa"/>
            <w:tcBorders>
              <w:top w:val="single" w:sz="4" w:space="0" w:color="auto"/>
              <w:left w:val="single" w:sz="4" w:space="0" w:color="auto"/>
              <w:bottom w:val="single" w:sz="4" w:space="0" w:color="auto"/>
              <w:right w:val="single" w:sz="4" w:space="0" w:color="auto"/>
            </w:tcBorders>
          </w:tcPr>
          <w:p w14:paraId="7672C342"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BB9BF3B"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עלי שיח</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FE9F568"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ירושלים</w:t>
            </w:r>
          </w:p>
        </w:tc>
      </w:tr>
      <w:tr w:rsidR="004D53A9" w:rsidRPr="00B03738" w14:paraId="08F4745C" w14:textId="77777777" w:rsidTr="00FA53E9">
        <w:tc>
          <w:tcPr>
            <w:tcW w:w="1184" w:type="dxa"/>
            <w:tcBorders>
              <w:top w:val="single" w:sz="4" w:space="0" w:color="auto"/>
              <w:left w:val="single" w:sz="4" w:space="0" w:color="auto"/>
              <w:bottom w:val="single" w:sz="4" w:space="0" w:color="auto"/>
              <w:right w:val="single" w:sz="4" w:space="0" w:color="auto"/>
            </w:tcBorders>
          </w:tcPr>
          <w:p w14:paraId="2A7DBAE2"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4773D6E"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 xml:space="preserve">הוסטל </w:t>
            </w:r>
            <w:proofErr w:type="spellStart"/>
            <w:r w:rsidRPr="00B03738">
              <w:rPr>
                <w:rFonts w:ascii="Arial" w:hAnsi="Arial"/>
                <w:snapToGrid/>
                <w:color w:val="000000"/>
                <w:sz w:val="24"/>
                <w:rtl/>
                <w:lang w:eastAsia="en-US"/>
              </w:rPr>
              <w:t>קרית</w:t>
            </w:r>
            <w:proofErr w:type="spellEnd"/>
            <w:r w:rsidRPr="00B03738">
              <w:rPr>
                <w:rFonts w:ascii="Arial" w:hAnsi="Arial"/>
                <w:snapToGrid/>
                <w:color w:val="000000"/>
                <w:sz w:val="24"/>
                <w:rtl/>
                <w:lang w:eastAsia="en-US"/>
              </w:rPr>
              <w:t xml:space="preserve"> שמונה-הלה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D7C69D2" w14:textId="77777777" w:rsidR="004D53A9" w:rsidRPr="00B03738" w:rsidRDefault="004D53A9" w:rsidP="00FA53E9">
            <w:pPr>
              <w:spacing w:line="360" w:lineRule="auto"/>
              <w:rPr>
                <w:rFonts w:ascii="Arial" w:hAnsi="Arial"/>
                <w:snapToGrid/>
                <w:color w:val="000000"/>
                <w:sz w:val="24"/>
                <w:lang w:eastAsia="en-US"/>
              </w:rPr>
            </w:pPr>
            <w:proofErr w:type="spellStart"/>
            <w:r w:rsidRPr="00B03738">
              <w:rPr>
                <w:rFonts w:ascii="Arial" w:hAnsi="Arial"/>
                <w:snapToGrid/>
                <w:color w:val="000000"/>
                <w:sz w:val="24"/>
                <w:rtl/>
                <w:lang w:eastAsia="en-US"/>
              </w:rPr>
              <w:t>קרית</w:t>
            </w:r>
            <w:proofErr w:type="spellEnd"/>
            <w:r w:rsidRPr="00B03738">
              <w:rPr>
                <w:rFonts w:ascii="Arial" w:hAnsi="Arial"/>
                <w:snapToGrid/>
                <w:color w:val="000000"/>
                <w:sz w:val="24"/>
                <w:rtl/>
                <w:lang w:eastAsia="en-US"/>
              </w:rPr>
              <w:t xml:space="preserve"> שמונה</w:t>
            </w:r>
          </w:p>
        </w:tc>
      </w:tr>
      <w:tr w:rsidR="004D53A9" w:rsidRPr="00B03738" w14:paraId="6338B70F" w14:textId="77777777" w:rsidTr="00FA53E9">
        <w:tc>
          <w:tcPr>
            <w:tcW w:w="1184" w:type="dxa"/>
            <w:tcBorders>
              <w:top w:val="single" w:sz="4" w:space="0" w:color="auto"/>
              <w:left w:val="single" w:sz="4" w:space="0" w:color="auto"/>
              <w:bottom w:val="single" w:sz="4" w:space="0" w:color="auto"/>
              <w:right w:val="single" w:sz="4" w:space="0" w:color="auto"/>
            </w:tcBorders>
          </w:tcPr>
          <w:p w14:paraId="2520A372"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02B24D4"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עמותת יחדיו</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4230BFBE"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באר שבע</w:t>
            </w:r>
          </w:p>
        </w:tc>
      </w:tr>
      <w:tr w:rsidR="004D53A9" w:rsidRPr="00B03738" w14:paraId="3EFA2907" w14:textId="77777777" w:rsidTr="00FA53E9">
        <w:tc>
          <w:tcPr>
            <w:tcW w:w="1184" w:type="dxa"/>
            <w:tcBorders>
              <w:top w:val="single" w:sz="4" w:space="0" w:color="auto"/>
              <w:left w:val="single" w:sz="4" w:space="0" w:color="auto"/>
              <w:bottom w:val="single" w:sz="4" w:space="0" w:color="auto"/>
              <w:right w:val="single" w:sz="4" w:space="0" w:color="auto"/>
            </w:tcBorders>
          </w:tcPr>
          <w:p w14:paraId="11D3AEE4"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00E91EA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תמר</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A49742A"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ירושלים</w:t>
            </w:r>
          </w:p>
        </w:tc>
      </w:tr>
      <w:tr w:rsidR="004D53A9" w:rsidRPr="00B03738" w14:paraId="33E9DB5C" w14:textId="77777777" w:rsidTr="00FA53E9">
        <w:tc>
          <w:tcPr>
            <w:tcW w:w="1184" w:type="dxa"/>
            <w:tcBorders>
              <w:top w:val="single" w:sz="4" w:space="0" w:color="auto"/>
              <w:left w:val="single" w:sz="4" w:space="0" w:color="auto"/>
              <w:bottom w:val="single" w:sz="4" w:space="0" w:color="auto"/>
              <w:right w:val="single" w:sz="4" w:space="0" w:color="auto"/>
            </w:tcBorders>
          </w:tcPr>
          <w:p w14:paraId="1E04D89C"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AF6996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אקים ירושלים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1682897"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ירושלים</w:t>
            </w:r>
          </w:p>
        </w:tc>
      </w:tr>
      <w:tr w:rsidR="004D53A9" w:rsidRPr="00B03738" w14:paraId="70DC734B" w14:textId="77777777" w:rsidTr="00FA53E9">
        <w:tc>
          <w:tcPr>
            <w:tcW w:w="1184" w:type="dxa"/>
            <w:tcBorders>
              <w:top w:val="single" w:sz="4" w:space="0" w:color="auto"/>
              <w:left w:val="single" w:sz="4" w:space="0" w:color="auto"/>
              <w:bottom w:val="single" w:sz="4" w:space="0" w:color="auto"/>
              <w:right w:val="single" w:sz="4" w:space="0" w:color="auto"/>
            </w:tcBorders>
          </w:tcPr>
          <w:p w14:paraId="2D911C3C"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2F4EC0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אקים חדרה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90FDE9F"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חדרה</w:t>
            </w:r>
          </w:p>
        </w:tc>
      </w:tr>
      <w:tr w:rsidR="004D53A9" w:rsidRPr="00B03738" w14:paraId="02BA6CCF" w14:textId="77777777" w:rsidTr="00FA53E9">
        <w:tc>
          <w:tcPr>
            <w:tcW w:w="1184" w:type="dxa"/>
            <w:tcBorders>
              <w:top w:val="single" w:sz="4" w:space="0" w:color="auto"/>
              <w:left w:val="single" w:sz="4" w:space="0" w:color="auto"/>
              <w:bottom w:val="single" w:sz="4" w:space="0" w:color="auto"/>
              <w:right w:val="single" w:sz="4" w:space="0" w:color="auto"/>
            </w:tcBorders>
          </w:tcPr>
          <w:p w14:paraId="543FF610"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4CF9A5B"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עמותת גוונים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B616708"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שדרות</w:t>
            </w:r>
          </w:p>
        </w:tc>
      </w:tr>
      <w:tr w:rsidR="004D53A9" w:rsidRPr="00B03738" w14:paraId="5BD58F0E" w14:textId="77777777" w:rsidTr="00FA53E9">
        <w:tc>
          <w:tcPr>
            <w:tcW w:w="1184" w:type="dxa"/>
            <w:tcBorders>
              <w:top w:val="single" w:sz="4" w:space="0" w:color="auto"/>
              <w:left w:val="single" w:sz="4" w:space="0" w:color="auto"/>
              <w:bottom w:val="single" w:sz="4" w:space="0" w:color="auto"/>
              <w:right w:val="single" w:sz="4" w:space="0" w:color="auto"/>
            </w:tcBorders>
          </w:tcPr>
          <w:p w14:paraId="44ECFEF1"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52FD30CE"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אור מרגלית-קרן אור</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64623BB"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אשדוד</w:t>
            </w:r>
          </w:p>
        </w:tc>
      </w:tr>
      <w:tr w:rsidR="004D53A9" w:rsidRPr="00B03738" w14:paraId="2A676957" w14:textId="77777777" w:rsidTr="00FA53E9">
        <w:tc>
          <w:tcPr>
            <w:tcW w:w="1184" w:type="dxa"/>
            <w:tcBorders>
              <w:top w:val="single" w:sz="4" w:space="0" w:color="auto"/>
              <w:left w:val="single" w:sz="4" w:space="0" w:color="auto"/>
              <w:bottom w:val="single" w:sz="4" w:space="0" w:color="auto"/>
              <w:right w:val="single" w:sz="4" w:space="0" w:color="auto"/>
            </w:tcBorders>
          </w:tcPr>
          <w:p w14:paraId="2ADDE8EC"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1E3D819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שיח סוד</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38A1989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ירושלים</w:t>
            </w:r>
          </w:p>
        </w:tc>
      </w:tr>
      <w:tr w:rsidR="004D53A9" w:rsidRPr="00B03738" w14:paraId="7E0B31C5" w14:textId="77777777" w:rsidTr="00FA53E9">
        <w:tc>
          <w:tcPr>
            <w:tcW w:w="1184" w:type="dxa"/>
            <w:tcBorders>
              <w:top w:val="single" w:sz="4" w:space="0" w:color="auto"/>
              <w:left w:val="single" w:sz="4" w:space="0" w:color="auto"/>
              <w:bottom w:val="single" w:sz="4" w:space="0" w:color="auto"/>
              <w:right w:val="single" w:sz="4" w:space="0" w:color="auto"/>
            </w:tcBorders>
          </w:tcPr>
          <w:p w14:paraId="5C4106F2"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45B451AC"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מטב ירוחם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31AE129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דימונה</w:t>
            </w:r>
          </w:p>
        </w:tc>
      </w:tr>
      <w:tr w:rsidR="004D53A9" w:rsidRPr="00B03738" w14:paraId="08EDF431" w14:textId="77777777" w:rsidTr="00FA53E9">
        <w:tc>
          <w:tcPr>
            <w:tcW w:w="1184" w:type="dxa"/>
            <w:tcBorders>
              <w:top w:val="single" w:sz="4" w:space="0" w:color="auto"/>
              <w:left w:val="single" w:sz="4" w:space="0" w:color="auto"/>
              <w:bottom w:val="single" w:sz="4" w:space="0" w:color="auto"/>
              <w:right w:val="single" w:sz="4" w:space="0" w:color="auto"/>
            </w:tcBorders>
          </w:tcPr>
          <w:p w14:paraId="0E813E64"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0F43447E"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אוהל אשר</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2A7582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אלעד</w:t>
            </w:r>
          </w:p>
        </w:tc>
      </w:tr>
      <w:tr w:rsidR="004D53A9" w:rsidRPr="00B03738" w14:paraId="1D03C7A4" w14:textId="77777777" w:rsidTr="00FA53E9">
        <w:tc>
          <w:tcPr>
            <w:tcW w:w="1184" w:type="dxa"/>
            <w:tcBorders>
              <w:top w:val="single" w:sz="4" w:space="0" w:color="auto"/>
              <w:left w:val="single" w:sz="4" w:space="0" w:color="auto"/>
              <w:bottom w:val="single" w:sz="4" w:space="0" w:color="auto"/>
              <w:right w:val="single" w:sz="4" w:space="0" w:color="auto"/>
            </w:tcBorders>
          </w:tcPr>
          <w:p w14:paraId="2BBDA05E"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4BE0234"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צוהר לטוהר</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867466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רכסים</w:t>
            </w:r>
          </w:p>
        </w:tc>
      </w:tr>
      <w:tr w:rsidR="004D53A9" w:rsidRPr="00B03738" w14:paraId="22E70B89" w14:textId="77777777" w:rsidTr="00FA53E9">
        <w:tc>
          <w:tcPr>
            <w:tcW w:w="1184" w:type="dxa"/>
            <w:tcBorders>
              <w:top w:val="single" w:sz="4" w:space="0" w:color="auto"/>
              <w:left w:val="single" w:sz="4" w:space="0" w:color="auto"/>
              <w:bottom w:val="single" w:sz="4" w:space="0" w:color="auto"/>
              <w:right w:val="single" w:sz="4" w:space="0" w:color="auto"/>
            </w:tcBorders>
          </w:tcPr>
          <w:p w14:paraId="350E8E3C"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0A735B5B"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ניצן מודיעין</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684777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מודיעין</w:t>
            </w:r>
          </w:p>
        </w:tc>
      </w:tr>
      <w:tr w:rsidR="004D53A9" w:rsidRPr="00B03738" w14:paraId="0415077B" w14:textId="77777777" w:rsidTr="00FA53E9">
        <w:tc>
          <w:tcPr>
            <w:tcW w:w="1184" w:type="dxa"/>
            <w:tcBorders>
              <w:top w:val="single" w:sz="4" w:space="0" w:color="auto"/>
              <w:left w:val="single" w:sz="4" w:space="0" w:color="auto"/>
              <w:bottom w:val="single" w:sz="4" w:space="0" w:color="auto"/>
              <w:right w:val="single" w:sz="4" w:space="0" w:color="auto"/>
            </w:tcBorders>
          </w:tcPr>
          <w:p w14:paraId="14B24650"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16401FBD" w14:textId="77777777" w:rsidR="004D53A9" w:rsidRPr="00B03738" w:rsidRDefault="004D53A9" w:rsidP="00FA53E9">
            <w:pPr>
              <w:spacing w:line="360" w:lineRule="auto"/>
              <w:rPr>
                <w:rFonts w:ascii="Arial" w:hAnsi="Arial"/>
                <w:snapToGrid/>
                <w:color w:val="000000"/>
                <w:sz w:val="24"/>
                <w:lang w:eastAsia="en-US"/>
              </w:rPr>
            </w:pPr>
            <w:proofErr w:type="spellStart"/>
            <w:r w:rsidRPr="00B03738">
              <w:rPr>
                <w:rFonts w:ascii="Arial" w:hAnsi="Arial"/>
                <w:snapToGrid/>
                <w:color w:val="000000"/>
                <w:sz w:val="24"/>
                <w:rtl/>
                <w:lang w:eastAsia="en-US"/>
              </w:rPr>
              <w:t>מט"ב</w:t>
            </w:r>
            <w:proofErr w:type="spellEnd"/>
            <w:r w:rsidRPr="00B03738">
              <w:rPr>
                <w:rFonts w:ascii="Arial" w:hAnsi="Arial"/>
                <w:snapToGrid/>
                <w:color w:val="000000"/>
                <w:sz w:val="24"/>
                <w:rtl/>
                <w:lang w:eastAsia="en-US"/>
              </w:rPr>
              <w:t xml:space="preserve"> ת"א</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350E63BD"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תל אביב</w:t>
            </w:r>
          </w:p>
        </w:tc>
      </w:tr>
      <w:tr w:rsidR="004D53A9" w:rsidRPr="00B03738" w14:paraId="77E42631" w14:textId="77777777" w:rsidTr="00FA53E9">
        <w:tc>
          <w:tcPr>
            <w:tcW w:w="1184" w:type="dxa"/>
            <w:tcBorders>
              <w:top w:val="single" w:sz="4" w:space="0" w:color="auto"/>
              <w:left w:val="single" w:sz="4" w:space="0" w:color="auto"/>
              <w:bottom w:val="single" w:sz="4" w:space="0" w:color="auto"/>
              <w:right w:val="single" w:sz="4" w:space="0" w:color="auto"/>
            </w:tcBorders>
          </w:tcPr>
          <w:p w14:paraId="35CCA78A"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0744394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אונים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F55C144"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כפר סבא</w:t>
            </w:r>
          </w:p>
        </w:tc>
      </w:tr>
      <w:tr w:rsidR="004D53A9" w:rsidRPr="00B03738" w14:paraId="15125F8A" w14:textId="77777777" w:rsidTr="00FA53E9">
        <w:tc>
          <w:tcPr>
            <w:tcW w:w="1184" w:type="dxa"/>
            <w:tcBorders>
              <w:top w:val="single" w:sz="4" w:space="0" w:color="auto"/>
              <w:left w:val="single" w:sz="4" w:space="0" w:color="auto"/>
              <w:bottom w:val="single" w:sz="4" w:space="0" w:color="auto"/>
              <w:right w:val="single" w:sz="4" w:space="0" w:color="auto"/>
            </w:tcBorders>
          </w:tcPr>
          <w:p w14:paraId="069A1380"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5FEAC5FA" w14:textId="77777777" w:rsidR="004D53A9" w:rsidRPr="00B03738" w:rsidRDefault="004D53A9" w:rsidP="00FA53E9">
            <w:pPr>
              <w:spacing w:line="360" w:lineRule="auto"/>
              <w:rPr>
                <w:rFonts w:ascii="Arial" w:hAnsi="Arial"/>
                <w:snapToGrid/>
                <w:color w:val="000000"/>
                <w:sz w:val="24"/>
                <w:lang w:eastAsia="en-US"/>
              </w:rPr>
            </w:pPr>
            <w:proofErr w:type="spellStart"/>
            <w:r w:rsidRPr="00B03738">
              <w:rPr>
                <w:rFonts w:ascii="Arial" w:hAnsi="Arial"/>
                <w:snapToGrid/>
                <w:color w:val="000000"/>
                <w:sz w:val="24"/>
                <w:rtl/>
                <w:lang w:eastAsia="en-US"/>
              </w:rPr>
              <w:t>שק"ל</w:t>
            </w:r>
            <w:proofErr w:type="spellEnd"/>
            <w:r w:rsidRPr="00B03738">
              <w:rPr>
                <w:rFonts w:ascii="Arial" w:hAnsi="Arial"/>
                <w:snapToGrid/>
                <w:color w:val="000000"/>
                <w:sz w:val="24"/>
                <w:rtl/>
                <w:lang w:eastAsia="en-US"/>
              </w:rPr>
              <w:t xml:space="preserve"> י-ם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4CB9F5AA"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ירושלים</w:t>
            </w:r>
          </w:p>
        </w:tc>
      </w:tr>
      <w:tr w:rsidR="004D53A9" w:rsidRPr="00B03738" w14:paraId="33B2A25A" w14:textId="77777777" w:rsidTr="00FA53E9">
        <w:tc>
          <w:tcPr>
            <w:tcW w:w="1184" w:type="dxa"/>
            <w:tcBorders>
              <w:top w:val="single" w:sz="4" w:space="0" w:color="auto"/>
              <w:left w:val="single" w:sz="4" w:space="0" w:color="auto"/>
              <w:bottom w:val="single" w:sz="4" w:space="0" w:color="auto"/>
              <w:right w:val="single" w:sz="4" w:space="0" w:color="auto"/>
            </w:tcBorders>
          </w:tcPr>
          <w:p w14:paraId="7CE7F05E"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8FD520A"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ניצן רחובות</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9412844"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רחובות</w:t>
            </w:r>
          </w:p>
        </w:tc>
      </w:tr>
      <w:tr w:rsidR="004D53A9" w:rsidRPr="00B03738" w14:paraId="43856209" w14:textId="77777777" w:rsidTr="00FA53E9">
        <w:tc>
          <w:tcPr>
            <w:tcW w:w="1184" w:type="dxa"/>
            <w:tcBorders>
              <w:top w:val="single" w:sz="4" w:space="0" w:color="auto"/>
              <w:left w:val="single" w:sz="4" w:space="0" w:color="auto"/>
              <w:bottom w:val="single" w:sz="4" w:space="0" w:color="auto"/>
              <w:right w:val="single" w:sz="4" w:space="0" w:color="auto"/>
            </w:tcBorders>
          </w:tcPr>
          <w:p w14:paraId="670B34E1"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3F881F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ניצן חיפה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F9DCB1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חיפה</w:t>
            </w:r>
          </w:p>
        </w:tc>
      </w:tr>
      <w:tr w:rsidR="004D53A9" w:rsidRPr="00B03738" w14:paraId="78E29D2E" w14:textId="77777777" w:rsidTr="00FA53E9">
        <w:tc>
          <w:tcPr>
            <w:tcW w:w="1184" w:type="dxa"/>
            <w:tcBorders>
              <w:top w:val="single" w:sz="4" w:space="0" w:color="auto"/>
              <w:left w:val="single" w:sz="4" w:space="0" w:color="auto"/>
              <w:bottom w:val="single" w:sz="4" w:space="0" w:color="auto"/>
              <w:right w:val="single" w:sz="4" w:space="0" w:color="auto"/>
            </w:tcBorders>
          </w:tcPr>
          <w:p w14:paraId="6F0ED8F2"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7A5A86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ניצן י-ם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93A9E96" w14:textId="77777777" w:rsidR="004D53A9" w:rsidRPr="00B03738" w:rsidRDefault="007D1A1D" w:rsidP="00D614D8">
            <w:pPr>
              <w:spacing w:line="360" w:lineRule="auto"/>
              <w:rPr>
                <w:rFonts w:ascii="Arial" w:hAnsi="Arial"/>
                <w:snapToGrid/>
                <w:color w:val="000000"/>
                <w:sz w:val="24"/>
                <w:rtl/>
                <w:lang w:eastAsia="en-US"/>
              </w:rPr>
            </w:pPr>
            <w:r>
              <w:rPr>
                <w:rFonts w:ascii="Arial" w:hAnsi="Arial" w:hint="cs"/>
                <w:snapToGrid/>
                <w:color w:val="000000"/>
                <w:sz w:val="24"/>
                <w:rtl/>
                <w:lang w:eastAsia="en-US"/>
              </w:rPr>
              <w:t>ירושלים</w:t>
            </w:r>
          </w:p>
        </w:tc>
      </w:tr>
      <w:tr w:rsidR="004D53A9" w:rsidRPr="00B03738" w14:paraId="5365C871" w14:textId="77777777" w:rsidTr="00FA53E9">
        <w:tc>
          <w:tcPr>
            <w:tcW w:w="1184" w:type="dxa"/>
            <w:tcBorders>
              <w:top w:val="single" w:sz="4" w:space="0" w:color="auto"/>
              <w:left w:val="single" w:sz="4" w:space="0" w:color="auto"/>
              <w:bottom w:val="single" w:sz="4" w:space="0" w:color="auto"/>
              <w:right w:val="single" w:sz="4" w:space="0" w:color="auto"/>
            </w:tcBorders>
          </w:tcPr>
          <w:p w14:paraId="28B4F2DC"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40D5B338"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ניצן כ"ס-רעננה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6149484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כפר סבא</w:t>
            </w:r>
          </w:p>
        </w:tc>
      </w:tr>
      <w:tr w:rsidR="004D53A9" w:rsidRPr="00B03738" w14:paraId="4A5253AF" w14:textId="77777777" w:rsidTr="00FA53E9">
        <w:tc>
          <w:tcPr>
            <w:tcW w:w="1184" w:type="dxa"/>
            <w:tcBorders>
              <w:top w:val="single" w:sz="4" w:space="0" w:color="auto"/>
              <w:left w:val="single" w:sz="4" w:space="0" w:color="auto"/>
              <w:bottom w:val="single" w:sz="4" w:space="0" w:color="auto"/>
              <w:right w:val="single" w:sz="4" w:space="0" w:color="auto"/>
            </w:tcBorders>
          </w:tcPr>
          <w:p w14:paraId="02C7874C"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B9E25D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ניצן ת"א</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3D1E3133"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תל אביב</w:t>
            </w:r>
          </w:p>
        </w:tc>
      </w:tr>
      <w:tr w:rsidR="004D53A9" w:rsidRPr="00B03738" w14:paraId="34540A66" w14:textId="77777777" w:rsidTr="00FA53E9">
        <w:tc>
          <w:tcPr>
            <w:tcW w:w="1184" w:type="dxa"/>
            <w:tcBorders>
              <w:top w:val="single" w:sz="4" w:space="0" w:color="auto"/>
              <w:left w:val="single" w:sz="4" w:space="0" w:color="auto"/>
              <w:bottom w:val="single" w:sz="4" w:space="0" w:color="auto"/>
              <w:right w:val="single" w:sz="4" w:space="0" w:color="auto"/>
            </w:tcBorders>
          </w:tcPr>
          <w:p w14:paraId="53613877"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53C0098B"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סן סימון</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93AEAF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ירושלים</w:t>
            </w:r>
          </w:p>
        </w:tc>
      </w:tr>
      <w:tr w:rsidR="004D53A9" w:rsidRPr="00B03738" w14:paraId="41591E1A" w14:textId="77777777" w:rsidTr="00FA53E9">
        <w:tc>
          <w:tcPr>
            <w:tcW w:w="1184" w:type="dxa"/>
            <w:tcBorders>
              <w:top w:val="single" w:sz="4" w:space="0" w:color="auto"/>
              <w:left w:val="single" w:sz="4" w:space="0" w:color="auto"/>
              <w:bottom w:val="single" w:sz="4" w:space="0" w:color="auto"/>
              <w:right w:val="single" w:sz="4" w:space="0" w:color="auto"/>
            </w:tcBorders>
          </w:tcPr>
          <w:p w14:paraId="171FC5A5"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8EE159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מעון נכים נתניה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0BE589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נתניה</w:t>
            </w:r>
          </w:p>
        </w:tc>
      </w:tr>
      <w:tr w:rsidR="004D53A9" w:rsidRPr="00B03738" w14:paraId="1B6AC06D" w14:textId="77777777" w:rsidTr="00FA53E9">
        <w:tc>
          <w:tcPr>
            <w:tcW w:w="1184" w:type="dxa"/>
            <w:tcBorders>
              <w:top w:val="single" w:sz="4" w:space="0" w:color="auto"/>
              <w:left w:val="single" w:sz="4" w:space="0" w:color="auto"/>
              <w:bottom w:val="single" w:sz="4" w:space="0" w:color="auto"/>
              <w:right w:val="single" w:sz="4" w:space="0" w:color="auto"/>
            </w:tcBorders>
          </w:tcPr>
          <w:p w14:paraId="12E49A59"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702061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אשק השקעות</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3AFD427"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תל אביב</w:t>
            </w:r>
          </w:p>
        </w:tc>
      </w:tr>
      <w:tr w:rsidR="004D53A9" w:rsidRPr="00B03738" w14:paraId="7C42A49E" w14:textId="77777777" w:rsidTr="00FA53E9">
        <w:tc>
          <w:tcPr>
            <w:tcW w:w="1184" w:type="dxa"/>
            <w:tcBorders>
              <w:top w:val="single" w:sz="4" w:space="0" w:color="auto"/>
              <w:left w:val="single" w:sz="4" w:space="0" w:color="auto"/>
              <w:bottom w:val="single" w:sz="4" w:space="0" w:color="auto"/>
              <w:right w:val="single" w:sz="4" w:space="0" w:color="auto"/>
            </w:tcBorders>
          </w:tcPr>
          <w:p w14:paraId="6964CA6B"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5AB66D3F"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נאות הדסה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389E5D3"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גשר הזיו</w:t>
            </w:r>
          </w:p>
        </w:tc>
      </w:tr>
      <w:tr w:rsidR="004D53A9" w:rsidRPr="00B03738" w14:paraId="63221B78" w14:textId="77777777" w:rsidTr="00FA53E9">
        <w:tc>
          <w:tcPr>
            <w:tcW w:w="1184" w:type="dxa"/>
            <w:tcBorders>
              <w:top w:val="single" w:sz="4" w:space="0" w:color="auto"/>
              <w:left w:val="single" w:sz="4" w:space="0" w:color="auto"/>
              <w:bottom w:val="single" w:sz="4" w:space="0" w:color="auto"/>
              <w:right w:val="single" w:sz="4" w:space="0" w:color="auto"/>
            </w:tcBorders>
          </w:tcPr>
          <w:p w14:paraId="23B240DB"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086EC3FD"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האלה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C617DC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צומת האלה</w:t>
            </w:r>
          </w:p>
        </w:tc>
      </w:tr>
      <w:tr w:rsidR="004D53A9" w:rsidRPr="00B03738" w14:paraId="4D4613F6" w14:textId="77777777" w:rsidTr="00FA53E9">
        <w:tc>
          <w:tcPr>
            <w:tcW w:w="1184" w:type="dxa"/>
            <w:tcBorders>
              <w:top w:val="single" w:sz="4" w:space="0" w:color="auto"/>
              <w:left w:val="single" w:sz="4" w:space="0" w:color="auto"/>
              <w:bottom w:val="single" w:sz="4" w:space="0" w:color="auto"/>
              <w:right w:val="single" w:sz="4" w:space="0" w:color="auto"/>
            </w:tcBorders>
          </w:tcPr>
          <w:p w14:paraId="2E84B9F0"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4DE02E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מרפא גנים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442151A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גדרה</w:t>
            </w:r>
          </w:p>
        </w:tc>
      </w:tr>
      <w:tr w:rsidR="004D53A9" w:rsidRPr="00B03738" w14:paraId="3EA2C871" w14:textId="77777777" w:rsidTr="00FA53E9">
        <w:tc>
          <w:tcPr>
            <w:tcW w:w="1184" w:type="dxa"/>
            <w:tcBorders>
              <w:top w:val="single" w:sz="4" w:space="0" w:color="auto"/>
              <w:left w:val="single" w:sz="4" w:space="0" w:color="auto"/>
              <w:bottom w:val="single" w:sz="4" w:space="0" w:color="auto"/>
              <w:right w:val="single" w:sz="4" w:space="0" w:color="auto"/>
            </w:tcBorders>
          </w:tcPr>
          <w:p w14:paraId="1478A939"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400B5E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 xml:space="preserve">בית אבות </w:t>
            </w:r>
            <w:proofErr w:type="spellStart"/>
            <w:r w:rsidRPr="00B03738">
              <w:rPr>
                <w:rFonts w:ascii="Arial" w:hAnsi="Arial"/>
                <w:snapToGrid/>
                <w:color w:val="000000"/>
                <w:sz w:val="24"/>
                <w:rtl/>
                <w:lang w:eastAsia="en-US"/>
              </w:rPr>
              <w:t>קרית</w:t>
            </w:r>
            <w:proofErr w:type="spellEnd"/>
            <w:r w:rsidRPr="00B03738">
              <w:rPr>
                <w:rFonts w:ascii="Arial" w:hAnsi="Arial"/>
                <w:snapToGrid/>
                <w:color w:val="000000"/>
                <w:sz w:val="24"/>
                <w:rtl/>
                <w:lang w:eastAsia="en-US"/>
              </w:rPr>
              <w:t xml:space="preserve"> טבעון</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A4FB36A" w14:textId="77777777" w:rsidR="004D53A9" w:rsidRPr="00B03738" w:rsidRDefault="004D53A9" w:rsidP="00FA53E9">
            <w:pPr>
              <w:spacing w:line="360" w:lineRule="auto"/>
              <w:rPr>
                <w:rFonts w:ascii="Arial" w:hAnsi="Arial"/>
                <w:snapToGrid/>
                <w:color w:val="000000"/>
                <w:sz w:val="24"/>
                <w:lang w:eastAsia="en-US"/>
              </w:rPr>
            </w:pPr>
            <w:proofErr w:type="spellStart"/>
            <w:r w:rsidRPr="00B03738">
              <w:rPr>
                <w:rFonts w:ascii="Arial" w:hAnsi="Arial"/>
                <w:snapToGrid/>
                <w:color w:val="000000"/>
                <w:sz w:val="24"/>
                <w:rtl/>
                <w:lang w:eastAsia="en-US"/>
              </w:rPr>
              <w:t>קרית</w:t>
            </w:r>
            <w:proofErr w:type="spellEnd"/>
            <w:r w:rsidRPr="00B03738">
              <w:rPr>
                <w:rFonts w:ascii="Arial" w:hAnsi="Arial"/>
                <w:snapToGrid/>
                <w:color w:val="000000"/>
                <w:sz w:val="24"/>
                <w:rtl/>
                <w:lang w:eastAsia="en-US"/>
              </w:rPr>
              <w:t xml:space="preserve"> טבעון</w:t>
            </w:r>
          </w:p>
        </w:tc>
      </w:tr>
      <w:tr w:rsidR="004D53A9" w:rsidRPr="00B03738" w14:paraId="7227CE72" w14:textId="77777777" w:rsidTr="00FA53E9">
        <w:tc>
          <w:tcPr>
            <w:tcW w:w="1184" w:type="dxa"/>
            <w:tcBorders>
              <w:top w:val="single" w:sz="4" w:space="0" w:color="auto"/>
              <w:left w:val="single" w:sz="4" w:space="0" w:color="auto"/>
              <w:bottom w:val="single" w:sz="4" w:space="0" w:color="auto"/>
              <w:right w:val="single" w:sz="4" w:space="0" w:color="auto"/>
            </w:tcBorders>
          </w:tcPr>
          <w:p w14:paraId="05F07637"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4F3C35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כנרת שרותי רווחה - בית קשת</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4698E220"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טבריה</w:t>
            </w:r>
          </w:p>
        </w:tc>
      </w:tr>
      <w:tr w:rsidR="004D53A9" w:rsidRPr="00B03738" w14:paraId="2D68754E" w14:textId="77777777" w:rsidTr="00FA53E9">
        <w:tc>
          <w:tcPr>
            <w:tcW w:w="1184" w:type="dxa"/>
            <w:tcBorders>
              <w:top w:val="single" w:sz="4" w:space="0" w:color="auto"/>
              <w:left w:val="single" w:sz="4" w:space="0" w:color="auto"/>
              <w:bottom w:val="single" w:sz="4" w:space="0" w:color="auto"/>
              <w:right w:val="single" w:sz="4" w:space="0" w:color="auto"/>
            </w:tcBorders>
          </w:tcPr>
          <w:p w14:paraId="7C27F009"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3307698"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כנרת שרותי רווחה - בית בעמק</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542594C" w14:textId="77777777" w:rsidR="004D53A9" w:rsidRPr="00B03738" w:rsidRDefault="00D614D8" w:rsidP="00D614D8">
            <w:pPr>
              <w:spacing w:line="360" w:lineRule="auto"/>
              <w:rPr>
                <w:rFonts w:ascii="Arial" w:hAnsi="Arial"/>
                <w:snapToGrid/>
                <w:color w:val="000000"/>
                <w:sz w:val="24"/>
                <w:rtl/>
                <w:lang w:eastAsia="en-US"/>
              </w:rPr>
            </w:pPr>
            <w:r>
              <w:rPr>
                <w:rFonts w:ascii="Arial" w:hAnsi="Arial" w:hint="cs"/>
                <w:snapToGrid/>
                <w:color w:val="000000"/>
                <w:sz w:val="24"/>
                <w:rtl/>
                <w:lang w:eastAsia="en-US"/>
              </w:rPr>
              <w:t>יפעת</w:t>
            </w:r>
          </w:p>
        </w:tc>
      </w:tr>
      <w:tr w:rsidR="004D53A9" w:rsidRPr="00B03738" w14:paraId="0318E10D" w14:textId="77777777" w:rsidTr="00FA53E9">
        <w:tc>
          <w:tcPr>
            <w:tcW w:w="1184" w:type="dxa"/>
            <w:tcBorders>
              <w:top w:val="single" w:sz="4" w:space="0" w:color="auto"/>
              <w:left w:val="single" w:sz="4" w:space="0" w:color="auto"/>
              <w:bottom w:val="single" w:sz="4" w:space="0" w:color="auto"/>
              <w:right w:val="single" w:sz="4" w:space="0" w:color="auto"/>
            </w:tcBorders>
          </w:tcPr>
          <w:p w14:paraId="1B68E9C2"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2DC88B3"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נווה שלווה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17510F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פרדס חנה</w:t>
            </w:r>
          </w:p>
        </w:tc>
      </w:tr>
      <w:tr w:rsidR="004D53A9" w:rsidRPr="00B03738" w14:paraId="25FC0D1F" w14:textId="77777777" w:rsidTr="00FA53E9">
        <w:tc>
          <w:tcPr>
            <w:tcW w:w="1184" w:type="dxa"/>
            <w:tcBorders>
              <w:top w:val="single" w:sz="4" w:space="0" w:color="auto"/>
              <w:left w:val="single" w:sz="4" w:space="0" w:color="auto"/>
              <w:bottom w:val="single" w:sz="4" w:space="0" w:color="auto"/>
              <w:right w:val="single" w:sz="4" w:space="0" w:color="auto"/>
            </w:tcBorders>
          </w:tcPr>
          <w:p w14:paraId="6C7E52DD"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453DD4E4"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מרכז בראשית</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01D100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כרכור</w:t>
            </w:r>
          </w:p>
        </w:tc>
      </w:tr>
      <w:tr w:rsidR="004D53A9" w:rsidRPr="00B03738" w14:paraId="00FA2C26" w14:textId="77777777" w:rsidTr="00FA53E9">
        <w:tc>
          <w:tcPr>
            <w:tcW w:w="1184" w:type="dxa"/>
            <w:tcBorders>
              <w:top w:val="single" w:sz="4" w:space="0" w:color="auto"/>
              <w:left w:val="single" w:sz="4" w:space="0" w:color="auto"/>
              <w:bottom w:val="single" w:sz="4" w:space="0" w:color="auto"/>
              <w:right w:val="single" w:sz="4" w:space="0" w:color="auto"/>
            </w:tcBorders>
          </w:tcPr>
          <w:p w14:paraId="5190236B"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1ABB2D0"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משכנות זהב</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2F7A177"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חדרה</w:t>
            </w:r>
          </w:p>
        </w:tc>
      </w:tr>
      <w:tr w:rsidR="004D53A9" w:rsidRPr="00B03738" w14:paraId="57E79B06" w14:textId="77777777" w:rsidTr="00FA53E9">
        <w:tc>
          <w:tcPr>
            <w:tcW w:w="1184" w:type="dxa"/>
            <w:tcBorders>
              <w:top w:val="single" w:sz="4" w:space="0" w:color="auto"/>
              <w:left w:val="single" w:sz="4" w:space="0" w:color="auto"/>
              <w:bottom w:val="single" w:sz="4" w:space="0" w:color="auto"/>
              <w:right w:val="single" w:sz="4" w:space="0" w:color="auto"/>
            </w:tcBorders>
          </w:tcPr>
          <w:p w14:paraId="187C6016"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67EDAE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מגשימים חלום - מעון השלושה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BA083A7" w14:textId="77777777" w:rsidR="004D53A9" w:rsidRPr="00B03738" w:rsidRDefault="00D614D8" w:rsidP="00D614D8">
            <w:pPr>
              <w:spacing w:line="360" w:lineRule="auto"/>
              <w:rPr>
                <w:rFonts w:ascii="Arial" w:hAnsi="Arial"/>
                <w:snapToGrid/>
                <w:color w:val="000000"/>
                <w:sz w:val="24"/>
                <w:rtl/>
                <w:lang w:eastAsia="en-US"/>
              </w:rPr>
            </w:pPr>
            <w:r>
              <w:rPr>
                <w:rFonts w:ascii="Arial" w:hAnsi="Arial" w:hint="cs"/>
                <w:snapToGrid/>
                <w:color w:val="000000"/>
                <w:sz w:val="24"/>
                <w:rtl/>
                <w:lang w:eastAsia="en-US"/>
              </w:rPr>
              <w:t>עין השלושה</w:t>
            </w:r>
          </w:p>
        </w:tc>
      </w:tr>
      <w:tr w:rsidR="004D53A9" w:rsidRPr="00B03738" w14:paraId="2FBD42F0" w14:textId="77777777" w:rsidTr="00FA53E9">
        <w:tc>
          <w:tcPr>
            <w:tcW w:w="1184" w:type="dxa"/>
            <w:tcBorders>
              <w:top w:val="single" w:sz="4" w:space="0" w:color="auto"/>
              <w:left w:val="single" w:sz="4" w:space="0" w:color="auto"/>
              <w:bottom w:val="single" w:sz="4" w:space="0" w:color="auto"/>
              <w:right w:val="single" w:sz="4" w:space="0" w:color="auto"/>
            </w:tcBorders>
          </w:tcPr>
          <w:p w14:paraId="6B330AAC"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02D4BFE"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 xml:space="preserve">הוסטל חרשים </w:t>
            </w:r>
            <w:proofErr w:type="spellStart"/>
            <w:r w:rsidRPr="00B03738">
              <w:rPr>
                <w:rFonts w:ascii="Arial" w:hAnsi="Arial"/>
                <w:snapToGrid/>
                <w:color w:val="000000"/>
                <w:sz w:val="24"/>
                <w:rtl/>
                <w:lang w:eastAsia="en-US"/>
              </w:rPr>
              <w:t>עוורים</w:t>
            </w:r>
            <w:proofErr w:type="spellEnd"/>
            <w:r w:rsidRPr="00B03738">
              <w:rPr>
                <w:rFonts w:ascii="Arial" w:hAnsi="Arial"/>
                <w:snapToGrid/>
                <w:color w:val="000000"/>
                <w:sz w:val="24"/>
                <w:rtl/>
                <w:lang w:eastAsia="en-US"/>
              </w:rPr>
              <w:t xml:space="preserve"> חולון - שלו ובניו בע"מ</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4C90B2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חולון</w:t>
            </w:r>
          </w:p>
        </w:tc>
      </w:tr>
      <w:tr w:rsidR="004D53A9" w:rsidRPr="00B03738" w14:paraId="34B5C647" w14:textId="77777777" w:rsidTr="00FA53E9">
        <w:tc>
          <w:tcPr>
            <w:tcW w:w="1184" w:type="dxa"/>
            <w:tcBorders>
              <w:top w:val="single" w:sz="4" w:space="0" w:color="auto"/>
              <w:left w:val="single" w:sz="4" w:space="0" w:color="auto"/>
              <w:bottom w:val="single" w:sz="4" w:space="0" w:color="auto"/>
              <w:right w:val="single" w:sz="4" w:space="0" w:color="auto"/>
            </w:tcBorders>
          </w:tcPr>
          <w:p w14:paraId="0ABDC962"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DE36010" w14:textId="77777777" w:rsidR="004D53A9" w:rsidRPr="00B03738" w:rsidRDefault="004D53A9" w:rsidP="00FA53E9">
            <w:pPr>
              <w:spacing w:line="360" w:lineRule="auto"/>
              <w:rPr>
                <w:rFonts w:ascii="Arial" w:hAnsi="Arial"/>
                <w:snapToGrid/>
                <w:color w:val="000000"/>
                <w:sz w:val="24"/>
                <w:lang w:eastAsia="en-US"/>
              </w:rPr>
            </w:pPr>
            <w:proofErr w:type="spellStart"/>
            <w:r w:rsidRPr="00B03738">
              <w:rPr>
                <w:rFonts w:ascii="Arial" w:hAnsi="Arial"/>
                <w:snapToGrid/>
                <w:color w:val="000000"/>
                <w:sz w:val="24"/>
                <w:rtl/>
                <w:lang w:eastAsia="en-US"/>
              </w:rPr>
              <w:t>כישורית</w:t>
            </w:r>
            <w:proofErr w:type="spellEnd"/>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6E906C7"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בקעת בית הכרם</w:t>
            </w:r>
          </w:p>
        </w:tc>
      </w:tr>
      <w:tr w:rsidR="004D53A9" w:rsidRPr="00B03738" w14:paraId="7C5021AB" w14:textId="77777777" w:rsidTr="00FA53E9">
        <w:tc>
          <w:tcPr>
            <w:tcW w:w="1184" w:type="dxa"/>
            <w:tcBorders>
              <w:top w:val="single" w:sz="4" w:space="0" w:color="auto"/>
              <w:left w:val="single" w:sz="4" w:space="0" w:color="auto"/>
              <w:bottom w:val="single" w:sz="4" w:space="0" w:color="auto"/>
              <w:right w:val="single" w:sz="4" w:space="0" w:color="auto"/>
            </w:tcBorders>
          </w:tcPr>
          <w:p w14:paraId="3C845E4C"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D224E8B"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 xml:space="preserve">מכון </w:t>
            </w:r>
            <w:proofErr w:type="spellStart"/>
            <w:r w:rsidRPr="00B03738">
              <w:rPr>
                <w:rFonts w:ascii="Arial" w:hAnsi="Arial"/>
                <w:snapToGrid/>
                <w:color w:val="000000"/>
                <w:sz w:val="24"/>
                <w:rtl/>
                <w:lang w:eastAsia="en-US"/>
              </w:rPr>
              <w:t>ג'נסטיל</w:t>
            </w:r>
            <w:proofErr w:type="spellEnd"/>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682C0887"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מבשרת ציון</w:t>
            </w:r>
          </w:p>
        </w:tc>
      </w:tr>
      <w:tr w:rsidR="004D53A9" w:rsidRPr="00B03738" w14:paraId="2E642D46" w14:textId="77777777" w:rsidTr="00FA53E9">
        <w:tc>
          <w:tcPr>
            <w:tcW w:w="1184" w:type="dxa"/>
            <w:tcBorders>
              <w:top w:val="single" w:sz="4" w:space="0" w:color="auto"/>
              <w:left w:val="single" w:sz="4" w:space="0" w:color="auto"/>
              <w:bottom w:val="single" w:sz="4" w:space="0" w:color="auto"/>
              <w:right w:val="single" w:sz="4" w:space="0" w:color="auto"/>
            </w:tcBorders>
          </w:tcPr>
          <w:p w14:paraId="29289C47"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16000CB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 xml:space="preserve">בית חולים </w:t>
            </w:r>
            <w:proofErr w:type="spellStart"/>
            <w:r w:rsidRPr="00B03738">
              <w:rPr>
                <w:rFonts w:ascii="Arial" w:hAnsi="Arial"/>
                <w:snapToGrid/>
                <w:color w:val="000000"/>
                <w:sz w:val="24"/>
                <w:rtl/>
                <w:lang w:eastAsia="en-US"/>
              </w:rPr>
              <w:t>נוה</w:t>
            </w:r>
            <w:proofErr w:type="spellEnd"/>
            <w:r w:rsidRPr="00B03738">
              <w:rPr>
                <w:rFonts w:ascii="Arial" w:hAnsi="Arial"/>
                <w:snapToGrid/>
                <w:color w:val="000000"/>
                <w:sz w:val="24"/>
                <w:rtl/>
                <w:lang w:eastAsia="en-US"/>
              </w:rPr>
              <w:t xml:space="preserve"> יעקב</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AF46F7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פתח תקווה</w:t>
            </w:r>
          </w:p>
        </w:tc>
      </w:tr>
      <w:tr w:rsidR="004D53A9" w:rsidRPr="00B03738" w14:paraId="178AFD73" w14:textId="77777777" w:rsidTr="00FA53E9">
        <w:tc>
          <w:tcPr>
            <w:tcW w:w="1184" w:type="dxa"/>
            <w:tcBorders>
              <w:top w:val="single" w:sz="4" w:space="0" w:color="auto"/>
              <w:left w:val="single" w:sz="4" w:space="0" w:color="auto"/>
              <w:bottom w:val="single" w:sz="4" w:space="0" w:color="auto"/>
              <w:right w:val="single" w:sz="4" w:space="0" w:color="auto"/>
            </w:tcBorders>
          </w:tcPr>
          <w:p w14:paraId="5429AD7F"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5DF1BD8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אילנית</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E00961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פרדס חנה</w:t>
            </w:r>
          </w:p>
        </w:tc>
      </w:tr>
      <w:tr w:rsidR="004D53A9" w:rsidRPr="00B03738" w14:paraId="74FCEFE9" w14:textId="77777777" w:rsidTr="00FA53E9">
        <w:tc>
          <w:tcPr>
            <w:tcW w:w="1184" w:type="dxa"/>
            <w:tcBorders>
              <w:top w:val="single" w:sz="4" w:space="0" w:color="auto"/>
              <w:left w:val="single" w:sz="4" w:space="0" w:color="auto"/>
              <w:bottom w:val="single" w:sz="4" w:space="0" w:color="auto"/>
              <w:right w:val="single" w:sz="4" w:space="0" w:color="auto"/>
            </w:tcBorders>
          </w:tcPr>
          <w:p w14:paraId="4A29D960"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42852558"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כינרת שרותי רווחה - הוסטל השחר</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8F6894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טבריה</w:t>
            </w:r>
          </w:p>
        </w:tc>
      </w:tr>
      <w:tr w:rsidR="004D53A9" w:rsidRPr="00B03738" w14:paraId="2512EF84" w14:textId="77777777" w:rsidTr="00FA53E9">
        <w:tc>
          <w:tcPr>
            <w:tcW w:w="1184" w:type="dxa"/>
            <w:tcBorders>
              <w:top w:val="single" w:sz="4" w:space="0" w:color="auto"/>
              <w:left w:val="single" w:sz="4" w:space="0" w:color="auto"/>
              <w:bottom w:val="single" w:sz="4" w:space="0" w:color="auto"/>
              <w:right w:val="single" w:sz="4" w:space="0" w:color="auto"/>
            </w:tcBorders>
          </w:tcPr>
          <w:p w14:paraId="268CA14D"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C14D0EC"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מעון נכים גילה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459FF8A7"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ירושלים</w:t>
            </w:r>
          </w:p>
        </w:tc>
      </w:tr>
      <w:tr w:rsidR="004D53A9" w:rsidRPr="00B03738" w14:paraId="6CA88A8C" w14:textId="77777777" w:rsidTr="00FA53E9">
        <w:tc>
          <w:tcPr>
            <w:tcW w:w="1184" w:type="dxa"/>
            <w:tcBorders>
              <w:top w:val="single" w:sz="4" w:space="0" w:color="auto"/>
              <w:left w:val="single" w:sz="4" w:space="0" w:color="auto"/>
              <w:bottom w:val="single" w:sz="4" w:space="0" w:color="auto"/>
              <w:right w:val="single" w:sz="4" w:space="0" w:color="auto"/>
            </w:tcBorders>
          </w:tcPr>
          <w:p w14:paraId="627B746A"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52E021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 xml:space="preserve">בית </w:t>
            </w:r>
            <w:proofErr w:type="spellStart"/>
            <w:r w:rsidRPr="00B03738">
              <w:rPr>
                <w:rFonts w:ascii="Arial" w:hAnsi="Arial"/>
                <w:snapToGrid/>
                <w:color w:val="000000"/>
                <w:sz w:val="24"/>
                <w:rtl/>
                <w:lang w:eastAsia="en-US"/>
              </w:rPr>
              <w:t>קסלר</w:t>
            </w:r>
            <w:proofErr w:type="spellEnd"/>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41120DCF"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חיפה</w:t>
            </w:r>
          </w:p>
        </w:tc>
      </w:tr>
      <w:tr w:rsidR="004D53A9" w:rsidRPr="00B03738" w14:paraId="54D9DA39" w14:textId="77777777" w:rsidTr="00FA53E9">
        <w:tc>
          <w:tcPr>
            <w:tcW w:w="1184" w:type="dxa"/>
            <w:tcBorders>
              <w:top w:val="single" w:sz="4" w:space="0" w:color="auto"/>
              <w:left w:val="single" w:sz="4" w:space="0" w:color="auto"/>
              <w:bottom w:val="single" w:sz="4" w:space="0" w:color="auto"/>
              <w:right w:val="single" w:sz="4" w:space="0" w:color="auto"/>
            </w:tcBorders>
          </w:tcPr>
          <w:p w14:paraId="18D82096"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666DA8F"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קרן אור</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2DB5F0A"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ירושלים</w:t>
            </w:r>
          </w:p>
        </w:tc>
      </w:tr>
      <w:tr w:rsidR="004D53A9" w:rsidRPr="00B03738" w14:paraId="6AACBF69" w14:textId="77777777" w:rsidTr="00FA53E9">
        <w:tc>
          <w:tcPr>
            <w:tcW w:w="1184" w:type="dxa"/>
            <w:tcBorders>
              <w:top w:val="single" w:sz="4" w:space="0" w:color="auto"/>
              <w:left w:val="single" w:sz="4" w:space="0" w:color="auto"/>
              <w:bottom w:val="single" w:sz="4" w:space="0" w:color="auto"/>
              <w:right w:val="single" w:sz="4" w:space="0" w:color="auto"/>
            </w:tcBorders>
          </w:tcPr>
          <w:p w14:paraId="4495A382"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BAE942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 xml:space="preserve">בית חינוך </w:t>
            </w:r>
            <w:proofErr w:type="spellStart"/>
            <w:r w:rsidRPr="00B03738">
              <w:rPr>
                <w:rFonts w:ascii="Arial" w:hAnsi="Arial"/>
                <w:snapToGrid/>
                <w:color w:val="000000"/>
                <w:sz w:val="24"/>
                <w:rtl/>
                <w:lang w:eastAsia="en-US"/>
              </w:rPr>
              <w:t>עיורים</w:t>
            </w:r>
            <w:proofErr w:type="spellEnd"/>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3376ABE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ירושלים</w:t>
            </w:r>
          </w:p>
        </w:tc>
      </w:tr>
      <w:tr w:rsidR="004D53A9" w:rsidRPr="00B03738" w14:paraId="0F42A4F7" w14:textId="77777777" w:rsidTr="00FA53E9">
        <w:tc>
          <w:tcPr>
            <w:tcW w:w="1184" w:type="dxa"/>
            <w:tcBorders>
              <w:top w:val="single" w:sz="4" w:space="0" w:color="auto"/>
              <w:left w:val="single" w:sz="4" w:space="0" w:color="auto"/>
              <w:bottom w:val="single" w:sz="4" w:space="0" w:color="auto"/>
              <w:right w:val="single" w:sz="4" w:space="0" w:color="auto"/>
            </w:tcBorders>
          </w:tcPr>
          <w:p w14:paraId="003815D6"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02AA5B6F"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מרפאת שיניים-מעון נכים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C8256A3"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תל אביב</w:t>
            </w:r>
          </w:p>
        </w:tc>
      </w:tr>
      <w:tr w:rsidR="004D53A9" w:rsidRPr="00B03738" w14:paraId="12FD0D14" w14:textId="77777777" w:rsidTr="00FA53E9">
        <w:tc>
          <w:tcPr>
            <w:tcW w:w="1184" w:type="dxa"/>
            <w:tcBorders>
              <w:top w:val="single" w:sz="4" w:space="0" w:color="auto"/>
              <w:left w:val="single" w:sz="4" w:space="0" w:color="auto"/>
              <w:bottom w:val="single" w:sz="4" w:space="0" w:color="auto"/>
              <w:right w:val="single" w:sz="4" w:space="0" w:color="auto"/>
            </w:tcBorders>
          </w:tcPr>
          <w:p w14:paraId="0ABF51A7"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8AC36CD"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כפר תקווה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31BF4D16" w14:textId="77777777" w:rsidR="004D53A9" w:rsidRPr="00B03738" w:rsidRDefault="004D53A9" w:rsidP="00FA53E9">
            <w:pPr>
              <w:spacing w:line="360" w:lineRule="auto"/>
              <w:rPr>
                <w:rFonts w:ascii="Arial" w:hAnsi="Arial"/>
                <w:snapToGrid/>
                <w:color w:val="000000"/>
                <w:sz w:val="24"/>
                <w:lang w:eastAsia="en-US"/>
              </w:rPr>
            </w:pPr>
            <w:proofErr w:type="spellStart"/>
            <w:r w:rsidRPr="00B03738">
              <w:rPr>
                <w:rFonts w:ascii="Arial" w:hAnsi="Arial"/>
                <w:snapToGrid/>
                <w:color w:val="000000"/>
                <w:sz w:val="24"/>
                <w:rtl/>
                <w:lang w:eastAsia="en-US"/>
              </w:rPr>
              <w:t>קרית</w:t>
            </w:r>
            <w:proofErr w:type="spellEnd"/>
            <w:r w:rsidRPr="00B03738">
              <w:rPr>
                <w:rFonts w:ascii="Arial" w:hAnsi="Arial"/>
                <w:snapToGrid/>
                <w:color w:val="000000"/>
                <w:sz w:val="24"/>
                <w:rtl/>
                <w:lang w:eastAsia="en-US"/>
              </w:rPr>
              <w:t xml:space="preserve"> טבעון</w:t>
            </w:r>
          </w:p>
        </w:tc>
      </w:tr>
      <w:tr w:rsidR="004D53A9" w:rsidRPr="00B03738" w14:paraId="129ACB25" w14:textId="77777777" w:rsidTr="00FA53E9">
        <w:tc>
          <w:tcPr>
            <w:tcW w:w="1184" w:type="dxa"/>
            <w:tcBorders>
              <w:top w:val="single" w:sz="4" w:space="0" w:color="auto"/>
              <w:left w:val="single" w:sz="4" w:space="0" w:color="auto"/>
              <w:bottom w:val="single" w:sz="4" w:space="0" w:color="auto"/>
              <w:right w:val="single" w:sz="4" w:space="0" w:color="auto"/>
            </w:tcBorders>
          </w:tcPr>
          <w:p w14:paraId="10EB61B4"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10FFB07"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 xml:space="preserve">מרכז </w:t>
            </w:r>
            <w:proofErr w:type="spellStart"/>
            <w:r w:rsidRPr="00B03738">
              <w:rPr>
                <w:rFonts w:ascii="Arial" w:hAnsi="Arial"/>
                <w:snapToGrid/>
                <w:color w:val="000000"/>
                <w:sz w:val="24"/>
                <w:rtl/>
                <w:lang w:eastAsia="en-US"/>
              </w:rPr>
              <w:t>גראבסקי</w:t>
            </w:r>
            <w:proofErr w:type="spellEnd"/>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4D1DFDB4"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מגדל העמק</w:t>
            </w:r>
          </w:p>
        </w:tc>
      </w:tr>
      <w:tr w:rsidR="004D53A9" w:rsidRPr="00B03738" w14:paraId="664B225E" w14:textId="77777777" w:rsidTr="00FA53E9">
        <w:tc>
          <w:tcPr>
            <w:tcW w:w="1184" w:type="dxa"/>
            <w:tcBorders>
              <w:top w:val="single" w:sz="4" w:space="0" w:color="auto"/>
              <w:left w:val="single" w:sz="4" w:space="0" w:color="auto"/>
              <w:bottom w:val="single" w:sz="4" w:space="0" w:color="auto"/>
              <w:right w:val="single" w:sz="4" w:space="0" w:color="auto"/>
            </w:tcBorders>
          </w:tcPr>
          <w:p w14:paraId="576FFB5E"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E0B3670"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המכון לקידום כושר הלמידה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F34591B"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ירושלים</w:t>
            </w:r>
          </w:p>
        </w:tc>
      </w:tr>
      <w:tr w:rsidR="004D53A9" w:rsidRPr="00B03738" w14:paraId="3C8A468A" w14:textId="77777777" w:rsidTr="00FA53E9">
        <w:tc>
          <w:tcPr>
            <w:tcW w:w="1184" w:type="dxa"/>
            <w:tcBorders>
              <w:top w:val="single" w:sz="4" w:space="0" w:color="auto"/>
              <w:left w:val="single" w:sz="4" w:space="0" w:color="auto"/>
              <w:bottom w:val="single" w:sz="4" w:space="0" w:color="auto"/>
              <w:right w:val="single" w:sz="4" w:space="0" w:color="auto"/>
            </w:tcBorders>
          </w:tcPr>
          <w:p w14:paraId="6B726DE0"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1FEE22A3"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כפר עידוד</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DB38F3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נתניה</w:t>
            </w:r>
          </w:p>
        </w:tc>
      </w:tr>
      <w:tr w:rsidR="004D53A9" w:rsidRPr="00B03738" w14:paraId="2D60233C" w14:textId="77777777" w:rsidTr="00FA53E9">
        <w:tc>
          <w:tcPr>
            <w:tcW w:w="1184" w:type="dxa"/>
            <w:tcBorders>
              <w:top w:val="single" w:sz="4" w:space="0" w:color="auto"/>
              <w:left w:val="single" w:sz="4" w:space="0" w:color="auto"/>
              <w:bottom w:val="single" w:sz="4" w:space="0" w:color="auto"/>
              <w:right w:val="single" w:sz="4" w:space="0" w:color="auto"/>
            </w:tcBorders>
          </w:tcPr>
          <w:p w14:paraId="1FC0E4E4"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4619C09D"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אלישע</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64FF334E"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הרדוף</w:t>
            </w:r>
          </w:p>
        </w:tc>
      </w:tr>
      <w:tr w:rsidR="004D53A9" w:rsidRPr="00B03738" w14:paraId="04362F5E" w14:textId="77777777" w:rsidTr="00FA53E9">
        <w:tc>
          <w:tcPr>
            <w:tcW w:w="1184" w:type="dxa"/>
            <w:tcBorders>
              <w:top w:val="single" w:sz="4" w:space="0" w:color="auto"/>
              <w:left w:val="single" w:sz="4" w:space="0" w:color="auto"/>
              <w:bottom w:val="single" w:sz="4" w:space="0" w:color="auto"/>
              <w:right w:val="single" w:sz="4" w:space="0" w:color="auto"/>
            </w:tcBorders>
          </w:tcPr>
          <w:p w14:paraId="5C347DDA"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4CCF1DB"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שדה חמד</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5673A5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ראשון לציון</w:t>
            </w:r>
          </w:p>
        </w:tc>
      </w:tr>
      <w:tr w:rsidR="004D53A9" w:rsidRPr="00B03738" w14:paraId="610CDF00" w14:textId="77777777" w:rsidTr="00FA53E9">
        <w:tc>
          <w:tcPr>
            <w:tcW w:w="1184" w:type="dxa"/>
            <w:tcBorders>
              <w:top w:val="single" w:sz="4" w:space="0" w:color="auto"/>
              <w:left w:val="single" w:sz="4" w:space="0" w:color="auto"/>
              <w:bottom w:val="single" w:sz="4" w:space="0" w:color="auto"/>
              <w:right w:val="single" w:sz="4" w:space="0" w:color="auto"/>
            </w:tcBorders>
          </w:tcPr>
          <w:p w14:paraId="2DC3E41E"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4F132ADD"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אילנית שיקום ילדים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D60439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פרדס חנה</w:t>
            </w:r>
          </w:p>
        </w:tc>
      </w:tr>
      <w:tr w:rsidR="004D53A9" w:rsidRPr="00B03738" w14:paraId="4E3632EA" w14:textId="77777777" w:rsidTr="00FA53E9">
        <w:tc>
          <w:tcPr>
            <w:tcW w:w="1184" w:type="dxa"/>
            <w:tcBorders>
              <w:top w:val="single" w:sz="4" w:space="0" w:color="auto"/>
              <w:left w:val="single" w:sz="4" w:space="0" w:color="auto"/>
              <w:bottom w:val="single" w:sz="4" w:space="0" w:color="auto"/>
              <w:right w:val="single" w:sz="4" w:space="0" w:color="auto"/>
            </w:tcBorders>
          </w:tcPr>
          <w:p w14:paraId="45D3EE39"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E66D7C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אקשטיין בית אופק</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A70A350"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הרצליה</w:t>
            </w:r>
          </w:p>
        </w:tc>
      </w:tr>
      <w:tr w:rsidR="004D53A9" w:rsidRPr="00B03738" w14:paraId="601981C6" w14:textId="77777777" w:rsidTr="00FA53E9">
        <w:tc>
          <w:tcPr>
            <w:tcW w:w="1184" w:type="dxa"/>
            <w:tcBorders>
              <w:top w:val="single" w:sz="4" w:space="0" w:color="auto"/>
              <w:left w:val="single" w:sz="4" w:space="0" w:color="auto"/>
              <w:bottom w:val="single" w:sz="4" w:space="0" w:color="auto"/>
              <w:right w:val="single" w:sz="4" w:space="0" w:color="auto"/>
            </w:tcBorders>
          </w:tcPr>
          <w:p w14:paraId="104C28C8"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54C5381A"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כרמל אספרגר</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D06272C"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תל אביב</w:t>
            </w:r>
          </w:p>
        </w:tc>
      </w:tr>
      <w:tr w:rsidR="004D53A9" w:rsidRPr="00B03738" w14:paraId="566687C0" w14:textId="77777777" w:rsidTr="00FA53E9">
        <w:tc>
          <w:tcPr>
            <w:tcW w:w="1184" w:type="dxa"/>
            <w:tcBorders>
              <w:top w:val="single" w:sz="4" w:space="0" w:color="auto"/>
              <w:left w:val="single" w:sz="4" w:space="0" w:color="auto"/>
              <w:bottom w:val="single" w:sz="4" w:space="0" w:color="auto"/>
              <w:right w:val="single" w:sz="4" w:space="0" w:color="auto"/>
            </w:tcBorders>
          </w:tcPr>
          <w:p w14:paraId="4D946B03"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51DA2303"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 xml:space="preserve">הוסטל </w:t>
            </w:r>
            <w:proofErr w:type="spellStart"/>
            <w:r w:rsidRPr="00B03738">
              <w:rPr>
                <w:rFonts w:ascii="Arial" w:hAnsi="Arial"/>
                <w:snapToGrid/>
                <w:color w:val="000000"/>
                <w:sz w:val="24"/>
                <w:rtl/>
                <w:lang w:eastAsia="en-US"/>
              </w:rPr>
              <w:t>כישורית</w:t>
            </w:r>
            <w:proofErr w:type="spellEnd"/>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387E0A8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בקעת בית הכרם</w:t>
            </w:r>
          </w:p>
        </w:tc>
      </w:tr>
      <w:tr w:rsidR="004D53A9" w:rsidRPr="00B03738" w14:paraId="31D3602F" w14:textId="77777777" w:rsidTr="00FA53E9">
        <w:tc>
          <w:tcPr>
            <w:tcW w:w="1184" w:type="dxa"/>
            <w:tcBorders>
              <w:top w:val="single" w:sz="4" w:space="0" w:color="auto"/>
              <w:left w:val="single" w:sz="4" w:space="0" w:color="auto"/>
              <w:bottom w:val="single" w:sz="4" w:space="0" w:color="auto"/>
              <w:right w:val="single" w:sz="4" w:space="0" w:color="auto"/>
            </w:tcBorders>
          </w:tcPr>
          <w:p w14:paraId="3672BF1F"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B1AD117" w14:textId="77777777" w:rsidR="004D53A9" w:rsidRPr="00B03738" w:rsidRDefault="004D53A9" w:rsidP="00FA53E9">
            <w:pPr>
              <w:spacing w:line="360" w:lineRule="auto"/>
              <w:rPr>
                <w:rFonts w:ascii="Arial" w:hAnsi="Arial"/>
                <w:snapToGrid/>
                <w:color w:val="000000"/>
                <w:sz w:val="24"/>
                <w:lang w:eastAsia="en-US"/>
              </w:rPr>
            </w:pPr>
            <w:proofErr w:type="spellStart"/>
            <w:r w:rsidRPr="00B03738">
              <w:rPr>
                <w:rFonts w:ascii="Arial" w:hAnsi="Arial"/>
                <w:snapToGrid/>
                <w:color w:val="000000"/>
                <w:sz w:val="24"/>
                <w:rtl/>
                <w:lang w:eastAsia="en-US"/>
              </w:rPr>
              <w:t>אדנ"מ</w:t>
            </w:r>
            <w:proofErr w:type="spellEnd"/>
            <w:r w:rsidRPr="00B03738">
              <w:rPr>
                <w:rFonts w:ascii="Arial" w:hAnsi="Arial"/>
                <w:snapToGrid/>
                <w:color w:val="000000"/>
                <w:sz w:val="24"/>
                <w:rtl/>
                <w:lang w:eastAsia="en-US"/>
              </w:rPr>
              <w:t xml:space="preserve"> גלים א</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ED44E78" w14:textId="77777777" w:rsidR="004D53A9" w:rsidRPr="00B03738" w:rsidRDefault="004D53A9" w:rsidP="00FA53E9">
            <w:pPr>
              <w:spacing w:line="360" w:lineRule="auto"/>
              <w:rPr>
                <w:rFonts w:ascii="Arial" w:hAnsi="Arial"/>
                <w:snapToGrid/>
                <w:color w:val="000000"/>
                <w:sz w:val="24"/>
                <w:lang w:eastAsia="en-US"/>
              </w:rPr>
            </w:pPr>
            <w:proofErr w:type="spellStart"/>
            <w:r w:rsidRPr="00B03738">
              <w:rPr>
                <w:rFonts w:ascii="Arial" w:hAnsi="Arial"/>
                <w:snapToGrid/>
                <w:color w:val="000000"/>
                <w:sz w:val="24"/>
                <w:rtl/>
                <w:lang w:eastAsia="en-US"/>
              </w:rPr>
              <w:t>קרית</w:t>
            </w:r>
            <w:proofErr w:type="spellEnd"/>
            <w:r w:rsidRPr="00B03738">
              <w:rPr>
                <w:rFonts w:ascii="Arial" w:hAnsi="Arial"/>
                <w:snapToGrid/>
                <w:color w:val="000000"/>
                <w:sz w:val="24"/>
                <w:rtl/>
                <w:lang w:eastAsia="en-US"/>
              </w:rPr>
              <w:t xml:space="preserve"> אתא</w:t>
            </w:r>
          </w:p>
        </w:tc>
      </w:tr>
      <w:tr w:rsidR="004D53A9" w:rsidRPr="00B03738" w14:paraId="0F31014C" w14:textId="77777777" w:rsidTr="00FA53E9">
        <w:tc>
          <w:tcPr>
            <w:tcW w:w="1184" w:type="dxa"/>
            <w:tcBorders>
              <w:top w:val="single" w:sz="4" w:space="0" w:color="auto"/>
              <w:left w:val="single" w:sz="4" w:space="0" w:color="auto"/>
              <w:bottom w:val="single" w:sz="4" w:space="0" w:color="auto"/>
              <w:right w:val="single" w:sz="4" w:space="0" w:color="auto"/>
            </w:tcBorders>
          </w:tcPr>
          <w:p w14:paraId="151DB807"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029ACED" w14:textId="77777777" w:rsidR="004D53A9" w:rsidRPr="00B03738" w:rsidRDefault="004D53A9" w:rsidP="00FA53E9">
            <w:pPr>
              <w:spacing w:line="360" w:lineRule="auto"/>
              <w:rPr>
                <w:rFonts w:ascii="Arial" w:hAnsi="Arial"/>
                <w:snapToGrid/>
                <w:color w:val="000000"/>
                <w:sz w:val="24"/>
                <w:lang w:eastAsia="en-US"/>
              </w:rPr>
            </w:pPr>
            <w:proofErr w:type="spellStart"/>
            <w:r w:rsidRPr="00B03738">
              <w:rPr>
                <w:rFonts w:ascii="Arial" w:hAnsi="Arial"/>
                <w:snapToGrid/>
                <w:color w:val="000000"/>
                <w:sz w:val="24"/>
                <w:rtl/>
                <w:lang w:eastAsia="en-US"/>
              </w:rPr>
              <w:t>אדנ"מ</w:t>
            </w:r>
            <w:proofErr w:type="spellEnd"/>
            <w:r w:rsidRPr="00B03738">
              <w:rPr>
                <w:rFonts w:ascii="Arial" w:hAnsi="Arial"/>
                <w:snapToGrid/>
                <w:color w:val="000000"/>
                <w:sz w:val="24"/>
                <w:rtl/>
                <w:lang w:eastAsia="en-US"/>
              </w:rPr>
              <w:t xml:space="preserve"> גלים ב</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49DBC568" w14:textId="77777777" w:rsidR="004D53A9" w:rsidRPr="00B03738" w:rsidRDefault="004D53A9" w:rsidP="00FA53E9">
            <w:pPr>
              <w:spacing w:line="360" w:lineRule="auto"/>
              <w:rPr>
                <w:rFonts w:ascii="Arial" w:hAnsi="Arial"/>
                <w:snapToGrid/>
                <w:color w:val="000000"/>
                <w:sz w:val="24"/>
                <w:lang w:eastAsia="en-US"/>
              </w:rPr>
            </w:pPr>
            <w:proofErr w:type="spellStart"/>
            <w:r w:rsidRPr="00B03738">
              <w:rPr>
                <w:rFonts w:ascii="Arial" w:hAnsi="Arial"/>
                <w:snapToGrid/>
                <w:color w:val="000000"/>
                <w:sz w:val="24"/>
                <w:rtl/>
                <w:lang w:eastAsia="en-US"/>
              </w:rPr>
              <w:t>קרית</w:t>
            </w:r>
            <w:proofErr w:type="spellEnd"/>
            <w:r w:rsidRPr="00B03738">
              <w:rPr>
                <w:rFonts w:ascii="Arial" w:hAnsi="Arial"/>
                <w:snapToGrid/>
                <w:color w:val="000000"/>
                <w:sz w:val="24"/>
                <w:rtl/>
                <w:lang w:eastAsia="en-US"/>
              </w:rPr>
              <w:t xml:space="preserve"> אתא</w:t>
            </w:r>
          </w:p>
        </w:tc>
      </w:tr>
      <w:tr w:rsidR="004D53A9" w:rsidRPr="00B03738" w14:paraId="459D5BD4" w14:textId="77777777" w:rsidTr="00FA53E9">
        <w:tc>
          <w:tcPr>
            <w:tcW w:w="1184" w:type="dxa"/>
            <w:tcBorders>
              <w:top w:val="single" w:sz="4" w:space="0" w:color="auto"/>
              <w:left w:val="single" w:sz="4" w:space="0" w:color="auto"/>
              <w:bottom w:val="single" w:sz="4" w:space="0" w:color="auto"/>
              <w:right w:val="single" w:sz="4" w:space="0" w:color="auto"/>
            </w:tcBorders>
          </w:tcPr>
          <w:p w14:paraId="660B8445"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2DE25BA"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 xml:space="preserve">מכון </w:t>
            </w:r>
            <w:proofErr w:type="spellStart"/>
            <w:r w:rsidRPr="00B03738">
              <w:rPr>
                <w:rFonts w:ascii="Arial" w:hAnsi="Arial"/>
                <w:snapToGrid/>
                <w:color w:val="000000"/>
                <w:sz w:val="24"/>
                <w:rtl/>
                <w:lang w:eastAsia="en-US"/>
              </w:rPr>
              <w:t>פוירשטיין</w:t>
            </w:r>
            <w:proofErr w:type="spellEnd"/>
            <w:r w:rsidRPr="00B03738">
              <w:rPr>
                <w:rFonts w:ascii="Arial" w:hAnsi="Arial"/>
                <w:snapToGrid/>
                <w:color w:val="000000"/>
                <w:sz w:val="24"/>
                <w:rtl/>
                <w:lang w:eastAsia="en-US"/>
              </w:rPr>
              <w:t xml:space="preserve"> (</w:t>
            </w:r>
            <w:proofErr w:type="spellStart"/>
            <w:r w:rsidRPr="00B03738">
              <w:rPr>
                <w:rFonts w:ascii="Arial" w:hAnsi="Arial"/>
                <w:snapToGrid/>
                <w:color w:val="000000"/>
                <w:sz w:val="24"/>
                <w:rtl/>
                <w:lang w:eastAsia="en-US"/>
              </w:rPr>
              <w:t>ע"ר</w:t>
            </w:r>
            <w:proofErr w:type="spellEnd"/>
            <w:r w:rsidRPr="00B03738">
              <w:rPr>
                <w:rFonts w:ascii="Arial" w:hAnsi="Arial"/>
                <w:snapToGrid/>
                <w:color w:val="000000"/>
                <w:sz w:val="24"/>
                <w:rtl/>
                <w:lang w:eastAsia="en-US"/>
              </w:rPr>
              <w:t>)</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F5A4887"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ירושלים</w:t>
            </w:r>
          </w:p>
        </w:tc>
      </w:tr>
      <w:tr w:rsidR="004D53A9" w:rsidRPr="00B03738" w14:paraId="27ED649A" w14:textId="77777777" w:rsidTr="00FA53E9">
        <w:tc>
          <w:tcPr>
            <w:tcW w:w="1184" w:type="dxa"/>
            <w:tcBorders>
              <w:top w:val="single" w:sz="4" w:space="0" w:color="auto"/>
              <w:left w:val="single" w:sz="4" w:space="0" w:color="auto"/>
              <w:bottom w:val="single" w:sz="4" w:space="0" w:color="auto"/>
              <w:right w:val="single" w:sz="4" w:space="0" w:color="auto"/>
            </w:tcBorders>
          </w:tcPr>
          <w:p w14:paraId="40D8A65D"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5273092A"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אקשטיין ארבע ארצות</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2335FC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תל אביב</w:t>
            </w:r>
          </w:p>
        </w:tc>
      </w:tr>
      <w:tr w:rsidR="004D53A9" w:rsidRPr="00B03738" w14:paraId="37BD7910" w14:textId="77777777" w:rsidTr="00FA53E9">
        <w:tc>
          <w:tcPr>
            <w:tcW w:w="1184" w:type="dxa"/>
            <w:tcBorders>
              <w:top w:val="single" w:sz="4" w:space="0" w:color="auto"/>
              <w:left w:val="single" w:sz="4" w:space="0" w:color="auto"/>
              <w:bottom w:val="single" w:sz="4" w:space="0" w:color="auto"/>
              <w:right w:val="single" w:sz="4" w:space="0" w:color="auto"/>
            </w:tcBorders>
          </w:tcPr>
          <w:p w14:paraId="59393A97"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03899A1C"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כפר תקווה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0E9E330" w14:textId="77777777" w:rsidR="004D53A9" w:rsidRPr="00B03738" w:rsidRDefault="004D53A9" w:rsidP="00FA53E9">
            <w:pPr>
              <w:spacing w:line="360" w:lineRule="auto"/>
              <w:rPr>
                <w:rFonts w:ascii="Arial" w:hAnsi="Arial"/>
                <w:snapToGrid/>
                <w:color w:val="000000"/>
                <w:sz w:val="24"/>
                <w:lang w:eastAsia="en-US"/>
              </w:rPr>
            </w:pPr>
            <w:proofErr w:type="spellStart"/>
            <w:r w:rsidRPr="00B03738">
              <w:rPr>
                <w:rFonts w:ascii="Arial" w:hAnsi="Arial"/>
                <w:snapToGrid/>
                <w:color w:val="000000"/>
                <w:sz w:val="24"/>
                <w:rtl/>
                <w:lang w:eastAsia="en-US"/>
              </w:rPr>
              <w:t>קרית</w:t>
            </w:r>
            <w:proofErr w:type="spellEnd"/>
            <w:r w:rsidRPr="00B03738">
              <w:rPr>
                <w:rFonts w:ascii="Arial" w:hAnsi="Arial"/>
                <w:snapToGrid/>
                <w:color w:val="000000"/>
                <w:sz w:val="24"/>
                <w:rtl/>
                <w:lang w:eastAsia="en-US"/>
              </w:rPr>
              <w:t xml:space="preserve"> טבעון</w:t>
            </w:r>
          </w:p>
        </w:tc>
      </w:tr>
      <w:tr w:rsidR="004D53A9" w:rsidRPr="00B03738" w14:paraId="46948104" w14:textId="77777777" w:rsidTr="00FA53E9">
        <w:tc>
          <w:tcPr>
            <w:tcW w:w="1184" w:type="dxa"/>
            <w:tcBorders>
              <w:top w:val="single" w:sz="4" w:space="0" w:color="auto"/>
              <w:left w:val="single" w:sz="4" w:space="0" w:color="auto"/>
              <w:bottom w:val="single" w:sz="4" w:space="0" w:color="auto"/>
              <w:right w:val="single" w:sz="4" w:space="0" w:color="auto"/>
            </w:tcBorders>
          </w:tcPr>
          <w:p w14:paraId="7ADA1F5E"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1CF26112" w14:textId="77777777" w:rsidR="004D53A9" w:rsidRPr="00B03738" w:rsidRDefault="004D53A9" w:rsidP="00FA53E9">
            <w:pPr>
              <w:spacing w:line="360" w:lineRule="auto"/>
              <w:rPr>
                <w:rFonts w:ascii="Arial" w:hAnsi="Arial"/>
                <w:snapToGrid/>
                <w:color w:val="000000"/>
                <w:sz w:val="24"/>
                <w:lang w:eastAsia="en-US"/>
              </w:rPr>
            </w:pPr>
            <w:proofErr w:type="spellStart"/>
            <w:r w:rsidRPr="00B03738">
              <w:rPr>
                <w:rFonts w:ascii="Arial" w:hAnsi="Arial"/>
                <w:snapToGrid/>
                <w:color w:val="000000"/>
                <w:sz w:val="24"/>
                <w:rtl/>
                <w:lang w:eastAsia="en-US"/>
              </w:rPr>
              <w:t>א.ד.נ.מ</w:t>
            </w:r>
            <w:proofErr w:type="spellEnd"/>
            <w:r w:rsidRPr="00B03738">
              <w:rPr>
                <w:rFonts w:ascii="Arial" w:hAnsi="Arial"/>
                <w:snapToGrid/>
                <w:color w:val="000000"/>
                <w:sz w:val="24"/>
                <w:rtl/>
                <w:lang w:eastAsia="en-US"/>
              </w:rPr>
              <w:t xml:space="preserve"> נופרים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982B633" w14:textId="77777777" w:rsidR="004D53A9" w:rsidRPr="00B03738" w:rsidRDefault="004D53A9" w:rsidP="00FA53E9">
            <w:pPr>
              <w:spacing w:line="360" w:lineRule="auto"/>
              <w:rPr>
                <w:rFonts w:ascii="Arial" w:hAnsi="Arial"/>
                <w:snapToGrid/>
                <w:color w:val="000000"/>
                <w:sz w:val="24"/>
                <w:lang w:eastAsia="en-US"/>
              </w:rPr>
            </w:pPr>
            <w:proofErr w:type="spellStart"/>
            <w:r w:rsidRPr="00B03738">
              <w:rPr>
                <w:rFonts w:ascii="Arial" w:hAnsi="Arial"/>
                <w:snapToGrid/>
                <w:color w:val="000000"/>
                <w:sz w:val="24"/>
                <w:rtl/>
                <w:lang w:eastAsia="en-US"/>
              </w:rPr>
              <w:t>קרית</w:t>
            </w:r>
            <w:proofErr w:type="spellEnd"/>
            <w:r w:rsidRPr="00B03738">
              <w:rPr>
                <w:rFonts w:ascii="Arial" w:hAnsi="Arial"/>
                <w:snapToGrid/>
                <w:color w:val="000000"/>
                <w:sz w:val="24"/>
                <w:rtl/>
                <w:lang w:eastAsia="en-US"/>
              </w:rPr>
              <w:t xml:space="preserve"> אתא</w:t>
            </w:r>
          </w:p>
        </w:tc>
      </w:tr>
      <w:tr w:rsidR="004D53A9" w:rsidRPr="00B03738" w14:paraId="21FEB7C2" w14:textId="77777777" w:rsidTr="00FA53E9">
        <w:tc>
          <w:tcPr>
            <w:tcW w:w="1184" w:type="dxa"/>
            <w:tcBorders>
              <w:top w:val="single" w:sz="4" w:space="0" w:color="auto"/>
              <w:left w:val="single" w:sz="4" w:space="0" w:color="auto"/>
              <w:bottom w:val="single" w:sz="4" w:space="0" w:color="auto"/>
              <w:right w:val="single" w:sz="4" w:space="0" w:color="auto"/>
            </w:tcBorders>
          </w:tcPr>
          <w:p w14:paraId="4A266306"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DB1BE96" w14:textId="77777777" w:rsidR="004D53A9" w:rsidRPr="00B03738" w:rsidRDefault="004D53A9" w:rsidP="00FA53E9">
            <w:pPr>
              <w:spacing w:line="360" w:lineRule="auto"/>
              <w:rPr>
                <w:rFonts w:ascii="Arial" w:hAnsi="Arial"/>
                <w:snapToGrid/>
                <w:color w:val="000000"/>
                <w:sz w:val="24"/>
                <w:lang w:eastAsia="en-US"/>
              </w:rPr>
            </w:pPr>
            <w:proofErr w:type="spellStart"/>
            <w:r w:rsidRPr="00B03738">
              <w:rPr>
                <w:rFonts w:ascii="Arial" w:hAnsi="Arial"/>
                <w:snapToGrid/>
                <w:color w:val="000000"/>
                <w:sz w:val="24"/>
                <w:rtl/>
                <w:lang w:eastAsia="en-US"/>
              </w:rPr>
              <w:t>אדנ"מ</w:t>
            </w:r>
            <w:proofErr w:type="spellEnd"/>
            <w:r w:rsidRPr="00B03738">
              <w:rPr>
                <w:rFonts w:ascii="Arial" w:hAnsi="Arial"/>
                <w:snapToGrid/>
                <w:color w:val="000000"/>
                <w:sz w:val="24"/>
                <w:rtl/>
                <w:lang w:eastAsia="en-US"/>
              </w:rPr>
              <w:t xml:space="preserve"> הנחלים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66E95F6D"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כפר חסידים</w:t>
            </w:r>
          </w:p>
        </w:tc>
      </w:tr>
      <w:tr w:rsidR="004D53A9" w:rsidRPr="00B03738" w14:paraId="37AAC769" w14:textId="77777777" w:rsidTr="00FA53E9">
        <w:tc>
          <w:tcPr>
            <w:tcW w:w="1184" w:type="dxa"/>
            <w:tcBorders>
              <w:top w:val="single" w:sz="4" w:space="0" w:color="auto"/>
              <w:left w:val="single" w:sz="4" w:space="0" w:color="auto"/>
              <w:bottom w:val="single" w:sz="4" w:space="0" w:color="auto"/>
              <w:right w:val="single" w:sz="4" w:space="0" w:color="auto"/>
            </w:tcBorders>
          </w:tcPr>
          <w:p w14:paraId="43DC5B2D"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7A2B50C"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אקשטיין כפר סבא</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3808762F"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כפר סבא</w:t>
            </w:r>
          </w:p>
        </w:tc>
      </w:tr>
      <w:tr w:rsidR="004D53A9" w:rsidRPr="00B03738" w14:paraId="171C0FE1" w14:textId="77777777" w:rsidTr="00FA53E9">
        <w:tc>
          <w:tcPr>
            <w:tcW w:w="1184" w:type="dxa"/>
            <w:tcBorders>
              <w:top w:val="single" w:sz="4" w:space="0" w:color="auto"/>
              <w:left w:val="single" w:sz="4" w:space="0" w:color="auto"/>
              <w:bottom w:val="single" w:sz="4" w:space="0" w:color="auto"/>
              <w:right w:val="single" w:sz="4" w:space="0" w:color="auto"/>
            </w:tcBorders>
          </w:tcPr>
          <w:p w14:paraId="2DB0D4EC"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3E52A0A" w14:textId="77777777" w:rsidR="004D53A9" w:rsidRPr="00B03738" w:rsidRDefault="004D53A9" w:rsidP="00FA53E9">
            <w:pPr>
              <w:spacing w:line="360" w:lineRule="auto"/>
              <w:rPr>
                <w:rFonts w:ascii="Arial" w:hAnsi="Arial"/>
                <w:snapToGrid/>
                <w:color w:val="000000"/>
                <w:sz w:val="24"/>
                <w:lang w:eastAsia="en-US"/>
              </w:rPr>
            </w:pPr>
            <w:proofErr w:type="spellStart"/>
            <w:r w:rsidRPr="00B03738">
              <w:rPr>
                <w:rFonts w:ascii="Arial" w:hAnsi="Arial"/>
                <w:snapToGrid/>
                <w:color w:val="000000"/>
                <w:sz w:val="24"/>
                <w:rtl/>
                <w:lang w:eastAsia="en-US"/>
              </w:rPr>
              <w:t>ק.ב.ע</w:t>
            </w:r>
            <w:proofErr w:type="spellEnd"/>
            <w:r w:rsidRPr="00B03738">
              <w:rPr>
                <w:rFonts w:ascii="Arial" w:hAnsi="Arial"/>
                <w:snapToGrid/>
                <w:color w:val="000000"/>
                <w:sz w:val="24"/>
                <w:rtl/>
                <w:lang w:eastAsia="en-US"/>
              </w:rPr>
              <w:t xml:space="preserve"> חברה להקמה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398AA65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ינוב</w:t>
            </w:r>
          </w:p>
        </w:tc>
      </w:tr>
      <w:tr w:rsidR="004D53A9" w:rsidRPr="00B03738" w14:paraId="5404A575" w14:textId="77777777" w:rsidTr="00FA53E9">
        <w:tc>
          <w:tcPr>
            <w:tcW w:w="1184" w:type="dxa"/>
            <w:tcBorders>
              <w:top w:val="single" w:sz="4" w:space="0" w:color="auto"/>
              <w:left w:val="single" w:sz="4" w:space="0" w:color="auto"/>
              <w:bottom w:val="single" w:sz="4" w:space="0" w:color="auto"/>
              <w:right w:val="single" w:sz="4" w:space="0" w:color="auto"/>
            </w:tcBorders>
          </w:tcPr>
          <w:p w14:paraId="2A99EE07"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E4D3A5D"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כרמל חינוכית השרון - עין שמר</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3C4E7FD"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עין שמר</w:t>
            </w:r>
          </w:p>
        </w:tc>
      </w:tr>
      <w:tr w:rsidR="004D53A9" w:rsidRPr="00B03738" w14:paraId="1C8DE7B2" w14:textId="77777777" w:rsidTr="00FA53E9">
        <w:tc>
          <w:tcPr>
            <w:tcW w:w="1184" w:type="dxa"/>
            <w:tcBorders>
              <w:top w:val="single" w:sz="4" w:space="0" w:color="auto"/>
              <w:left w:val="single" w:sz="4" w:space="0" w:color="auto"/>
              <w:bottom w:val="single" w:sz="4" w:space="0" w:color="auto"/>
              <w:right w:val="single" w:sz="4" w:space="0" w:color="auto"/>
            </w:tcBorders>
          </w:tcPr>
          <w:p w14:paraId="514C5D75"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9AA372E"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אקשטיין חיפה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213CC3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חיפה</w:t>
            </w:r>
          </w:p>
        </w:tc>
      </w:tr>
      <w:tr w:rsidR="004D53A9" w:rsidRPr="00B03738" w14:paraId="6C2F5C3E" w14:textId="77777777" w:rsidTr="00FA53E9">
        <w:tc>
          <w:tcPr>
            <w:tcW w:w="1184" w:type="dxa"/>
            <w:tcBorders>
              <w:top w:val="single" w:sz="4" w:space="0" w:color="auto"/>
              <w:left w:val="single" w:sz="4" w:space="0" w:color="auto"/>
              <w:bottom w:val="single" w:sz="4" w:space="0" w:color="auto"/>
              <w:right w:val="single" w:sz="4" w:space="0" w:color="auto"/>
            </w:tcBorders>
          </w:tcPr>
          <w:p w14:paraId="0AFE545C"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59F705D7"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גלים ג'</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4A800B0" w14:textId="77777777" w:rsidR="004D53A9" w:rsidRPr="00B03738" w:rsidRDefault="004D53A9" w:rsidP="00FA53E9">
            <w:pPr>
              <w:spacing w:line="360" w:lineRule="auto"/>
              <w:rPr>
                <w:rFonts w:ascii="Arial" w:hAnsi="Arial"/>
                <w:snapToGrid/>
                <w:color w:val="000000"/>
                <w:sz w:val="24"/>
                <w:lang w:eastAsia="en-US"/>
              </w:rPr>
            </w:pPr>
            <w:proofErr w:type="spellStart"/>
            <w:r w:rsidRPr="00B03738">
              <w:rPr>
                <w:rFonts w:ascii="Arial" w:hAnsi="Arial"/>
                <w:snapToGrid/>
                <w:color w:val="000000"/>
                <w:sz w:val="24"/>
                <w:rtl/>
                <w:lang w:eastAsia="en-US"/>
              </w:rPr>
              <w:t>קרית</w:t>
            </w:r>
            <w:proofErr w:type="spellEnd"/>
            <w:r w:rsidRPr="00B03738">
              <w:rPr>
                <w:rFonts w:ascii="Arial" w:hAnsi="Arial"/>
                <w:snapToGrid/>
                <w:color w:val="000000"/>
                <w:sz w:val="24"/>
                <w:rtl/>
                <w:lang w:eastAsia="en-US"/>
              </w:rPr>
              <w:t xml:space="preserve"> אתא</w:t>
            </w:r>
          </w:p>
        </w:tc>
      </w:tr>
      <w:tr w:rsidR="004D53A9" w:rsidRPr="00B03738" w14:paraId="121A22DE" w14:textId="77777777" w:rsidTr="00FA53E9">
        <w:tc>
          <w:tcPr>
            <w:tcW w:w="1184" w:type="dxa"/>
            <w:tcBorders>
              <w:top w:val="single" w:sz="4" w:space="0" w:color="auto"/>
              <w:left w:val="single" w:sz="4" w:space="0" w:color="auto"/>
              <w:bottom w:val="single" w:sz="4" w:space="0" w:color="auto"/>
              <w:right w:val="single" w:sz="4" w:space="0" w:color="auto"/>
            </w:tcBorders>
          </w:tcPr>
          <w:p w14:paraId="6FF29D8C"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4992FAC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הבית בראש העין</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6AB3B9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ראש העין</w:t>
            </w:r>
          </w:p>
        </w:tc>
      </w:tr>
      <w:tr w:rsidR="004D53A9" w:rsidRPr="00B03738" w14:paraId="55249D90" w14:textId="77777777" w:rsidTr="00FA53E9">
        <w:tc>
          <w:tcPr>
            <w:tcW w:w="1184" w:type="dxa"/>
            <w:tcBorders>
              <w:top w:val="single" w:sz="4" w:space="0" w:color="auto"/>
              <w:left w:val="single" w:sz="4" w:space="0" w:color="auto"/>
              <w:bottom w:val="single" w:sz="4" w:space="0" w:color="auto"/>
              <w:right w:val="single" w:sz="4" w:space="0" w:color="auto"/>
            </w:tcBorders>
          </w:tcPr>
          <w:p w14:paraId="0FB860AA"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F610E3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אקשטיין פתח תקווה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396AE6CA"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פתח תקווה</w:t>
            </w:r>
          </w:p>
        </w:tc>
      </w:tr>
      <w:tr w:rsidR="004D53A9" w:rsidRPr="00B03738" w14:paraId="1747D51E" w14:textId="77777777" w:rsidTr="00FA53E9">
        <w:tc>
          <w:tcPr>
            <w:tcW w:w="1184" w:type="dxa"/>
            <w:tcBorders>
              <w:top w:val="single" w:sz="4" w:space="0" w:color="auto"/>
              <w:left w:val="single" w:sz="4" w:space="0" w:color="auto"/>
              <w:bottom w:val="single" w:sz="4" w:space="0" w:color="auto"/>
              <w:right w:val="single" w:sz="4" w:space="0" w:color="auto"/>
            </w:tcBorders>
          </w:tcPr>
          <w:p w14:paraId="78BD7068"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168E307B"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אקשטיין קריית אונו</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67E6AB55" w14:textId="77777777" w:rsidR="004D53A9" w:rsidRPr="00B03738" w:rsidRDefault="004D53A9" w:rsidP="00FA53E9">
            <w:pPr>
              <w:spacing w:line="360" w:lineRule="auto"/>
              <w:rPr>
                <w:rFonts w:ascii="Arial" w:hAnsi="Arial"/>
                <w:snapToGrid/>
                <w:color w:val="000000"/>
                <w:sz w:val="24"/>
                <w:lang w:eastAsia="en-US"/>
              </w:rPr>
            </w:pPr>
            <w:proofErr w:type="spellStart"/>
            <w:r w:rsidRPr="00B03738">
              <w:rPr>
                <w:rFonts w:ascii="Arial" w:hAnsi="Arial"/>
                <w:snapToGrid/>
                <w:color w:val="000000"/>
                <w:sz w:val="24"/>
                <w:rtl/>
                <w:lang w:eastAsia="en-US"/>
              </w:rPr>
              <w:t>קרית</w:t>
            </w:r>
            <w:proofErr w:type="spellEnd"/>
            <w:r w:rsidRPr="00B03738">
              <w:rPr>
                <w:rFonts w:ascii="Arial" w:hAnsi="Arial"/>
                <w:snapToGrid/>
                <w:color w:val="000000"/>
                <w:sz w:val="24"/>
                <w:rtl/>
                <w:lang w:eastAsia="en-US"/>
              </w:rPr>
              <w:t xml:space="preserve"> אונו</w:t>
            </w:r>
          </w:p>
        </w:tc>
      </w:tr>
      <w:tr w:rsidR="004D53A9" w:rsidRPr="00B03738" w14:paraId="283D3187" w14:textId="77777777" w:rsidTr="00FA53E9">
        <w:tc>
          <w:tcPr>
            <w:tcW w:w="1184" w:type="dxa"/>
            <w:tcBorders>
              <w:top w:val="single" w:sz="4" w:space="0" w:color="auto"/>
              <w:left w:val="single" w:sz="4" w:space="0" w:color="auto"/>
              <w:bottom w:val="single" w:sz="4" w:space="0" w:color="auto"/>
              <w:right w:val="single" w:sz="4" w:space="0" w:color="auto"/>
            </w:tcBorders>
          </w:tcPr>
          <w:p w14:paraId="39C78F54"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7D26288"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דנאל בראשית</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D1ACD28" w14:textId="77777777" w:rsidR="004D53A9" w:rsidRPr="00B03738" w:rsidRDefault="004D53A9" w:rsidP="00FA53E9">
            <w:pPr>
              <w:spacing w:line="360" w:lineRule="auto"/>
              <w:rPr>
                <w:rFonts w:ascii="Arial" w:hAnsi="Arial"/>
                <w:snapToGrid/>
                <w:color w:val="000000"/>
                <w:sz w:val="24"/>
                <w:lang w:eastAsia="en-US"/>
              </w:rPr>
            </w:pPr>
            <w:proofErr w:type="spellStart"/>
            <w:r w:rsidRPr="00B03738">
              <w:rPr>
                <w:rFonts w:ascii="Arial" w:hAnsi="Arial"/>
                <w:snapToGrid/>
                <w:color w:val="000000"/>
                <w:sz w:val="24"/>
                <w:rtl/>
                <w:lang w:eastAsia="en-US"/>
              </w:rPr>
              <w:t>קרית</w:t>
            </w:r>
            <w:proofErr w:type="spellEnd"/>
            <w:r w:rsidRPr="00B03738">
              <w:rPr>
                <w:rFonts w:ascii="Arial" w:hAnsi="Arial"/>
                <w:snapToGrid/>
                <w:color w:val="000000"/>
                <w:sz w:val="24"/>
                <w:rtl/>
                <w:lang w:eastAsia="en-US"/>
              </w:rPr>
              <w:t xml:space="preserve"> עקרון</w:t>
            </w:r>
          </w:p>
        </w:tc>
      </w:tr>
      <w:tr w:rsidR="004D53A9" w:rsidRPr="00B03738" w14:paraId="687B6A6E" w14:textId="77777777" w:rsidTr="00FA53E9">
        <w:tc>
          <w:tcPr>
            <w:tcW w:w="1184" w:type="dxa"/>
            <w:tcBorders>
              <w:top w:val="single" w:sz="4" w:space="0" w:color="auto"/>
              <w:left w:val="single" w:sz="4" w:space="0" w:color="auto"/>
              <w:bottom w:val="single" w:sz="4" w:space="0" w:color="auto"/>
              <w:right w:val="single" w:sz="4" w:space="0" w:color="auto"/>
            </w:tcBorders>
          </w:tcPr>
          <w:p w14:paraId="4EA1D225"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107C7EF"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אקשטיין התבור</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28DE448"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כפר סבא</w:t>
            </w:r>
          </w:p>
        </w:tc>
      </w:tr>
      <w:tr w:rsidR="004D53A9" w:rsidRPr="00B03738" w14:paraId="52109918" w14:textId="77777777" w:rsidTr="00FA53E9">
        <w:tc>
          <w:tcPr>
            <w:tcW w:w="1184" w:type="dxa"/>
            <w:tcBorders>
              <w:top w:val="single" w:sz="4" w:space="0" w:color="auto"/>
              <w:left w:val="single" w:sz="4" w:space="0" w:color="auto"/>
              <w:bottom w:val="single" w:sz="4" w:space="0" w:color="auto"/>
              <w:right w:val="single" w:sz="4" w:space="0" w:color="auto"/>
            </w:tcBorders>
          </w:tcPr>
          <w:p w14:paraId="61AEFAB7"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10D528E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דנאל הראל</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C8E16E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פסגת זאב</w:t>
            </w:r>
          </w:p>
        </w:tc>
      </w:tr>
      <w:tr w:rsidR="004D53A9" w:rsidRPr="00B03738" w14:paraId="2FE8EA64" w14:textId="77777777" w:rsidTr="00FA53E9">
        <w:tc>
          <w:tcPr>
            <w:tcW w:w="1184" w:type="dxa"/>
            <w:tcBorders>
              <w:top w:val="single" w:sz="4" w:space="0" w:color="auto"/>
              <w:left w:val="single" w:sz="4" w:space="0" w:color="auto"/>
              <w:bottom w:val="single" w:sz="4" w:space="0" w:color="auto"/>
              <w:right w:val="single" w:sz="4" w:space="0" w:color="auto"/>
            </w:tcBorders>
          </w:tcPr>
          <w:p w14:paraId="61CE0203"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730143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 xml:space="preserve">דנאל אלונים </w:t>
            </w:r>
            <w:proofErr w:type="spellStart"/>
            <w:r w:rsidRPr="00B03738">
              <w:rPr>
                <w:rFonts w:ascii="Arial" w:hAnsi="Arial"/>
                <w:snapToGrid/>
                <w:color w:val="000000"/>
                <w:sz w:val="24"/>
                <w:rtl/>
                <w:lang w:eastAsia="en-US"/>
              </w:rPr>
              <w:t>קרית</w:t>
            </w:r>
            <w:proofErr w:type="spellEnd"/>
            <w:r w:rsidRPr="00B03738">
              <w:rPr>
                <w:rFonts w:ascii="Arial" w:hAnsi="Arial"/>
                <w:snapToGrid/>
                <w:color w:val="000000"/>
                <w:sz w:val="24"/>
                <w:rtl/>
                <w:lang w:eastAsia="en-US"/>
              </w:rPr>
              <w:t xml:space="preserve"> גת</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4A83733E" w14:textId="77777777" w:rsidR="004D53A9" w:rsidRPr="00B03738" w:rsidRDefault="004D53A9" w:rsidP="00FA53E9">
            <w:pPr>
              <w:spacing w:line="360" w:lineRule="auto"/>
              <w:rPr>
                <w:rFonts w:ascii="Arial" w:hAnsi="Arial"/>
                <w:snapToGrid/>
                <w:color w:val="000000"/>
                <w:sz w:val="24"/>
                <w:lang w:eastAsia="en-US"/>
              </w:rPr>
            </w:pPr>
            <w:proofErr w:type="spellStart"/>
            <w:r w:rsidRPr="00B03738">
              <w:rPr>
                <w:rFonts w:ascii="Arial" w:hAnsi="Arial"/>
                <w:snapToGrid/>
                <w:color w:val="000000"/>
                <w:sz w:val="24"/>
                <w:rtl/>
                <w:lang w:eastAsia="en-US"/>
              </w:rPr>
              <w:t>קרית</w:t>
            </w:r>
            <w:proofErr w:type="spellEnd"/>
            <w:r w:rsidRPr="00B03738">
              <w:rPr>
                <w:rFonts w:ascii="Arial" w:hAnsi="Arial"/>
                <w:snapToGrid/>
                <w:color w:val="000000"/>
                <w:sz w:val="24"/>
                <w:rtl/>
                <w:lang w:eastAsia="en-US"/>
              </w:rPr>
              <w:t xml:space="preserve"> גת</w:t>
            </w:r>
          </w:p>
        </w:tc>
      </w:tr>
      <w:tr w:rsidR="004D53A9" w:rsidRPr="00B03738" w14:paraId="7023F0D3" w14:textId="77777777" w:rsidTr="00FA53E9">
        <w:tc>
          <w:tcPr>
            <w:tcW w:w="1184" w:type="dxa"/>
            <w:tcBorders>
              <w:top w:val="single" w:sz="4" w:space="0" w:color="auto"/>
              <w:left w:val="single" w:sz="4" w:space="0" w:color="auto"/>
              <w:bottom w:val="single" w:sz="4" w:space="0" w:color="auto"/>
              <w:right w:val="single" w:sz="4" w:space="0" w:color="auto"/>
            </w:tcBorders>
          </w:tcPr>
          <w:p w14:paraId="1574C224"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B48A15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עמית הבית בפתח תקוה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6C6169C7"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פתח תקווה</w:t>
            </w:r>
          </w:p>
        </w:tc>
      </w:tr>
      <w:tr w:rsidR="004D53A9" w:rsidRPr="00B03738" w14:paraId="6499A0D6" w14:textId="77777777" w:rsidTr="00FA53E9">
        <w:tc>
          <w:tcPr>
            <w:tcW w:w="1184" w:type="dxa"/>
            <w:tcBorders>
              <w:top w:val="single" w:sz="4" w:space="0" w:color="auto"/>
              <w:left w:val="single" w:sz="4" w:space="0" w:color="auto"/>
              <w:bottom w:val="single" w:sz="4" w:space="0" w:color="auto"/>
              <w:right w:val="single" w:sz="4" w:space="0" w:color="auto"/>
            </w:tcBorders>
          </w:tcPr>
          <w:p w14:paraId="2DDAC078"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C169223"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אור</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48F11AB0"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ירושלים</w:t>
            </w:r>
          </w:p>
        </w:tc>
      </w:tr>
      <w:tr w:rsidR="004D53A9" w:rsidRPr="00B03738" w14:paraId="528EA93C" w14:textId="77777777" w:rsidTr="00FA53E9">
        <w:tc>
          <w:tcPr>
            <w:tcW w:w="1184" w:type="dxa"/>
            <w:tcBorders>
              <w:top w:val="single" w:sz="4" w:space="0" w:color="auto"/>
              <w:left w:val="single" w:sz="4" w:space="0" w:color="auto"/>
              <w:bottom w:val="single" w:sz="4" w:space="0" w:color="auto"/>
              <w:right w:val="single" w:sz="4" w:space="0" w:color="auto"/>
            </w:tcBorders>
          </w:tcPr>
          <w:p w14:paraId="74BC15D8"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E9EF31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 xml:space="preserve">בית </w:t>
            </w:r>
            <w:proofErr w:type="spellStart"/>
            <w:r w:rsidRPr="00B03738">
              <w:rPr>
                <w:rFonts w:ascii="Arial" w:hAnsi="Arial"/>
                <w:snapToGrid/>
                <w:color w:val="000000"/>
                <w:sz w:val="24"/>
                <w:rtl/>
                <w:lang w:eastAsia="en-US"/>
              </w:rPr>
              <w:t>גורדוס</w:t>
            </w:r>
            <w:proofErr w:type="spellEnd"/>
            <w:r w:rsidRPr="00B03738">
              <w:rPr>
                <w:rFonts w:ascii="Arial" w:hAnsi="Arial"/>
                <w:snapToGrid/>
                <w:color w:val="000000"/>
                <w:sz w:val="24"/>
                <w:rtl/>
                <w:lang w:eastAsia="en-US"/>
              </w:rPr>
              <w:t xml:space="preserve"> בית חופים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62E050F5" w14:textId="77777777" w:rsidR="004D53A9" w:rsidRPr="00B03738" w:rsidRDefault="004D53A9" w:rsidP="00FA53E9">
            <w:pPr>
              <w:spacing w:line="360" w:lineRule="auto"/>
              <w:rPr>
                <w:rFonts w:ascii="Arial" w:hAnsi="Arial"/>
                <w:snapToGrid/>
                <w:color w:val="000000"/>
                <w:sz w:val="24"/>
                <w:lang w:eastAsia="en-US"/>
              </w:rPr>
            </w:pPr>
            <w:proofErr w:type="spellStart"/>
            <w:r w:rsidRPr="00B03738">
              <w:rPr>
                <w:rFonts w:ascii="Arial" w:hAnsi="Arial"/>
                <w:snapToGrid/>
                <w:color w:val="000000"/>
                <w:sz w:val="24"/>
                <w:rtl/>
                <w:lang w:eastAsia="en-US"/>
              </w:rPr>
              <w:t>קרית</w:t>
            </w:r>
            <w:proofErr w:type="spellEnd"/>
            <w:r w:rsidRPr="00B03738">
              <w:rPr>
                <w:rFonts w:ascii="Arial" w:hAnsi="Arial"/>
                <w:snapToGrid/>
                <w:color w:val="000000"/>
                <w:sz w:val="24"/>
                <w:rtl/>
                <w:lang w:eastAsia="en-US"/>
              </w:rPr>
              <w:t xml:space="preserve"> אתא</w:t>
            </w:r>
          </w:p>
        </w:tc>
      </w:tr>
      <w:tr w:rsidR="004D53A9" w:rsidRPr="00B03738" w14:paraId="16DAC05F" w14:textId="77777777" w:rsidTr="00FA53E9">
        <w:tc>
          <w:tcPr>
            <w:tcW w:w="1184" w:type="dxa"/>
            <w:tcBorders>
              <w:top w:val="single" w:sz="4" w:space="0" w:color="auto"/>
              <w:left w:val="single" w:sz="4" w:space="0" w:color="auto"/>
              <w:bottom w:val="single" w:sz="4" w:space="0" w:color="auto"/>
              <w:right w:val="single" w:sz="4" w:space="0" w:color="auto"/>
            </w:tcBorders>
          </w:tcPr>
          <w:p w14:paraId="45FF41A8"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C86A238"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אביב</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40A3688"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ירושלים</w:t>
            </w:r>
          </w:p>
        </w:tc>
      </w:tr>
      <w:tr w:rsidR="004D53A9" w:rsidRPr="00B03738" w14:paraId="6D30B59F" w14:textId="77777777" w:rsidTr="00FA53E9">
        <w:tc>
          <w:tcPr>
            <w:tcW w:w="1184" w:type="dxa"/>
            <w:tcBorders>
              <w:top w:val="single" w:sz="4" w:space="0" w:color="auto"/>
              <w:left w:val="single" w:sz="4" w:space="0" w:color="auto"/>
              <w:bottom w:val="single" w:sz="4" w:space="0" w:color="auto"/>
              <w:right w:val="single" w:sz="4" w:space="0" w:color="auto"/>
            </w:tcBorders>
          </w:tcPr>
          <w:p w14:paraId="6112C27E"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7BC4EA4"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גנים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E21AE8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ירושלים</w:t>
            </w:r>
          </w:p>
        </w:tc>
      </w:tr>
      <w:tr w:rsidR="004D53A9" w:rsidRPr="00B03738" w14:paraId="75FA4DC2" w14:textId="77777777" w:rsidTr="00FA53E9">
        <w:tc>
          <w:tcPr>
            <w:tcW w:w="1184" w:type="dxa"/>
            <w:tcBorders>
              <w:top w:val="single" w:sz="4" w:space="0" w:color="auto"/>
              <w:left w:val="single" w:sz="4" w:space="0" w:color="auto"/>
              <w:bottom w:val="single" w:sz="4" w:space="0" w:color="auto"/>
              <w:right w:val="single" w:sz="4" w:space="0" w:color="auto"/>
            </w:tcBorders>
          </w:tcPr>
          <w:p w14:paraId="00B49378"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A8A1C1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אומנה שריגים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F6377DF"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ליאון-שריגים</w:t>
            </w:r>
          </w:p>
        </w:tc>
      </w:tr>
      <w:tr w:rsidR="004D53A9" w:rsidRPr="00B03738" w14:paraId="7BA83471" w14:textId="77777777" w:rsidTr="00FA53E9">
        <w:tc>
          <w:tcPr>
            <w:tcW w:w="1184" w:type="dxa"/>
            <w:tcBorders>
              <w:top w:val="single" w:sz="4" w:space="0" w:color="auto"/>
              <w:left w:val="single" w:sz="4" w:space="0" w:color="auto"/>
              <w:bottom w:val="single" w:sz="4" w:space="0" w:color="auto"/>
              <w:right w:val="single" w:sz="4" w:space="0" w:color="auto"/>
            </w:tcBorders>
          </w:tcPr>
          <w:p w14:paraId="1E860653"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16AD5D2B" w14:textId="77777777" w:rsidR="004D53A9" w:rsidRPr="00B03738" w:rsidRDefault="004D53A9" w:rsidP="00FA53E9">
            <w:pPr>
              <w:spacing w:line="360" w:lineRule="auto"/>
              <w:rPr>
                <w:rFonts w:ascii="Arial" w:hAnsi="Arial"/>
                <w:snapToGrid/>
                <w:color w:val="000000"/>
                <w:sz w:val="24"/>
                <w:lang w:eastAsia="en-US"/>
              </w:rPr>
            </w:pPr>
            <w:proofErr w:type="spellStart"/>
            <w:r w:rsidRPr="00B03738">
              <w:rPr>
                <w:rFonts w:ascii="Arial" w:hAnsi="Arial"/>
                <w:snapToGrid/>
                <w:color w:val="000000"/>
                <w:sz w:val="24"/>
                <w:rtl/>
                <w:lang w:eastAsia="en-US"/>
              </w:rPr>
              <w:t>אלו"ט</w:t>
            </w:r>
            <w:proofErr w:type="spellEnd"/>
            <w:r w:rsidRPr="00B03738">
              <w:rPr>
                <w:rFonts w:ascii="Arial" w:hAnsi="Arial"/>
                <w:snapToGrid/>
                <w:color w:val="000000"/>
                <w:sz w:val="24"/>
                <w:rtl/>
                <w:lang w:eastAsia="en-US"/>
              </w:rPr>
              <w:t xml:space="preserve"> נווה רבקה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3DC0B3F"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נס ציונה</w:t>
            </w:r>
          </w:p>
        </w:tc>
      </w:tr>
      <w:tr w:rsidR="004D53A9" w:rsidRPr="00B03738" w14:paraId="50C31C7B" w14:textId="77777777" w:rsidTr="00FA53E9">
        <w:tc>
          <w:tcPr>
            <w:tcW w:w="1184" w:type="dxa"/>
            <w:tcBorders>
              <w:top w:val="single" w:sz="4" w:space="0" w:color="auto"/>
              <w:left w:val="single" w:sz="4" w:space="0" w:color="auto"/>
              <w:bottom w:val="single" w:sz="4" w:space="0" w:color="auto"/>
              <w:right w:val="single" w:sz="4" w:space="0" w:color="auto"/>
            </w:tcBorders>
          </w:tcPr>
          <w:p w14:paraId="7EF0DAF8"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90D491C" w14:textId="77777777" w:rsidR="004D53A9" w:rsidRPr="00B03738" w:rsidRDefault="004D53A9" w:rsidP="00FA53E9">
            <w:pPr>
              <w:spacing w:line="360" w:lineRule="auto"/>
              <w:rPr>
                <w:rFonts w:ascii="Arial" w:hAnsi="Arial"/>
                <w:snapToGrid/>
                <w:color w:val="000000"/>
                <w:sz w:val="24"/>
                <w:lang w:eastAsia="en-US"/>
              </w:rPr>
            </w:pPr>
            <w:proofErr w:type="spellStart"/>
            <w:r w:rsidRPr="00B03738">
              <w:rPr>
                <w:rFonts w:ascii="Arial" w:hAnsi="Arial"/>
                <w:snapToGrid/>
                <w:color w:val="000000"/>
                <w:sz w:val="24"/>
                <w:rtl/>
                <w:lang w:eastAsia="en-US"/>
              </w:rPr>
              <w:t>אלו"ט</w:t>
            </w:r>
            <w:proofErr w:type="spellEnd"/>
            <w:r w:rsidRPr="00B03738">
              <w:rPr>
                <w:rFonts w:ascii="Arial" w:hAnsi="Arial"/>
                <w:snapToGrid/>
                <w:color w:val="000000"/>
                <w:sz w:val="24"/>
                <w:rtl/>
                <w:lang w:eastAsia="en-US"/>
              </w:rPr>
              <w:t xml:space="preserve"> כפר עופרים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DBAC278"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רמת השרון</w:t>
            </w:r>
          </w:p>
        </w:tc>
      </w:tr>
      <w:tr w:rsidR="004D53A9" w:rsidRPr="00B03738" w14:paraId="16E1BE68" w14:textId="77777777" w:rsidTr="00FA53E9">
        <w:tc>
          <w:tcPr>
            <w:tcW w:w="1184" w:type="dxa"/>
            <w:tcBorders>
              <w:top w:val="single" w:sz="4" w:space="0" w:color="auto"/>
              <w:left w:val="single" w:sz="4" w:space="0" w:color="auto"/>
              <w:bottom w:val="single" w:sz="4" w:space="0" w:color="auto"/>
              <w:right w:val="single" w:sz="4" w:space="0" w:color="auto"/>
            </w:tcBorders>
          </w:tcPr>
          <w:p w14:paraId="68287EEF"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49A985F" w14:textId="77777777" w:rsidR="004D53A9" w:rsidRPr="00B03738" w:rsidRDefault="004D53A9" w:rsidP="00FA53E9">
            <w:pPr>
              <w:spacing w:line="360" w:lineRule="auto"/>
              <w:rPr>
                <w:rFonts w:ascii="Arial" w:hAnsi="Arial"/>
                <w:snapToGrid/>
                <w:color w:val="000000"/>
                <w:sz w:val="24"/>
                <w:lang w:eastAsia="en-US"/>
              </w:rPr>
            </w:pPr>
            <w:proofErr w:type="spellStart"/>
            <w:r w:rsidRPr="00B03738">
              <w:rPr>
                <w:rFonts w:ascii="Arial" w:hAnsi="Arial"/>
                <w:snapToGrid/>
                <w:color w:val="000000"/>
                <w:sz w:val="24"/>
                <w:rtl/>
                <w:lang w:eastAsia="en-US"/>
              </w:rPr>
              <w:t>אלו"ט</w:t>
            </w:r>
            <w:proofErr w:type="spellEnd"/>
            <w:r w:rsidRPr="00B03738">
              <w:rPr>
                <w:rFonts w:ascii="Arial" w:hAnsi="Arial"/>
                <w:snapToGrid/>
                <w:color w:val="000000"/>
                <w:sz w:val="24"/>
                <w:rtl/>
                <w:lang w:eastAsia="en-US"/>
              </w:rPr>
              <w:t xml:space="preserve"> אבן יהודה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69D476E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אבן יהודה</w:t>
            </w:r>
          </w:p>
        </w:tc>
      </w:tr>
      <w:tr w:rsidR="004D53A9" w:rsidRPr="00B03738" w14:paraId="5BBCDA94" w14:textId="77777777" w:rsidTr="00FA53E9">
        <w:tc>
          <w:tcPr>
            <w:tcW w:w="1184" w:type="dxa"/>
            <w:tcBorders>
              <w:top w:val="single" w:sz="4" w:space="0" w:color="auto"/>
              <w:left w:val="single" w:sz="4" w:space="0" w:color="auto"/>
              <w:bottom w:val="single" w:sz="4" w:space="0" w:color="auto"/>
              <w:right w:val="single" w:sz="4" w:space="0" w:color="auto"/>
            </w:tcBorders>
          </w:tcPr>
          <w:p w14:paraId="6D524A62"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08FC910F" w14:textId="77777777" w:rsidR="004D53A9" w:rsidRPr="00B03738" w:rsidRDefault="004D53A9" w:rsidP="00FA53E9">
            <w:pPr>
              <w:spacing w:line="360" w:lineRule="auto"/>
              <w:rPr>
                <w:rFonts w:ascii="Arial" w:hAnsi="Arial"/>
                <w:snapToGrid/>
                <w:color w:val="000000"/>
                <w:sz w:val="24"/>
                <w:lang w:eastAsia="en-US"/>
              </w:rPr>
            </w:pPr>
            <w:proofErr w:type="spellStart"/>
            <w:r w:rsidRPr="00B03738">
              <w:rPr>
                <w:rFonts w:ascii="Arial" w:hAnsi="Arial"/>
                <w:snapToGrid/>
                <w:color w:val="000000"/>
                <w:sz w:val="24"/>
                <w:rtl/>
                <w:lang w:eastAsia="en-US"/>
              </w:rPr>
              <w:t>אלו"ט</w:t>
            </w:r>
            <w:proofErr w:type="spellEnd"/>
            <w:r w:rsidRPr="00B03738">
              <w:rPr>
                <w:rFonts w:ascii="Arial" w:hAnsi="Arial"/>
                <w:snapToGrid/>
                <w:color w:val="000000"/>
                <w:sz w:val="24"/>
                <w:rtl/>
                <w:lang w:eastAsia="en-US"/>
              </w:rPr>
              <w:t xml:space="preserve"> פרדס חנה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C559EE0"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פרדס חנה</w:t>
            </w:r>
          </w:p>
        </w:tc>
      </w:tr>
      <w:tr w:rsidR="004D53A9" w:rsidRPr="00B03738" w14:paraId="24972678" w14:textId="77777777" w:rsidTr="00FA53E9">
        <w:tc>
          <w:tcPr>
            <w:tcW w:w="1184" w:type="dxa"/>
            <w:tcBorders>
              <w:top w:val="single" w:sz="4" w:space="0" w:color="auto"/>
              <w:left w:val="single" w:sz="4" w:space="0" w:color="auto"/>
              <w:bottom w:val="single" w:sz="4" w:space="0" w:color="auto"/>
              <w:right w:val="single" w:sz="4" w:space="0" w:color="auto"/>
            </w:tcBorders>
          </w:tcPr>
          <w:p w14:paraId="771A4C7C"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46F52064" w14:textId="77777777" w:rsidR="004D53A9" w:rsidRPr="00B03738" w:rsidRDefault="004D53A9" w:rsidP="00FA53E9">
            <w:pPr>
              <w:spacing w:line="360" w:lineRule="auto"/>
              <w:rPr>
                <w:rFonts w:ascii="Arial" w:hAnsi="Arial"/>
                <w:snapToGrid/>
                <w:color w:val="000000"/>
                <w:sz w:val="24"/>
                <w:lang w:eastAsia="en-US"/>
              </w:rPr>
            </w:pPr>
            <w:proofErr w:type="spellStart"/>
            <w:r w:rsidRPr="00B03738">
              <w:rPr>
                <w:rFonts w:ascii="Arial" w:hAnsi="Arial"/>
                <w:snapToGrid/>
                <w:color w:val="000000"/>
                <w:sz w:val="24"/>
                <w:rtl/>
                <w:lang w:eastAsia="en-US"/>
              </w:rPr>
              <w:t>אלו"ט</w:t>
            </w:r>
            <w:proofErr w:type="spellEnd"/>
            <w:r w:rsidRPr="00B03738">
              <w:rPr>
                <w:rFonts w:ascii="Arial" w:hAnsi="Arial"/>
                <w:snapToGrid/>
                <w:color w:val="000000"/>
                <w:sz w:val="24"/>
                <w:rtl/>
                <w:lang w:eastAsia="en-US"/>
              </w:rPr>
              <w:t xml:space="preserve"> באר שבע</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44E8732C"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באר שבע</w:t>
            </w:r>
          </w:p>
        </w:tc>
      </w:tr>
      <w:tr w:rsidR="004D53A9" w:rsidRPr="00B03738" w14:paraId="4B987A8E" w14:textId="77777777" w:rsidTr="00FA53E9">
        <w:tc>
          <w:tcPr>
            <w:tcW w:w="1184" w:type="dxa"/>
            <w:tcBorders>
              <w:top w:val="single" w:sz="4" w:space="0" w:color="auto"/>
              <w:left w:val="single" w:sz="4" w:space="0" w:color="auto"/>
              <w:bottom w:val="single" w:sz="4" w:space="0" w:color="auto"/>
              <w:right w:val="single" w:sz="4" w:space="0" w:color="auto"/>
            </w:tcBorders>
          </w:tcPr>
          <w:p w14:paraId="55AB8802"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08D9A5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 xml:space="preserve">מכון </w:t>
            </w:r>
            <w:proofErr w:type="spellStart"/>
            <w:r w:rsidRPr="00B03738">
              <w:rPr>
                <w:rFonts w:ascii="Arial" w:hAnsi="Arial"/>
                <w:snapToGrid/>
                <w:color w:val="000000"/>
                <w:sz w:val="24"/>
                <w:rtl/>
                <w:lang w:eastAsia="en-US"/>
              </w:rPr>
              <w:t>סמיט</w:t>
            </w:r>
            <w:proofErr w:type="spellEnd"/>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43666E0B"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ירושלים</w:t>
            </w:r>
          </w:p>
        </w:tc>
      </w:tr>
      <w:tr w:rsidR="004D53A9" w:rsidRPr="00B03738" w14:paraId="068A9CBC" w14:textId="77777777" w:rsidTr="00FA53E9">
        <w:tc>
          <w:tcPr>
            <w:tcW w:w="1184" w:type="dxa"/>
            <w:tcBorders>
              <w:top w:val="single" w:sz="4" w:space="0" w:color="auto"/>
              <w:left w:val="single" w:sz="4" w:space="0" w:color="auto"/>
              <w:bottom w:val="single" w:sz="4" w:space="0" w:color="auto"/>
              <w:right w:val="single" w:sz="4" w:space="0" w:color="auto"/>
            </w:tcBorders>
          </w:tcPr>
          <w:p w14:paraId="33A27C44"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B861F0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עלי שיח</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6360758D"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ירושלים</w:t>
            </w:r>
          </w:p>
        </w:tc>
      </w:tr>
      <w:tr w:rsidR="004D53A9" w:rsidRPr="00B03738" w14:paraId="033CD4A5" w14:textId="77777777" w:rsidTr="00FA53E9">
        <w:tc>
          <w:tcPr>
            <w:tcW w:w="1184" w:type="dxa"/>
            <w:tcBorders>
              <w:top w:val="single" w:sz="4" w:space="0" w:color="auto"/>
              <w:left w:val="single" w:sz="4" w:space="0" w:color="auto"/>
              <w:bottom w:val="single" w:sz="4" w:space="0" w:color="auto"/>
              <w:right w:val="single" w:sz="4" w:space="0" w:color="auto"/>
            </w:tcBorders>
          </w:tcPr>
          <w:p w14:paraId="0EAB8B1A"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6041DC3" w14:textId="77777777" w:rsidR="004D53A9" w:rsidRPr="00B03738" w:rsidRDefault="004D53A9" w:rsidP="00FA53E9">
            <w:pPr>
              <w:spacing w:line="360" w:lineRule="auto"/>
              <w:rPr>
                <w:rFonts w:ascii="Arial" w:hAnsi="Arial"/>
                <w:snapToGrid/>
                <w:color w:val="000000"/>
                <w:sz w:val="24"/>
                <w:lang w:eastAsia="en-US"/>
              </w:rPr>
            </w:pPr>
            <w:proofErr w:type="spellStart"/>
            <w:r w:rsidRPr="00B03738">
              <w:rPr>
                <w:rFonts w:ascii="Arial" w:hAnsi="Arial"/>
                <w:snapToGrid/>
                <w:color w:val="000000"/>
                <w:sz w:val="24"/>
                <w:rtl/>
                <w:lang w:eastAsia="en-US"/>
              </w:rPr>
              <w:t>אלו"ט</w:t>
            </w:r>
            <w:proofErr w:type="spellEnd"/>
            <w:r w:rsidRPr="00B03738">
              <w:rPr>
                <w:rFonts w:ascii="Arial" w:hAnsi="Arial"/>
                <w:snapToGrid/>
                <w:color w:val="000000"/>
                <w:sz w:val="24"/>
                <w:rtl/>
                <w:lang w:eastAsia="en-US"/>
              </w:rPr>
              <w:t xml:space="preserve"> ראשל"צ</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46F6C05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ראשון לציון</w:t>
            </w:r>
          </w:p>
        </w:tc>
      </w:tr>
      <w:tr w:rsidR="004D53A9" w:rsidRPr="00B03738" w14:paraId="770A22A2" w14:textId="77777777" w:rsidTr="00FA53E9">
        <w:tc>
          <w:tcPr>
            <w:tcW w:w="1184" w:type="dxa"/>
            <w:tcBorders>
              <w:top w:val="single" w:sz="4" w:space="0" w:color="auto"/>
              <w:left w:val="single" w:sz="4" w:space="0" w:color="auto"/>
              <w:bottom w:val="single" w:sz="4" w:space="0" w:color="auto"/>
              <w:right w:val="single" w:sz="4" w:space="0" w:color="auto"/>
            </w:tcBorders>
          </w:tcPr>
          <w:p w14:paraId="4FB68306"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7CD6928" w14:textId="77777777" w:rsidR="004D53A9" w:rsidRPr="00B03738" w:rsidRDefault="004D53A9" w:rsidP="00FA53E9">
            <w:pPr>
              <w:spacing w:line="360" w:lineRule="auto"/>
              <w:rPr>
                <w:rFonts w:ascii="Arial" w:hAnsi="Arial"/>
                <w:snapToGrid/>
                <w:color w:val="000000"/>
                <w:sz w:val="24"/>
                <w:lang w:eastAsia="en-US"/>
              </w:rPr>
            </w:pPr>
            <w:proofErr w:type="spellStart"/>
            <w:r w:rsidRPr="00B03738">
              <w:rPr>
                <w:rFonts w:ascii="Arial" w:hAnsi="Arial"/>
                <w:snapToGrid/>
                <w:color w:val="000000"/>
                <w:sz w:val="24"/>
                <w:rtl/>
                <w:lang w:eastAsia="en-US"/>
              </w:rPr>
              <w:t>אלו"ט</w:t>
            </w:r>
            <w:proofErr w:type="spellEnd"/>
            <w:r w:rsidRPr="00B03738">
              <w:rPr>
                <w:rFonts w:ascii="Arial" w:hAnsi="Arial"/>
                <w:snapToGrid/>
                <w:color w:val="000000"/>
                <w:sz w:val="24"/>
                <w:rtl/>
                <w:lang w:eastAsia="en-US"/>
              </w:rPr>
              <w:t xml:space="preserve"> חולון בית לאה רבין</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E47E433"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חולון</w:t>
            </w:r>
          </w:p>
        </w:tc>
      </w:tr>
      <w:tr w:rsidR="004D53A9" w:rsidRPr="00B03738" w14:paraId="31B3E348" w14:textId="77777777" w:rsidTr="00FA53E9">
        <w:tc>
          <w:tcPr>
            <w:tcW w:w="1184" w:type="dxa"/>
            <w:tcBorders>
              <w:top w:val="single" w:sz="4" w:space="0" w:color="auto"/>
              <w:left w:val="single" w:sz="4" w:space="0" w:color="auto"/>
              <w:bottom w:val="single" w:sz="4" w:space="0" w:color="auto"/>
              <w:right w:val="single" w:sz="4" w:space="0" w:color="auto"/>
            </w:tcBorders>
          </w:tcPr>
          <w:p w14:paraId="5ADFA433"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50AB2266" w14:textId="77777777" w:rsidR="004D53A9" w:rsidRPr="00B03738" w:rsidRDefault="004D53A9" w:rsidP="00FA53E9">
            <w:pPr>
              <w:spacing w:line="360" w:lineRule="auto"/>
              <w:rPr>
                <w:rFonts w:ascii="Arial" w:hAnsi="Arial"/>
                <w:snapToGrid/>
                <w:color w:val="000000"/>
                <w:sz w:val="24"/>
                <w:lang w:eastAsia="en-US"/>
              </w:rPr>
            </w:pPr>
            <w:proofErr w:type="spellStart"/>
            <w:r w:rsidRPr="00B03738">
              <w:rPr>
                <w:rFonts w:ascii="Arial" w:hAnsi="Arial"/>
                <w:snapToGrid/>
                <w:color w:val="000000"/>
                <w:sz w:val="24"/>
                <w:rtl/>
                <w:lang w:eastAsia="en-US"/>
              </w:rPr>
              <w:t>אלו"ט</w:t>
            </w:r>
            <w:proofErr w:type="spellEnd"/>
            <w:r w:rsidRPr="00B03738">
              <w:rPr>
                <w:rFonts w:ascii="Arial" w:hAnsi="Arial"/>
                <w:snapToGrid/>
                <w:color w:val="000000"/>
                <w:sz w:val="24"/>
                <w:rtl/>
                <w:lang w:eastAsia="en-US"/>
              </w:rPr>
              <w:t xml:space="preserve"> כרמיאל</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053962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כרמיאל</w:t>
            </w:r>
          </w:p>
        </w:tc>
      </w:tr>
      <w:tr w:rsidR="004D53A9" w:rsidRPr="00B03738" w14:paraId="61A2D47A" w14:textId="77777777" w:rsidTr="00FA53E9">
        <w:tc>
          <w:tcPr>
            <w:tcW w:w="1184" w:type="dxa"/>
            <w:tcBorders>
              <w:top w:val="single" w:sz="4" w:space="0" w:color="auto"/>
              <w:left w:val="single" w:sz="4" w:space="0" w:color="auto"/>
              <w:bottom w:val="single" w:sz="4" w:space="0" w:color="auto"/>
              <w:right w:val="single" w:sz="4" w:space="0" w:color="auto"/>
            </w:tcBorders>
          </w:tcPr>
          <w:p w14:paraId="5D2312D4"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5962868" w14:textId="77777777" w:rsidR="004D53A9" w:rsidRPr="00B03738" w:rsidRDefault="004D53A9" w:rsidP="00FA53E9">
            <w:pPr>
              <w:spacing w:line="360" w:lineRule="auto"/>
              <w:rPr>
                <w:rFonts w:ascii="Arial" w:hAnsi="Arial"/>
                <w:snapToGrid/>
                <w:color w:val="000000"/>
                <w:sz w:val="24"/>
                <w:rtl/>
                <w:lang w:eastAsia="en-US"/>
              </w:rPr>
            </w:pPr>
            <w:r w:rsidRPr="00B03738">
              <w:rPr>
                <w:rFonts w:ascii="Arial" w:hAnsi="Arial"/>
                <w:snapToGrid/>
                <w:color w:val="000000"/>
                <w:sz w:val="24"/>
                <w:rtl/>
                <w:lang w:eastAsia="en-US"/>
              </w:rPr>
              <w:t>בית הילד</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C98EC03"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פסגת זאב</w:t>
            </w:r>
          </w:p>
        </w:tc>
      </w:tr>
      <w:tr w:rsidR="004D53A9" w:rsidRPr="00B03738" w14:paraId="33F974B5" w14:textId="77777777" w:rsidTr="00FA53E9">
        <w:tc>
          <w:tcPr>
            <w:tcW w:w="1184" w:type="dxa"/>
            <w:tcBorders>
              <w:top w:val="single" w:sz="4" w:space="0" w:color="auto"/>
              <w:left w:val="single" w:sz="4" w:space="0" w:color="auto"/>
              <w:bottom w:val="single" w:sz="4" w:space="0" w:color="auto"/>
              <w:right w:val="single" w:sz="4" w:space="0" w:color="auto"/>
            </w:tcBorders>
          </w:tcPr>
          <w:p w14:paraId="3EBE3EA9"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376BA47"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אדן אוהלי יעקוב</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CD50A5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שמש</w:t>
            </w:r>
          </w:p>
        </w:tc>
      </w:tr>
      <w:tr w:rsidR="004D53A9" w:rsidRPr="00B03738" w14:paraId="33D5D7A0" w14:textId="77777777" w:rsidTr="00FA53E9">
        <w:tc>
          <w:tcPr>
            <w:tcW w:w="1184" w:type="dxa"/>
            <w:tcBorders>
              <w:top w:val="single" w:sz="4" w:space="0" w:color="auto"/>
              <w:left w:val="single" w:sz="4" w:space="0" w:color="auto"/>
              <w:bottom w:val="single" w:sz="4" w:space="0" w:color="auto"/>
              <w:right w:val="single" w:sz="4" w:space="0" w:color="auto"/>
            </w:tcBorders>
          </w:tcPr>
          <w:p w14:paraId="03FF0ED6"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AE8DB5E" w14:textId="77777777" w:rsidR="004D53A9" w:rsidRPr="00B03738" w:rsidRDefault="004D53A9" w:rsidP="00FA53E9">
            <w:pPr>
              <w:spacing w:line="360" w:lineRule="auto"/>
              <w:rPr>
                <w:rFonts w:ascii="Arial" w:hAnsi="Arial"/>
                <w:snapToGrid/>
                <w:color w:val="000000"/>
                <w:sz w:val="24"/>
                <w:lang w:eastAsia="en-US"/>
              </w:rPr>
            </w:pPr>
            <w:proofErr w:type="spellStart"/>
            <w:r w:rsidRPr="00B03738">
              <w:rPr>
                <w:rFonts w:ascii="Arial" w:hAnsi="Arial"/>
                <w:snapToGrid/>
                <w:color w:val="000000"/>
                <w:sz w:val="24"/>
                <w:rtl/>
                <w:lang w:eastAsia="en-US"/>
              </w:rPr>
              <w:t>אלו"ט</w:t>
            </w:r>
            <w:proofErr w:type="spellEnd"/>
            <w:r w:rsidRPr="00B03738">
              <w:rPr>
                <w:rFonts w:ascii="Arial" w:hAnsi="Arial"/>
                <w:snapToGrid/>
                <w:color w:val="000000"/>
                <w:sz w:val="24"/>
                <w:rtl/>
                <w:lang w:eastAsia="en-US"/>
              </w:rPr>
              <w:t xml:space="preserve"> בית פרי רעננה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23484C3"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רעננה</w:t>
            </w:r>
          </w:p>
        </w:tc>
      </w:tr>
      <w:tr w:rsidR="004D53A9" w:rsidRPr="00B03738" w14:paraId="07606D76" w14:textId="77777777" w:rsidTr="00FA53E9">
        <w:tc>
          <w:tcPr>
            <w:tcW w:w="1184" w:type="dxa"/>
            <w:tcBorders>
              <w:top w:val="single" w:sz="4" w:space="0" w:color="auto"/>
              <w:left w:val="single" w:sz="4" w:space="0" w:color="auto"/>
              <w:bottom w:val="single" w:sz="4" w:space="0" w:color="auto"/>
              <w:right w:val="single" w:sz="4" w:space="0" w:color="auto"/>
            </w:tcBorders>
          </w:tcPr>
          <w:p w14:paraId="2DBDE41A"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8E49528" w14:textId="77777777" w:rsidR="004D53A9" w:rsidRPr="00B03738" w:rsidRDefault="004D53A9" w:rsidP="00FA53E9">
            <w:pPr>
              <w:spacing w:line="360" w:lineRule="auto"/>
              <w:rPr>
                <w:rFonts w:ascii="Arial" w:hAnsi="Arial"/>
                <w:snapToGrid/>
                <w:color w:val="000000"/>
                <w:sz w:val="24"/>
                <w:lang w:eastAsia="en-US"/>
              </w:rPr>
            </w:pPr>
            <w:proofErr w:type="spellStart"/>
            <w:r w:rsidRPr="00B03738">
              <w:rPr>
                <w:rFonts w:ascii="Arial" w:hAnsi="Arial"/>
                <w:snapToGrid/>
                <w:color w:val="000000"/>
                <w:sz w:val="24"/>
                <w:rtl/>
                <w:lang w:eastAsia="en-US"/>
              </w:rPr>
              <w:t>אלו"ט</w:t>
            </w:r>
            <w:proofErr w:type="spellEnd"/>
            <w:r w:rsidRPr="00B03738">
              <w:rPr>
                <w:rFonts w:ascii="Arial" w:hAnsi="Arial"/>
                <w:snapToGrid/>
                <w:color w:val="000000"/>
                <w:sz w:val="24"/>
                <w:rtl/>
                <w:lang w:eastAsia="en-US"/>
              </w:rPr>
              <w:t xml:space="preserve"> בית הקרן</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43B05F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ראשון לציון</w:t>
            </w:r>
          </w:p>
        </w:tc>
      </w:tr>
      <w:tr w:rsidR="004D53A9" w:rsidRPr="00B03738" w14:paraId="57C47E3C" w14:textId="77777777" w:rsidTr="00FA53E9">
        <w:tc>
          <w:tcPr>
            <w:tcW w:w="1184" w:type="dxa"/>
            <w:tcBorders>
              <w:top w:val="single" w:sz="4" w:space="0" w:color="auto"/>
              <w:left w:val="single" w:sz="4" w:space="0" w:color="auto"/>
              <w:bottom w:val="single" w:sz="4" w:space="0" w:color="auto"/>
              <w:right w:val="single" w:sz="4" w:space="0" w:color="auto"/>
            </w:tcBorders>
          </w:tcPr>
          <w:p w14:paraId="1953F919"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4587F48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הוסטל שדה חמד</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BBC7440"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ראשון לציון</w:t>
            </w:r>
          </w:p>
        </w:tc>
      </w:tr>
      <w:tr w:rsidR="004D53A9" w:rsidRPr="00B03738" w14:paraId="508DAFEE" w14:textId="77777777" w:rsidTr="00FA53E9">
        <w:tc>
          <w:tcPr>
            <w:tcW w:w="1184" w:type="dxa"/>
            <w:tcBorders>
              <w:top w:val="single" w:sz="4" w:space="0" w:color="auto"/>
              <w:left w:val="single" w:sz="4" w:space="0" w:color="auto"/>
              <w:bottom w:val="single" w:sz="4" w:space="0" w:color="auto"/>
              <w:right w:val="single" w:sz="4" w:space="0" w:color="auto"/>
            </w:tcBorders>
          </w:tcPr>
          <w:p w14:paraId="282BAC79"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E846E48"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הרדוף בית אלישע</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9878F3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הרדוף</w:t>
            </w:r>
          </w:p>
        </w:tc>
      </w:tr>
      <w:tr w:rsidR="004D53A9" w:rsidRPr="00B03738" w14:paraId="15C9278E" w14:textId="77777777" w:rsidTr="00FA53E9">
        <w:tc>
          <w:tcPr>
            <w:tcW w:w="1184" w:type="dxa"/>
            <w:tcBorders>
              <w:top w:val="single" w:sz="4" w:space="0" w:color="auto"/>
              <w:left w:val="single" w:sz="4" w:space="0" w:color="auto"/>
              <w:bottom w:val="single" w:sz="4" w:space="0" w:color="auto"/>
              <w:right w:val="single" w:sz="4" w:space="0" w:color="auto"/>
            </w:tcBorders>
          </w:tcPr>
          <w:p w14:paraId="66A328D5"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1C62586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שקל אספרגר</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3E57BC0"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ירושלים</w:t>
            </w:r>
          </w:p>
        </w:tc>
      </w:tr>
      <w:tr w:rsidR="004D53A9" w:rsidRPr="00B03738" w14:paraId="3155E9BB" w14:textId="77777777" w:rsidTr="00FA53E9">
        <w:tc>
          <w:tcPr>
            <w:tcW w:w="1184" w:type="dxa"/>
            <w:tcBorders>
              <w:top w:val="single" w:sz="4" w:space="0" w:color="auto"/>
              <w:left w:val="single" w:sz="4" w:space="0" w:color="auto"/>
              <w:bottom w:val="single" w:sz="4" w:space="0" w:color="auto"/>
              <w:right w:val="single" w:sz="4" w:space="0" w:color="auto"/>
            </w:tcBorders>
          </w:tcPr>
          <w:p w14:paraId="60FF2BE8"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8443B6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עמותת יחדיו</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CA782E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באר שבע</w:t>
            </w:r>
          </w:p>
        </w:tc>
      </w:tr>
      <w:tr w:rsidR="004D53A9" w:rsidRPr="00B03738" w14:paraId="0263ECB9" w14:textId="77777777" w:rsidTr="00FA53E9">
        <w:tc>
          <w:tcPr>
            <w:tcW w:w="1184" w:type="dxa"/>
            <w:tcBorders>
              <w:top w:val="single" w:sz="4" w:space="0" w:color="auto"/>
              <w:left w:val="single" w:sz="4" w:space="0" w:color="auto"/>
              <w:bottom w:val="single" w:sz="4" w:space="0" w:color="auto"/>
              <w:right w:val="single" w:sz="4" w:space="0" w:color="auto"/>
            </w:tcBorders>
          </w:tcPr>
          <w:p w14:paraId="47F4708B"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078E5486" w14:textId="77777777" w:rsidR="004D53A9" w:rsidRPr="00B03738" w:rsidRDefault="004D53A9" w:rsidP="00FA53E9">
            <w:pPr>
              <w:spacing w:line="360" w:lineRule="auto"/>
              <w:rPr>
                <w:rFonts w:ascii="Arial" w:hAnsi="Arial"/>
                <w:snapToGrid/>
                <w:color w:val="000000"/>
                <w:sz w:val="24"/>
                <w:lang w:eastAsia="en-US"/>
              </w:rPr>
            </w:pPr>
            <w:proofErr w:type="spellStart"/>
            <w:r w:rsidRPr="00B03738">
              <w:rPr>
                <w:rFonts w:ascii="Arial" w:hAnsi="Arial"/>
                <w:snapToGrid/>
                <w:color w:val="000000"/>
                <w:sz w:val="24"/>
                <w:rtl/>
                <w:lang w:eastAsia="en-US"/>
              </w:rPr>
              <w:t>אלו"ט</w:t>
            </w:r>
            <w:proofErr w:type="spellEnd"/>
            <w:r w:rsidRPr="00B03738">
              <w:rPr>
                <w:rFonts w:ascii="Arial" w:hAnsi="Arial"/>
                <w:snapToGrid/>
                <w:color w:val="000000"/>
                <w:sz w:val="24"/>
                <w:rtl/>
                <w:lang w:eastAsia="en-US"/>
              </w:rPr>
              <w:t xml:space="preserve"> בית </w:t>
            </w:r>
            <w:proofErr w:type="spellStart"/>
            <w:r w:rsidRPr="00B03738">
              <w:rPr>
                <w:rFonts w:ascii="Arial" w:hAnsi="Arial"/>
                <w:snapToGrid/>
                <w:color w:val="000000"/>
                <w:sz w:val="24"/>
                <w:rtl/>
                <w:lang w:eastAsia="en-US"/>
              </w:rPr>
              <w:t>הורדים</w:t>
            </w:r>
            <w:proofErr w:type="spellEnd"/>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A4D4BDA" w14:textId="77777777" w:rsidR="004D53A9" w:rsidRPr="00B03738" w:rsidRDefault="00D614D8" w:rsidP="00D614D8">
            <w:pPr>
              <w:spacing w:line="360" w:lineRule="auto"/>
              <w:rPr>
                <w:rFonts w:ascii="Arial" w:hAnsi="Arial"/>
                <w:snapToGrid/>
                <w:color w:val="000000"/>
                <w:sz w:val="24"/>
                <w:rtl/>
                <w:lang w:eastAsia="en-US"/>
              </w:rPr>
            </w:pPr>
            <w:r>
              <w:rPr>
                <w:rFonts w:ascii="Arial" w:hAnsi="Arial" w:hint="cs"/>
                <w:snapToGrid/>
                <w:color w:val="000000"/>
                <w:sz w:val="24"/>
                <w:rtl/>
                <w:lang w:eastAsia="en-US"/>
              </w:rPr>
              <w:t>שפרעם</w:t>
            </w:r>
          </w:p>
        </w:tc>
      </w:tr>
      <w:tr w:rsidR="004D53A9" w:rsidRPr="00B03738" w14:paraId="2E7AE31D" w14:textId="77777777" w:rsidTr="00FA53E9">
        <w:tc>
          <w:tcPr>
            <w:tcW w:w="1184" w:type="dxa"/>
            <w:tcBorders>
              <w:top w:val="single" w:sz="4" w:space="0" w:color="auto"/>
              <w:left w:val="single" w:sz="4" w:space="0" w:color="auto"/>
              <w:bottom w:val="single" w:sz="4" w:space="0" w:color="auto"/>
              <w:right w:val="single" w:sz="4" w:space="0" w:color="auto"/>
            </w:tcBorders>
          </w:tcPr>
          <w:p w14:paraId="4E7D38DE"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4FB775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עלי שיח צעירים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E1D20AA"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ירושלים</w:t>
            </w:r>
          </w:p>
        </w:tc>
      </w:tr>
      <w:tr w:rsidR="004D53A9" w:rsidRPr="00B03738" w14:paraId="701EA86D" w14:textId="77777777" w:rsidTr="00FA53E9">
        <w:tc>
          <w:tcPr>
            <w:tcW w:w="1184" w:type="dxa"/>
            <w:tcBorders>
              <w:top w:val="single" w:sz="4" w:space="0" w:color="auto"/>
              <w:left w:val="single" w:sz="4" w:space="0" w:color="auto"/>
              <w:bottom w:val="single" w:sz="4" w:space="0" w:color="auto"/>
              <w:right w:val="single" w:sz="4" w:space="0" w:color="auto"/>
            </w:tcBorders>
          </w:tcPr>
          <w:p w14:paraId="3B67A2B5"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11D9C50F"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עלי שיח חרדי</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6A6998FA"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ירושלים</w:t>
            </w:r>
          </w:p>
        </w:tc>
      </w:tr>
    </w:tbl>
    <w:p w14:paraId="6330563B" w14:textId="77777777" w:rsidR="004D53A9" w:rsidRPr="00D60DEA" w:rsidRDefault="004D53A9" w:rsidP="008927C6">
      <w:pPr>
        <w:overflowPunct w:val="0"/>
        <w:autoSpaceDE w:val="0"/>
        <w:autoSpaceDN w:val="0"/>
        <w:adjustRightInd w:val="0"/>
        <w:spacing w:line="360" w:lineRule="auto"/>
        <w:ind w:right="360"/>
        <w:textAlignment w:val="baseline"/>
        <w:rPr>
          <w:rtl/>
        </w:rPr>
      </w:pPr>
    </w:p>
    <w:sectPr w:rsidR="004D53A9" w:rsidRPr="00D60DEA" w:rsidSect="00D5141F">
      <w:endnotePr>
        <w:numFmt w:val="lowerLetter"/>
      </w:endnotePr>
      <w:pgSz w:w="11907" w:h="16840" w:code="9"/>
      <w:pgMar w:top="1559" w:right="1418" w:bottom="1559" w:left="1418" w:header="851" w:footer="232" w:gutter="0"/>
      <w:cols w:space="720"/>
      <w:bidi/>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34D2154" w14:textId="77777777" w:rsidR="00E64019" w:rsidRDefault="00E64019">
      <w:r>
        <w:separator/>
      </w:r>
    </w:p>
  </w:endnote>
  <w:endnote w:type="continuationSeparator" w:id="0">
    <w:p w14:paraId="3131D5C0" w14:textId="77777777" w:rsidR="00E64019" w:rsidRDefault="00E640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ucida Sans Unicode">
    <w:panose1 w:val="020B0602030504020204"/>
    <w:charset w:val="00"/>
    <w:family w:val="swiss"/>
    <w:pitch w:val="variable"/>
    <w:sig w:usb0="80000AFF" w:usb1="0000396B" w:usb2="00000000" w:usb3="00000000" w:csb0="000000BF" w:csb1="00000000"/>
  </w:font>
  <w:font w:name="Miriam">
    <w:panose1 w:val="020B0502050101010101"/>
    <w:charset w:val="B1"/>
    <w:family w:val="swiss"/>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Lucida Console">
    <w:panose1 w:val="020B0609040504020204"/>
    <w:charset w:val="00"/>
    <w:family w:val="modern"/>
    <w:pitch w:val="fixed"/>
    <w:sig w:usb0="8000028F" w:usb1="00001800" w:usb2="00000000" w:usb3="00000000" w:csb0="0000001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Monotype Hadassah">
    <w:panose1 w:val="00000000000000000000"/>
    <w:charset w:val="B1"/>
    <w:family w:val="auto"/>
    <w:pitch w:val="variable"/>
    <w:sig w:usb0="00000801" w:usb1="00000000" w:usb2="00000000" w:usb3="00000000" w:csb0="00000020" w:csb1="00000000"/>
  </w:font>
  <w:font w:name="Times New Roman Bold">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9179"/>
    </w:tblGrid>
    <w:tr w:rsidR="008F1945" w14:paraId="6CEBA0DA" w14:textId="77777777">
      <w:tc>
        <w:tcPr>
          <w:tcW w:w="9179" w:type="dxa"/>
        </w:tcPr>
        <w:p w14:paraId="36600B7C" w14:textId="77777777" w:rsidR="008F1945" w:rsidRPr="00E5790F" w:rsidRDefault="008F1945" w:rsidP="00E5790F">
          <w:pPr>
            <w:pStyle w:val="a8"/>
            <w:rPr>
              <w:rFonts w:ascii="David" w:hAnsi="David"/>
              <w:sz w:val="22"/>
              <w:szCs w:val="22"/>
              <w:rtl/>
            </w:rPr>
          </w:pPr>
          <w:r w:rsidRPr="00E5790F">
            <w:rPr>
              <w:rFonts w:ascii="David" w:hAnsi="David"/>
              <w:sz w:val="22"/>
              <w:szCs w:val="22"/>
              <w:rtl/>
            </w:rPr>
            <w:t xml:space="preserve">שירות כולל למערכות מידע לאוכלוסיות בעלי צרכים מיוחדים                          </w:t>
          </w:r>
          <w:r>
            <w:rPr>
              <w:rFonts w:ascii="David" w:hAnsi="David" w:hint="cs"/>
              <w:sz w:val="22"/>
              <w:szCs w:val="22"/>
              <w:rtl/>
            </w:rPr>
            <w:t xml:space="preserve">          </w:t>
          </w:r>
          <w:r w:rsidRPr="00E5790F">
            <w:rPr>
              <w:rFonts w:ascii="David" w:hAnsi="David"/>
              <w:sz w:val="22"/>
              <w:szCs w:val="22"/>
              <w:rtl/>
            </w:rPr>
            <w:t xml:space="preserve">עמוד  </w:t>
          </w:r>
          <w:r w:rsidRPr="00E5790F">
            <w:rPr>
              <w:rFonts w:ascii="David" w:hAnsi="David"/>
              <w:sz w:val="22"/>
              <w:szCs w:val="22"/>
              <w:rtl/>
            </w:rPr>
            <w:fldChar w:fldCharType="begin"/>
          </w:r>
          <w:r w:rsidRPr="00E5790F">
            <w:rPr>
              <w:rFonts w:ascii="David" w:hAnsi="David"/>
              <w:sz w:val="22"/>
              <w:szCs w:val="22"/>
              <w:rtl/>
            </w:rPr>
            <w:instrText xml:space="preserve"> </w:instrText>
          </w:r>
          <w:r w:rsidRPr="00E5790F">
            <w:rPr>
              <w:rFonts w:ascii="David" w:hAnsi="David"/>
              <w:sz w:val="22"/>
              <w:szCs w:val="22"/>
            </w:rPr>
            <w:instrText>PAGE  \* MERGEFORMAT</w:instrText>
          </w:r>
          <w:r w:rsidRPr="00E5790F">
            <w:rPr>
              <w:rFonts w:ascii="David" w:hAnsi="David"/>
              <w:sz w:val="22"/>
              <w:szCs w:val="22"/>
              <w:rtl/>
            </w:rPr>
            <w:instrText xml:space="preserve"> </w:instrText>
          </w:r>
          <w:r w:rsidRPr="00E5790F">
            <w:rPr>
              <w:rFonts w:ascii="David" w:hAnsi="David"/>
              <w:sz w:val="22"/>
              <w:szCs w:val="22"/>
              <w:rtl/>
            </w:rPr>
            <w:fldChar w:fldCharType="separate"/>
          </w:r>
          <w:r w:rsidR="00AB6AC8">
            <w:rPr>
              <w:rFonts w:ascii="David" w:hAnsi="David"/>
              <w:noProof/>
              <w:sz w:val="22"/>
              <w:szCs w:val="22"/>
              <w:rtl/>
            </w:rPr>
            <w:t>2</w:t>
          </w:r>
          <w:r w:rsidRPr="00E5790F">
            <w:rPr>
              <w:rFonts w:ascii="David" w:hAnsi="David"/>
              <w:sz w:val="22"/>
              <w:szCs w:val="22"/>
              <w:rtl/>
            </w:rPr>
            <w:fldChar w:fldCharType="end"/>
          </w:r>
          <w:r w:rsidRPr="00E5790F">
            <w:rPr>
              <w:rFonts w:ascii="David" w:hAnsi="David"/>
              <w:sz w:val="22"/>
              <w:szCs w:val="22"/>
              <w:rtl/>
            </w:rPr>
            <w:t xml:space="preserve"> מתוך </w:t>
          </w:r>
          <w:r w:rsidRPr="00E5790F">
            <w:rPr>
              <w:rFonts w:ascii="David" w:hAnsi="David"/>
              <w:sz w:val="22"/>
              <w:szCs w:val="22"/>
              <w:rtl/>
            </w:rPr>
            <w:fldChar w:fldCharType="begin"/>
          </w:r>
          <w:r w:rsidRPr="00E5790F">
            <w:rPr>
              <w:rFonts w:ascii="David" w:hAnsi="David"/>
              <w:sz w:val="22"/>
              <w:szCs w:val="22"/>
              <w:rtl/>
            </w:rPr>
            <w:instrText xml:space="preserve"> </w:instrText>
          </w:r>
          <w:r w:rsidRPr="00E5790F">
            <w:rPr>
              <w:rFonts w:ascii="David" w:hAnsi="David"/>
              <w:sz w:val="22"/>
              <w:szCs w:val="22"/>
            </w:rPr>
            <w:instrText>NUMPAGES  \* MERGEFORMAT</w:instrText>
          </w:r>
          <w:r w:rsidRPr="00E5790F">
            <w:rPr>
              <w:rFonts w:ascii="David" w:hAnsi="David"/>
              <w:sz w:val="22"/>
              <w:szCs w:val="22"/>
              <w:rtl/>
            </w:rPr>
            <w:instrText xml:space="preserve"> </w:instrText>
          </w:r>
          <w:r w:rsidRPr="00E5790F">
            <w:rPr>
              <w:rFonts w:ascii="David" w:hAnsi="David"/>
              <w:sz w:val="22"/>
              <w:szCs w:val="22"/>
              <w:rtl/>
            </w:rPr>
            <w:fldChar w:fldCharType="separate"/>
          </w:r>
          <w:r w:rsidR="00AB6AC8">
            <w:rPr>
              <w:rFonts w:ascii="David" w:hAnsi="David"/>
              <w:noProof/>
              <w:sz w:val="22"/>
              <w:szCs w:val="22"/>
              <w:rtl/>
            </w:rPr>
            <w:t>117</w:t>
          </w:r>
          <w:r w:rsidRPr="00E5790F">
            <w:rPr>
              <w:rFonts w:ascii="David" w:hAnsi="David"/>
              <w:sz w:val="22"/>
              <w:szCs w:val="22"/>
              <w:rtl/>
            </w:rPr>
            <w:fldChar w:fldCharType="end"/>
          </w:r>
          <w:r w:rsidRPr="00E5790F">
            <w:rPr>
              <w:rFonts w:ascii="David" w:hAnsi="David"/>
              <w:sz w:val="22"/>
              <w:szCs w:val="22"/>
              <w:rtl/>
            </w:rPr>
            <w:t xml:space="preserve">  עמודים</w:t>
          </w:r>
        </w:p>
        <w:p w14:paraId="1DA563A0" w14:textId="77777777" w:rsidR="008F1945" w:rsidRDefault="008F1945">
          <w:pPr>
            <w:pStyle w:val="a8"/>
            <w:tabs>
              <w:tab w:val="clear" w:pos="4153"/>
              <w:tab w:val="left" w:pos="4627"/>
            </w:tabs>
            <w:jc w:val="right"/>
            <w:rPr>
              <w:rtl/>
            </w:rPr>
          </w:pPr>
        </w:p>
      </w:tc>
    </w:tr>
  </w:tbl>
  <w:p w14:paraId="2686C016" w14:textId="77777777" w:rsidR="008F1945" w:rsidRDefault="008F1945">
    <w:pPr>
      <w:pStyle w:val="a8"/>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6E68DD2" w14:textId="77777777" w:rsidR="00E64019" w:rsidRDefault="00E64019">
      <w:r>
        <w:separator/>
      </w:r>
    </w:p>
  </w:footnote>
  <w:footnote w:type="continuationSeparator" w:id="0">
    <w:p w14:paraId="12CB7EC9" w14:textId="77777777" w:rsidR="00E64019" w:rsidRDefault="00E6401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6E8705" w14:textId="77777777" w:rsidR="008F1945" w:rsidRDefault="00AB6AC8">
    <w:pPr>
      <w:pStyle w:val="a6"/>
    </w:pPr>
    <w:r>
      <w:rPr>
        <w:noProof/>
      </w:rPr>
      <w:pict w14:anchorId="3C7D6D7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5pt;height:182.7pt;rotation:315;z-index:-251656704;mso-position-horizontal:center;mso-position-horizontal-relative:margin;mso-position-vertical:center;mso-position-vertical-relative:margin" o:allowincell="f" fillcolor="#999" stroked="f">
          <v:fill opacity=".5"/>
          <v:textpath style="font-family:&quot;Arial&quot;;font-size:1pt" string="טיוטה"/>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62EAB4" w14:textId="77777777" w:rsidR="008F1945" w:rsidRPr="00537A09" w:rsidRDefault="008F1945" w:rsidP="00537A09">
    <w:pPr>
      <w:pStyle w:val="a6"/>
      <w:jc w:val="center"/>
      <w:rPr>
        <w:rFonts w:cs="Monotype Hadassah"/>
        <w:b/>
        <w:bCs/>
        <w:sz w:val="22"/>
        <w:szCs w:val="22"/>
        <w:rtl/>
      </w:rPr>
    </w:pPr>
    <w:r>
      <w:rPr>
        <w:rFonts w:cs="Monotype Hadassah"/>
        <w:b/>
        <w:bCs/>
        <w:noProof/>
        <w:snapToGrid/>
        <w:sz w:val="22"/>
        <w:szCs w:val="22"/>
        <w:rtl/>
        <w:lang w:eastAsia="en-US"/>
      </w:rPr>
      <w:drawing>
        <wp:anchor distT="0" distB="0" distL="114300" distR="114300" simplePos="0" relativeHeight="251656704" behindDoc="0" locked="0" layoutInCell="1" allowOverlap="1" wp14:anchorId="32DDAA27" wp14:editId="7CD562EC">
          <wp:simplePos x="0" y="0"/>
          <wp:positionH relativeFrom="column">
            <wp:posOffset>5705475</wp:posOffset>
          </wp:positionH>
          <wp:positionV relativeFrom="paragraph">
            <wp:posOffset>-59690</wp:posOffset>
          </wp:positionV>
          <wp:extent cx="428625" cy="646430"/>
          <wp:effectExtent l="0" t="0" r="9525" b="1270"/>
          <wp:wrapTopAndBottom/>
          <wp:docPr id="3" name="Picture 3"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Monotype Hadassah"/>
        <w:b/>
        <w:bCs/>
        <w:noProof/>
        <w:snapToGrid/>
        <w:sz w:val="22"/>
        <w:szCs w:val="22"/>
        <w:rtl/>
        <w:lang w:eastAsia="en-US"/>
      </w:rPr>
      <w:drawing>
        <wp:anchor distT="0" distB="0" distL="114300" distR="114300" simplePos="0" relativeHeight="251655680" behindDoc="0" locked="0" layoutInCell="1" allowOverlap="1" wp14:anchorId="2140DFE3" wp14:editId="50D9CD86">
          <wp:simplePos x="0" y="0"/>
          <wp:positionH relativeFrom="column">
            <wp:posOffset>0</wp:posOffset>
          </wp:positionH>
          <wp:positionV relativeFrom="paragraph">
            <wp:posOffset>6985</wp:posOffset>
          </wp:positionV>
          <wp:extent cx="548640" cy="473075"/>
          <wp:effectExtent l="0" t="0" r="3810" b="3175"/>
          <wp:wrapTopAndBottom/>
          <wp:docPr id="2" name="Picture 2" descr="semel avoda az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mel avoda azu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48640" cy="4730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37A09">
      <w:rPr>
        <w:rFonts w:cs="Monotype Hadassah"/>
        <w:b/>
        <w:bCs/>
        <w:sz w:val="22"/>
        <w:szCs w:val="22"/>
        <w:rtl/>
      </w:rPr>
      <w:t>מדינת ישראל</w:t>
    </w:r>
  </w:p>
  <w:p w14:paraId="0ED2C220" w14:textId="77777777" w:rsidR="008F1945" w:rsidRPr="00537A09" w:rsidRDefault="008F1945" w:rsidP="00537A09">
    <w:pPr>
      <w:pStyle w:val="a6"/>
      <w:jc w:val="center"/>
      <w:rPr>
        <w:rFonts w:cs="Monotype Hadassah"/>
        <w:b/>
        <w:bCs/>
        <w:sz w:val="22"/>
        <w:szCs w:val="22"/>
        <w:rtl/>
      </w:rPr>
    </w:pPr>
    <w:r w:rsidRPr="00537A09">
      <w:rPr>
        <w:rFonts w:cs="Monotype Hadassah"/>
        <w:b/>
        <w:bCs/>
        <w:sz w:val="22"/>
        <w:szCs w:val="22"/>
        <w:rtl/>
      </w:rPr>
      <w:t>משרד הרווחה</w:t>
    </w:r>
    <w:r w:rsidRPr="00537A09">
      <w:rPr>
        <w:rFonts w:cs="Monotype Hadassah" w:hint="cs"/>
        <w:b/>
        <w:bCs/>
        <w:sz w:val="22"/>
        <w:szCs w:val="22"/>
        <w:rtl/>
      </w:rPr>
      <w:t xml:space="preserve"> והשירותים החברתיים</w:t>
    </w:r>
  </w:p>
  <w:p w14:paraId="466E0B15" w14:textId="77777777" w:rsidR="008F1945" w:rsidRPr="00E90FDA" w:rsidRDefault="008F1945" w:rsidP="00F67EF0">
    <w:pPr>
      <w:pStyle w:val="a6"/>
      <w:jc w:val="center"/>
      <w:rPr>
        <w:rFonts w:asciiTheme="minorBidi" w:hAnsiTheme="minorBidi" w:cstheme="minorBidi"/>
        <w:sz w:val="22"/>
        <w:szCs w:val="22"/>
        <w:rtl/>
      </w:rPr>
    </w:pPr>
    <w:r w:rsidRPr="00E90FDA">
      <w:rPr>
        <w:rFonts w:asciiTheme="minorBidi" w:hAnsiTheme="minorBidi" w:cstheme="minorBidi"/>
        <w:b/>
        <w:bCs/>
        <w:sz w:val="22"/>
        <w:szCs w:val="22"/>
        <w:rtl/>
      </w:rPr>
      <w:t xml:space="preserve">מכרז פומבי מס' </w:t>
    </w:r>
    <w:r>
      <w:rPr>
        <w:rFonts w:asciiTheme="minorBidi" w:hAnsiTheme="minorBidi" w:cstheme="minorBidi"/>
        <w:b/>
        <w:bCs/>
        <w:sz w:val="22"/>
        <w:szCs w:val="22"/>
      </w:rPr>
      <w:t>161</w:t>
    </w:r>
    <w:r w:rsidRPr="00E90FDA">
      <w:rPr>
        <w:rFonts w:asciiTheme="minorBidi" w:hAnsiTheme="minorBidi" w:cstheme="minorBidi"/>
        <w:b/>
        <w:bCs/>
        <w:sz w:val="22"/>
        <w:szCs w:val="22"/>
      </w:rPr>
      <w:t>/201</w:t>
    </w:r>
    <w:r>
      <w:rPr>
        <w:rFonts w:asciiTheme="minorBidi" w:hAnsiTheme="minorBidi" w:cstheme="minorBidi"/>
        <w:b/>
        <w:bCs/>
        <w:sz w:val="22"/>
        <w:szCs w:val="22"/>
      </w:rPr>
      <w:t>5</w:t>
    </w:r>
    <w:r w:rsidRPr="00E90FDA">
      <w:rPr>
        <w:rFonts w:asciiTheme="minorBidi" w:hAnsiTheme="minorBidi" w:cstheme="minorBidi"/>
        <w:b/>
        <w:bCs/>
        <w:sz w:val="22"/>
        <w:szCs w:val="22"/>
        <w:rtl/>
      </w:rPr>
      <w:t xml:space="preserve"> </w:t>
    </w:r>
  </w:p>
  <w:p w14:paraId="06AC0D15" w14:textId="77777777" w:rsidR="008F1945" w:rsidRDefault="008F1945" w:rsidP="004B6FF9">
    <w:pPr>
      <w:pStyle w:val="a6"/>
      <w:jc w:val="center"/>
      <w:rPr>
        <w:sz w:val="22"/>
        <w:szCs w:val="22"/>
        <w:rtl/>
      </w:rPr>
    </w:pPr>
  </w:p>
  <w:p w14:paraId="117E9A0D" w14:textId="77777777" w:rsidR="008F1945" w:rsidRPr="00537A09" w:rsidRDefault="008F1945" w:rsidP="00537A09">
    <w:pPr>
      <w:pStyle w:val="a6"/>
      <w:jc w:val="center"/>
      <w:rPr>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661878" w14:textId="77777777" w:rsidR="008F1945" w:rsidRPr="00537A09" w:rsidRDefault="008F1945" w:rsidP="00E90FDA">
    <w:pPr>
      <w:pStyle w:val="a6"/>
      <w:jc w:val="center"/>
      <w:rPr>
        <w:rFonts w:cs="Monotype Hadassah"/>
        <w:b/>
        <w:bCs/>
        <w:sz w:val="22"/>
        <w:szCs w:val="22"/>
        <w:rtl/>
      </w:rPr>
    </w:pPr>
    <w:r>
      <w:rPr>
        <w:rFonts w:cs="Monotype Hadassah"/>
        <w:b/>
        <w:bCs/>
        <w:noProof/>
        <w:snapToGrid/>
        <w:sz w:val="22"/>
        <w:szCs w:val="22"/>
        <w:rtl/>
        <w:lang w:eastAsia="en-US"/>
      </w:rPr>
      <w:drawing>
        <wp:anchor distT="0" distB="0" distL="114300" distR="114300" simplePos="0" relativeHeight="251658752" behindDoc="0" locked="0" layoutInCell="1" allowOverlap="1" wp14:anchorId="4EAE6126" wp14:editId="12D1D5FC">
          <wp:simplePos x="0" y="0"/>
          <wp:positionH relativeFrom="column">
            <wp:posOffset>5705475</wp:posOffset>
          </wp:positionH>
          <wp:positionV relativeFrom="paragraph">
            <wp:posOffset>-59690</wp:posOffset>
          </wp:positionV>
          <wp:extent cx="428625" cy="646430"/>
          <wp:effectExtent l="0" t="0" r="9525" b="1270"/>
          <wp:wrapTopAndBottom/>
          <wp:docPr id="18" name="Picture 18"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Monotype Hadassah"/>
        <w:b/>
        <w:bCs/>
        <w:noProof/>
        <w:snapToGrid/>
        <w:sz w:val="22"/>
        <w:szCs w:val="22"/>
        <w:rtl/>
        <w:lang w:eastAsia="en-US"/>
      </w:rPr>
      <w:drawing>
        <wp:anchor distT="0" distB="0" distL="114300" distR="114300" simplePos="0" relativeHeight="251657728" behindDoc="0" locked="0" layoutInCell="1" allowOverlap="1" wp14:anchorId="170ADC99" wp14:editId="16BD87F7">
          <wp:simplePos x="0" y="0"/>
          <wp:positionH relativeFrom="column">
            <wp:posOffset>0</wp:posOffset>
          </wp:positionH>
          <wp:positionV relativeFrom="paragraph">
            <wp:posOffset>6985</wp:posOffset>
          </wp:positionV>
          <wp:extent cx="548640" cy="473075"/>
          <wp:effectExtent l="0" t="0" r="3810" b="3175"/>
          <wp:wrapTopAndBottom/>
          <wp:docPr id="20" name="Picture 20" descr="semel avoda az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mel avoda azu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48640" cy="4730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37A09">
      <w:rPr>
        <w:rFonts w:cs="Monotype Hadassah"/>
        <w:b/>
        <w:bCs/>
        <w:sz w:val="22"/>
        <w:szCs w:val="22"/>
        <w:rtl/>
      </w:rPr>
      <w:t>מדינת ישראל</w:t>
    </w:r>
  </w:p>
  <w:p w14:paraId="60C595F9" w14:textId="77777777" w:rsidR="008F1945" w:rsidRPr="00537A09" w:rsidRDefault="008F1945" w:rsidP="00E90FDA">
    <w:pPr>
      <w:pStyle w:val="a6"/>
      <w:jc w:val="center"/>
      <w:rPr>
        <w:rFonts w:cs="Monotype Hadassah"/>
        <w:b/>
        <w:bCs/>
        <w:sz w:val="22"/>
        <w:szCs w:val="22"/>
        <w:rtl/>
      </w:rPr>
    </w:pPr>
    <w:r w:rsidRPr="00537A09">
      <w:rPr>
        <w:rFonts w:cs="Monotype Hadassah"/>
        <w:b/>
        <w:bCs/>
        <w:sz w:val="22"/>
        <w:szCs w:val="22"/>
        <w:rtl/>
      </w:rPr>
      <w:t>משרד הרווחה</w:t>
    </w:r>
    <w:r w:rsidRPr="00537A09">
      <w:rPr>
        <w:rFonts w:cs="Monotype Hadassah" w:hint="cs"/>
        <w:b/>
        <w:bCs/>
        <w:sz w:val="22"/>
        <w:szCs w:val="22"/>
        <w:rtl/>
      </w:rPr>
      <w:t xml:space="preserve"> והשירותים החברתיים</w:t>
    </w:r>
  </w:p>
  <w:p w14:paraId="17175E41" w14:textId="77777777" w:rsidR="008F1945" w:rsidRPr="00E90FDA" w:rsidRDefault="008F1945" w:rsidP="00F67EF0">
    <w:pPr>
      <w:pStyle w:val="a6"/>
      <w:jc w:val="center"/>
      <w:rPr>
        <w:rFonts w:asciiTheme="minorBidi" w:hAnsiTheme="minorBidi" w:cstheme="minorBidi"/>
        <w:sz w:val="22"/>
        <w:szCs w:val="22"/>
        <w:rtl/>
      </w:rPr>
    </w:pPr>
    <w:r w:rsidRPr="00E90FDA">
      <w:rPr>
        <w:rFonts w:asciiTheme="minorBidi" w:hAnsiTheme="minorBidi" w:cstheme="minorBidi"/>
        <w:b/>
        <w:bCs/>
        <w:sz w:val="22"/>
        <w:szCs w:val="22"/>
        <w:rtl/>
      </w:rPr>
      <w:t xml:space="preserve">מכרז פומבי מס' </w:t>
    </w:r>
    <w:r>
      <w:rPr>
        <w:rFonts w:asciiTheme="minorBidi" w:hAnsiTheme="minorBidi" w:cstheme="minorBidi"/>
        <w:b/>
        <w:bCs/>
        <w:sz w:val="22"/>
        <w:szCs w:val="22"/>
      </w:rPr>
      <w:t>161</w:t>
    </w:r>
    <w:r w:rsidRPr="00E90FDA">
      <w:rPr>
        <w:rFonts w:asciiTheme="minorBidi" w:hAnsiTheme="minorBidi" w:cstheme="minorBidi"/>
        <w:b/>
        <w:bCs/>
        <w:sz w:val="22"/>
        <w:szCs w:val="22"/>
      </w:rPr>
      <w:t>201</w:t>
    </w:r>
    <w:r>
      <w:rPr>
        <w:rFonts w:asciiTheme="minorBidi" w:hAnsiTheme="minorBidi" w:cstheme="minorBidi"/>
        <w:b/>
        <w:bCs/>
        <w:sz w:val="22"/>
        <w:szCs w:val="22"/>
      </w:rPr>
      <w:t>5</w:t>
    </w:r>
    <w:r w:rsidRPr="00E90FDA">
      <w:rPr>
        <w:rFonts w:asciiTheme="minorBidi" w:hAnsiTheme="minorBidi" w:cstheme="minorBidi"/>
        <w:b/>
        <w:bCs/>
        <w:sz w:val="22"/>
        <w:szCs w:val="22"/>
        <w:rtl/>
      </w:rPr>
      <w:t xml:space="preserve"> </w:t>
    </w:r>
  </w:p>
  <w:p w14:paraId="7687B38F" w14:textId="77777777" w:rsidR="008F1945" w:rsidRDefault="008F1945" w:rsidP="00E90FDA">
    <w:pPr>
      <w:pStyle w:val="a6"/>
      <w:jc w:val="center"/>
      <w:rPr>
        <w:sz w:val="22"/>
        <w:szCs w:val="22"/>
        <w:rtl/>
      </w:rPr>
    </w:pPr>
  </w:p>
  <w:p w14:paraId="4F006DE2" w14:textId="77777777" w:rsidR="008F1945" w:rsidRDefault="008F1945">
    <w:pPr>
      <w:pStyle w:val="a6"/>
      <w:rPr>
        <w:rFonts w:ascii="Arial" w:hAnsi="Arial" w:cs="Arial"/>
        <w:b/>
        <w:bCs/>
        <w:sz w:val="36"/>
        <w:szCs w:val="36"/>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pStyle w:val="1"/>
      <w:lvlText w:val="*"/>
      <w:lvlJc w:val="left"/>
    </w:lvl>
  </w:abstractNum>
  <w:abstractNum w:abstractNumId="1">
    <w:nsid w:val="02895F3E"/>
    <w:multiLevelType w:val="hybridMultilevel"/>
    <w:tmpl w:val="4F3E7C6C"/>
    <w:lvl w:ilvl="0" w:tplc="C8ECA0F4">
      <w:start w:val="1"/>
      <w:numFmt w:val="decimal"/>
      <w:lvlText w:val="%1."/>
      <w:lvlJc w:val="left"/>
      <w:pPr>
        <w:tabs>
          <w:tab w:val="num" w:pos="720"/>
        </w:tabs>
        <w:ind w:left="720" w:hanging="360"/>
      </w:pPr>
      <w:rPr>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522198B"/>
    <w:multiLevelType w:val="hybridMultilevel"/>
    <w:tmpl w:val="26F86620"/>
    <w:lvl w:ilvl="0" w:tplc="040D000F">
      <w:start w:val="1"/>
      <w:numFmt w:val="decimal"/>
      <w:lvlText w:val="%1."/>
      <w:lvlJc w:val="center"/>
      <w:pPr>
        <w:tabs>
          <w:tab w:val="num" w:pos="720"/>
        </w:tabs>
        <w:ind w:left="432" w:right="360" w:hanging="72"/>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055A7F45"/>
    <w:multiLevelType w:val="hybridMultilevel"/>
    <w:tmpl w:val="5BE86B82"/>
    <w:lvl w:ilvl="0" w:tplc="9B74239C">
      <w:numFmt w:val="bullet"/>
      <w:lvlText w:val="-"/>
      <w:lvlJc w:val="left"/>
      <w:pPr>
        <w:ind w:left="1504" w:hanging="360"/>
      </w:pPr>
      <w:rPr>
        <w:rFonts w:ascii="David" w:eastAsia="Times New Roman" w:hAnsi="David" w:cs="David" w:hint="default"/>
        <w:b/>
      </w:rPr>
    </w:lvl>
    <w:lvl w:ilvl="1" w:tplc="04090003" w:tentative="1">
      <w:start w:val="1"/>
      <w:numFmt w:val="bullet"/>
      <w:lvlText w:val="o"/>
      <w:lvlJc w:val="left"/>
      <w:pPr>
        <w:ind w:left="2224" w:hanging="360"/>
      </w:pPr>
      <w:rPr>
        <w:rFonts w:ascii="Courier New" w:hAnsi="Courier New" w:cs="Courier New" w:hint="default"/>
      </w:rPr>
    </w:lvl>
    <w:lvl w:ilvl="2" w:tplc="04090005" w:tentative="1">
      <w:start w:val="1"/>
      <w:numFmt w:val="bullet"/>
      <w:lvlText w:val=""/>
      <w:lvlJc w:val="left"/>
      <w:pPr>
        <w:ind w:left="2944" w:hanging="360"/>
      </w:pPr>
      <w:rPr>
        <w:rFonts w:ascii="Wingdings" w:hAnsi="Wingdings" w:hint="default"/>
      </w:rPr>
    </w:lvl>
    <w:lvl w:ilvl="3" w:tplc="04090001" w:tentative="1">
      <w:start w:val="1"/>
      <w:numFmt w:val="bullet"/>
      <w:lvlText w:val=""/>
      <w:lvlJc w:val="left"/>
      <w:pPr>
        <w:ind w:left="3664" w:hanging="360"/>
      </w:pPr>
      <w:rPr>
        <w:rFonts w:ascii="Symbol" w:hAnsi="Symbol" w:hint="default"/>
      </w:rPr>
    </w:lvl>
    <w:lvl w:ilvl="4" w:tplc="04090003" w:tentative="1">
      <w:start w:val="1"/>
      <w:numFmt w:val="bullet"/>
      <w:lvlText w:val="o"/>
      <w:lvlJc w:val="left"/>
      <w:pPr>
        <w:ind w:left="4384" w:hanging="360"/>
      </w:pPr>
      <w:rPr>
        <w:rFonts w:ascii="Courier New" w:hAnsi="Courier New" w:cs="Courier New" w:hint="default"/>
      </w:rPr>
    </w:lvl>
    <w:lvl w:ilvl="5" w:tplc="04090005" w:tentative="1">
      <w:start w:val="1"/>
      <w:numFmt w:val="bullet"/>
      <w:lvlText w:val=""/>
      <w:lvlJc w:val="left"/>
      <w:pPr>
        <w:ind w:left="5104" w:hanging="360"/>
      </w:pPr>
      <w:rPr>
        <w:rFonts w:ascii="Wingdings" w:hAnsi="Wingdings" w:hint="default"/>
      </w:rPr>
    </w:lvl>
    <w:lvl w:ilvl="6" w:tplc="04090001" w:tentative="1">
      <w:start w:val="1"/>
      <w:numFmt w:val="bullet"/>
      <w:lvlText w:val=""/>
      <w:lvlJc w:val="left"/>
      <w:pPr>
        <w:ind w:left="5824" w:hanging="360"/>
      </w:pPr>
      <w:rPr>
        <w:rFonts w:ascii="Symbol" w:hAnsi="Symbol" w:hint="default"/>
      </w:rPr>
    </w:lvl>
    <w:lvl w:ilvl="7" w:tplc="04090003" w:tentative="1">
      <w:start w:val="1"/>
      <w:numFmt w:val="bullet"/>
      <w:lvlText w:val="o"/>
      <w:lvlJc w:val="left"/>
      <w:pPr>
        <w:ind w:left="6544" w:hanging="360"/>
      </w:pPr>
      <w:rPr>
        <w:rFonts w:ascii="Courier New" w:hAnsi="Courier New" w:cs="Courier New" w:hint="default"/>
      </w:rPr>
    </w:lvl>
    <w:lvl w:ilvl="8" w:tplc="04090005" w:tentative="1">
      <w:start w:val="1"/>
      <w:numFmt w:val="bullet"/>
      <w:lvlText w:val=""/>
      <w:lvlJc w:val="left"/>
      <w:pPr>
        <w:ind w:left="7264" w:hanging="360"/>
      </w:pPr>
      <w:rPr>
        <w:rFonts w:ascii="Wingdings" w:hAnsi="Wingdings" w:hint="default"/>
      </w:rPr>
    </w:lvl>
  </w:abstractNum>
  <w:abstractNum w:abstractNumId="4">
    <w:nsid w:val="05CD4B43"/>
    <w:multiLevelType w:val="hybridMultilevel"/>
    <w:tmpl w:val="1AB88D56"/>
    <w:lvl w:ilvl="0" w:tplc="0E28506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07AC7C19"/>
    <w:multiLevelType w:val="multilevel"/>
    <w:tmpl w:val="96303FC0"/>
    <w:lvl w:ilvl="0">
      <w:start w:val="4"/>
      <w:numFmt w:val="decimal"/>
      <w:lvlText w:val="%1"/>
      <w:lvlJc w:val="left"/>
      <w:pPr>
        <w:tabs>
          <w:tab w:val="num" w:pos="720"/>
        </w:tabs>
        <w:ind w:left="720" w:hanging="720"/>
      </w:pPr>
      <w:rPr>
        <w:rFonts w:hint="default"/>
      </w:rPr>
    </w:lvl>
    <w:lvl w:ilvl="1">
      <w:start w:val="2"/>
      <w:numFmt w:val="decimal"/>
      <w:lvlText w:val="%1.%2"/>
      <w:lvlJc w:val="left"/>
      <w:pPr>
        <w:tabs>
          <w:tab w:val="num" w:pos="960"/>
        </w:tabs>
        <w:ind w:left="960" w:hanging="720"/>
      </w:pPr>
      <w:rPr>
        <w:rFonts w:hint="default"/>
      </w:rPr>
    </w:lvl>
    <w:lvl w:ilvl="2">
      <w:start w:val="1"/>
      <w:numFmt w:val="decimal"/>
      <w:lvlText w:val="%1.%2.%3"/>
      <w:lvlJc w:val="left"/>
      <w:pPr>
        <w:tabs>
          <w:tab w:val="num" w:pos="1200"/>
        </w:tabs>
        <w:ind w:left="1200" w:hanging="720"/>
      </w:pPr>
      <w:rPr>
        <w:rFonts w:hint="default"/>
      </w:rPr>
    </w:lvl>
    <w:lvl w:ilvl="3">
      <w:start w:val="1"/>
      <w:numFmt w:val="decimal"/>
      <w:lvlText w:val="%1.%2.%3.%4"/>
      <w:lvlJc w:val="left"/>
      <w:pPr>
        <w:tabs>
          <w:tab w:val="num" w:pos="1440"/>
        </w:tabs>
        <w:ind w:left="1440" w:hanging="720"/>
      </w:pPr>
      <w:rPr>
        <w:rFonts w:hint="default"/>
      </w:rPr>
    </w:lvl>
    <w:lvl w:ilvl="4">
      <w:start w:val="1"/>
      <w:numFmt w:val="decimal"/>
      <w:lvlText w:val="%1.%2.%3.%4.%5"/>
      <w:lvlJc w:val="left"/>
      <w:pPr>
        <w:tabs>
          <w:tab w:val="num" w:pos="2040"/>
        </w:tabs>
        <w:ind w:left="2040" w:hanging="1080"/>
      </w:pPr>
      <w:rPr>
        <w:rFonts w:hint="default"/>
      </w:rPr>
    </w:lvl>
    <w:lvl w:ilvl="5">
      <w:start w:val="1"/>
      <w:numFmt w:val="decimal"/>
      <w:lvlText w:val="%1.%2.%3.%4.%5.%6"/>
      <w:lvlJc w:val="left"/>
      <w:pPr>
        <w:tabs>
          <w:tab w:val="num" w:pos="2280"/>
        </w:tabs>
        <w:ind w:left="2280" w:hanging="1080"/>
      </w:pPr>
      <w:rPr>
        <w:rFonts w:hint="default"/>
      </w:rPr>
    </w:lvl>
    <w:lvl w:ilvl="6">
      <w:start w:val="1"/>
      <w:numFmt w:val="decimal"/>
      <w:lvlText w:val="%1.%2.%3.%4.%5.%6.%7"/>
      <w:lvlJc w:val="left"/>
      <w:pPr>
        <w:tabs>
          <w:tab w:val="num" w:pos="2880"/>
        </w:tabs>
        <w:ind w:left="2880" w:hanging="1440"/>
      </w:pPr>
      <w:rPr>
        <w:rFonts w:hint="default"/>
      </w:rPr>
    </w:lvl>
    <w:lvl w:ilvl="7">
      <w:start w:val="1"/>
      <w:numFmt w:val="decimal"/>
      <w:lvlText w:val="%1.%2.%3.%4.%5.%6.%7.%8"/>
      <w:lvlJc w:val="left"/>
      <w:pPr>
        <w:tabs>
          <w:tab w:val="num" w:pos="3120"/>
        </w:tabs>
        <w:ind w:left="3120" w:hanging="1440"/>
      </w:pPr>
      <w:rPr>
        <w:rFonts w:hint="default"/>
      </w:rPr>
    </w:lvl>
    <w:lvl w:ilvl="8">
      <w:start w:val="1"/>
      <w:numFmt w:val="decimal"/>
      <w:lvlText w:val="%1.%2.%3.%4.%5.%6.%7.%8.%9"/>
      <w:lvlJc w:val="left"/>
      <w:pPr>
        <w:tabs>
          <w:tab w:val="num" w:pos="3720"/>
        </w:tabs>
        <w:ind w:left="3720" w:hanging="1800"/>
      </w:pPr>
      <w:rPr>
        <w:rFonts w:hint="default"/>
      </w:rPr>
    </w:lvl>
  </w:abstractNum>
  <w:abstractNum w:abstractNumId="6">
    <w:nsid w:val="07DE1072"/>
    <w:multiLevelType w:val="hybridMultilevel"/>
    <w:tmpl w:val="8020A9E4"/>
    <w:lvl w:ilvl="0" w:tplc="2076A154">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nsid w:val="0B7F4616"/>
    <w:multiLevelType w:val="multilevel"/>
    <w:tmpl w:val="5B9E1C50"/>
    <w:lvl w:ilvl="0">
      <w:start w:val="1"/>
      <w:numFmt w:val="decimal"/>
      <w:lvlText w:val="%1."/>
      <w:lvlJc w:val="left"/>
      <w:pPr>
        <w:tabs>
          <w:tab w:val="num" w:pos="360"/>
        </w:tabs>
        <w:ind w:left="360" w:hanging="360"/>
      </w:pPr>
      <w:rPr>
        <w:rFonts w:hint="default"/>
        <w:b/>
        <w:bCs/>
        <w:color w:val="auto"/>
      </w:rPr>
    </w:lvl>
    <w:lvl w:ilvl="1">
      <w:start w:val="1"/>
      <w:numFmt w:val="decimal"/>
      <w:lvlText w:val="%1.%2."/>
      <w:lvlJc w:val="left"/>
      <w:pPr>
        <w:tabs>
          <w:tab w:val="num" w:pos="851"/>
        </w:tabs>
        <w:ind w:left="851" w:hanging="454"/>
      </w:pPr>
      <w:rPr>
        <w:rFonts w:hint="default"/>
        <w:b w:val="0"/>
        <w:bCs w:val="0"/>
      </w:rPr>
    </w:lvl>
    <w:lvl w:ilvl="2">
      <w:start w:val="1"/>
      <w:numFmt w:val="decimal"/>
      <w:lvlText w:val="%1.%2.%3."/>
      <w:lvlJc w:val="left"/>
      <w:pPr>
        <w:tabs>
          <w:tab w:val="num" w:pos="-31680"/>
        </w:tabs>
        <w:ind w:left="1531" w:hanging="567"/>
      </w:pPr>
      <w:rPr>
        <w:rFonts w:hint="default"/>
        <w:b w:val="0"/>
        <w:bCs w:val="0"/>
        <w:sz w:val="24"/>
        <w:szCs w:val="24"/>
      </w:rPr>
    </w:lvl>
    <w:lvl w:ilvl="3">
      <w:start w:val="1"/>
      <w:numFmt w:val="decimal"/>
      <w:lvlText w:val="%1.%2.%3.%4."/>
      <w:lvlJc w:val="left"/>
      <w:pPr>
        <w:tabs>
          <w:tab w:val="num" w:pos="2381"/>
        </w:tabs>
        <w:ind w:left="2381" w:hanging="793"/>
      </w:pPr>
      <w:rPr>
        <w:rFonts w:hint="default"/>
        <w:sz w:val="24"/>
        <w:szCs w:val="24"/>
      </w:rPr>
    </w:lvl>
    <w:lvl w:ilvl="4">
      <w:start w:val="1"/>
      <w:numFmt w:val="decimal"/>
      <w:lvlText w:val="%1.%2.%3.%4.%5."/>
      <w:lvlJc w:val="right"/>
      <w:pPr>
        <w:tabs>
          <w:tab w:val="num" w:pos="3856"/>
        </w:tabs>
        <w:ind w:left="3856" w:hanging="284"/>
      </w:pPr>
      <w:rPr>
        <w:rFonts w:hint="default"/>
        <w:b w:val="0"/>
        <w:bCs w:val="0"/>
      </w:rPr>
    </w:lvl>
    <w:lvl w:ilvl="5">
      <w:start w:val="1"/>
      <w:numFmt w:val="decimal"/>
      <w:lvlText w:val="%1.%2.%3.%4.%5.%6."/>
      <w:lvlJc w:val="left"/>
      <w:pPr>
        <w:tabs>
          <w:tab w:val="num" w:pos="4990"/>
        </w:tabs>
        <w:ind w:left="4990" w:hanging="1134"/>
      </w:pPr>
      <w:rPr>
        <w:rFonts w:hint="default"/>
      </w:rPr>
    </w:lvl>
    <w:lvl w:ilvl="6">
      <w:start w:val="1"/>
      <w:numFmt w:val="decimal"/>
      <w:lvlText w:val="%1.%2.%3.%4.%5.%6.%7."/>
      <w:lvlJc w:val="left"/>
      <w:pPr>
        <w:tabs>
          <w:tab w:val="num" w:pos="57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7200"/>
        </w:tabs>
        <w:ind w:left="4320" w:hanging="1440"/>
      </w:pPr>
      <w:rPr>
        <w:rFonts w:hint="default"/>
      </w:rPr>
    </w:lvl>
  </w:abstractNum>
  <w:abstractNum w:abstractNumId="8">
    <w:nsid w:val="0DCF7C6E"/>
    <w:multiLevelType w:val="multilevel"/>
    <w:tmpl w:val="C0B2FC16"/>
    <w:lvl w:ilvl="0">
      <w:start w:val="2"/>
      <w:numFmt w:val="decimal"/>
      <w:lvlText w:val="%1"/>
      <w:lvlJc w:val="left"/>
      <w:pPr>
        <w:tabs>
          <w:tab w:val="num" w:pos="435"/>
        </w:tabs>
        <w:ind w:left="435" w:hanging="435"/>
      </w:pPr>
      <w:rPr>
        <w:rFonts w:hint="default"/>
      </w:rPr>
    </w:lvl>
    <w:lvl w:ilvl="1">
      <w:numFmt w:val="decimal"/>
      <w:lvlText w:val="%1.%2"/>
      <w:lvlJc w:val="left"/>
      <w:pPr>
        <w:tabs>
          <w:tab w:val="num" w:pos="647"/>
        </w:tabs>
        <w:ind w:left="647" w:hanging="435"/>
      </w:pPr>
      <w:rPr>
        <w:rFonts w:hint="default"/>
      </w:rPr>
    </w:lvl>
    <w:lvl w:ilvl="2">
      <w:start w:val="1"/>
      <w:numFmt w:val="decimal"/>
      <w:lvlText w:val="%1.%2.%3"/>
      <w:lvlJc w:val="left"/>
      <w:pPr>
        <w:tabs>
          <w:tab w:val="num" w:pos="1144"/>
        </w:tabs>
        <w:ind w:left="1144" w:hanging="720"/>
      </w:pPr>
      <w:rPr>
        <w:rFonts w:hint="default"/>
      </w:rPr>
    </w:lvl>
    <w:lvl w:ilvl="3">
      <w:start w:val="1"/>
      <w:numFmt w:val="decimal"/>
      <w:lvlText w:val="%1.%2.%3.%4"/>
      <w:lvlJc w:val="left"/>
      <w:pPr>
        <w:tabs>
          <w:tab w:val="num" w:pos="1356"/>
        </w:tabs>
        <w:ind w:left="1356" w:hanging="720"/>
      </w:pPr>
      <w:rPr>
        <w:rFonts w:hint="default"/>
      </w:rPr>
    </w:lvl>
    <w:lvl w:ilvl="4">
      <w:start w:val="1"/>
      <w:numFmt w:val="decimal"/>
      <w:lvlText w:val="%1.%2.%3.%4.%5"/>
      <w:lvlJc w:val="left"/>
      <w:pPr>
        <w:tabs>
          <w:tab w:val="num" w:pos="1928"/>
        </w:tabs>
        <w:ind w:left="1928" w:hanging="1080"/>
      </w:pPr>
      <w:rPr>
        <w:rFonts w:hint="default"/>
      </w:rPr>
    </w:lvl>
    <w:lvl w:ilvl="5">
      <w:start w:val="1"/>
      <w:numFmt w:val="decimal"/>
      <w:lvlText w:val="%1.%2.%3.%4.%5.%6"/>
      <w:lvlJc w:val="left"/>
      <w:pPr>
        <w:tabs>
          <w:tab w:val="num" w:pos="2140"/>
        </w:tabs>
        <w:ind w:left="2140" w:hanging="1080"/>
      </w:pPr>
      <w:rPr>
        <w:rFonts w:hint="default"/>
      </w:rPr>
    </w:lvl>
    <w:lvl w:ilvl="6">
      <w:start w:val="1"/>
      <w:numFmt w:val="decimal"/>
      <w:lvlText w:val="%1.%2.%3.%4.%5.%6.%7"/>
      <w:lvlJc w:val="left"/>
      <w:pPr>
        <w:tabs>
          <w:tab w:val="num" w:pos="2352"/>
        </w:tabs>
        <w:ind w:left="2352" w:hanging="1080"/>
      </w:pPr>
      <w:rPr>
        <w:rFonts w:hint="default"/>
      </w:rPr>
    </w:lvl>
    <w:lvl w:ilvl="7">
      <w:start w:val="1"/>
      <w:numFmt w:val="decimal"/>
      <w:lvlText w:val="%1.%2.%3.%4.%5.%6.%7.%8"/>
      <w:lvlJc w:val="left"/>
      <w:pPr>
        <w:tabs>
          <w:tab w:val="num" w:pos="2924"/>
        </w:tabs>
        <w:ind w:left="2924" w:hanging="1440"/>
      </w:pPr>
      <w:rPr>
        <w:rFonts w:hint="default"/>
      </w:rPr>
    </w:lvl>
    <w:lvl w:ilvl="8">
      <w:start w:val="1"/>
      <w:numFmt w:val="decimal"/>
      <w:lvlText w:val="%1.%2.%3.%4.%5.%6.%7.%8.%9"/>
      <w:lvlJc w:val="left"/>
      <w:pPr>
        <w:tabs>
          <w:tab w:val="num" w:pos="3136"/>
        </w:tabs>
        <w:ind w:left="3136" w:hanging="1440"/>
      </w:pPr>
      <w:rPr>
        <w:rFonts w:hint="default"/>
      </w:rPr>
    </w:lvl>
  </w:abstractNum>
  <w:abstractNum w:abstractNumId="9">
    <w:nsid w:val="0E1F7AB0"/>
    <w:multiLevelType w:val="singleLevel"/>
    <w:tmpl w:val="040D000F"/>
    <w:lvl w:ilvl="0">
      <w:start w:val="1"/>
      <w:numFmt w:val="decimal"/>
      <w:lvlText w:val="%1."/>
      <w:lvlJc w:val="center"/>
      <w:pPr>
        <w:tabs>
          <w:tab w:val="num" w:pos="648"/>
        </w:tabs>
        <w:ind w:left="360" w:right="360" w:hanging="72"/>
      </w:pPr>
    </w:lvl>
  </w:abstractNum>
  <w:abstractNum w:abstractNumId="10">
    <w:nsid w:val="0FF25E5E"/>
    <w:multiLevelType w:val="multilevel"/>
    <w:tmpl w:val="21924E98"/>
    <w:lvl w:ilvl="0">
      <w:numFmt w:val="decimal"/>
      <w:lvlText w:val="%1"/>
      <w:lvlJc w:val="left"/>
      <w:pPr>
        <w:tabs>
          <w:tab w:val="num" w:pos="615"/>
        </w:tabs>
        <w:ind w:left="615" w:hanging="615"/>
      </w:pPr>
      <w:rPr>
        <w:rFonts w:hint="default"/>
      </w:rPr>
    </w:lvl>
    <w:lvl w:ilvl="1">
      <w:start w:val="6"/>
      <w:numFmt w:val="decimal"/>
      <w:lvlText w:val="%1.%2"/>
      <w:lvlJc w:val="left"/>
      <w:pPr>
        <w:tabs>
          <w:tab w:val="num" w:pos="590"/>
        </w:tabs>
        <w:ind w:left="590" w:hanging="61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645"/>
        </w:tabs>
        <w:ind w:left="645" w:hanging="720"/>
      </w:pPr>
      <w:rPr>
        <w:rFonts w:hint="default"/>
      </w:rPr>
    </w:lvl>
    <w:lvl w:ilvl="4">
      <w:start w:val="1"/>
      <w:numFmt w:val="decimal"/>
      <w:lvlText w:val="%1.%2.%3.%4.%5"/>
      <w:lvlJc w:val="left"/>
      <w:pPr>
        <w:tabs>
          <w:tab w:val="num" w:pos="980"/>
        </w:tabs>
        <w:ind w:left="980" w:hanging="1080"/>
      </w:pPr>
      <w:rPr>
        <w:rFonts w:hint="default"/>
      </w:rPr>
    </w:lvl>
    <w:lvl w:ilvl="5">
      <w:start w:val="1"/>
      <w:numFmt w:val="decimal"/>
      <w:lvlText w:val="%1.%2.%3.%4.%5.%6"/>
      <w:lvlJc w:val="left"/>
      <w:pPr>
        <w:tabs>
          <w:tab w:val="num" w:pos="955"/>
        </w:tabs>
        <w:ind w:left="955" w:hanging="1080"/>
      </w:pPr>
      <w:rPr>
        <w:rFonts w:hint="default"/>
      </w:rPr>
    </w:lvl>
    <w:lvl w:ilvl="6">
      <w:start w:val="1"/>
      <w:numFmt w:val="decimal"/>
      <w:lvlText w:val="%1.%2.%3.%4.%5.%6.%7"/>
      <w:lvlJc w:val="left"/>
      <w:pPr>
        <w:tabs>
          <w:tab w:val="num" w:pos="930"/>
        </w:tabs>
        <w:ind w:left="930" w:hanging="1080"/>
      </w:pPr>
      <w:rPr>
        <w:rFonts w:hint="default"/>
      </w:rPr>
    </w:lvl>
    <w:lvl w:ilvl="7">
      <w:start w:val="1"/>
      <w:numFmt w:val="decimal"/>
      <w:lvlText w:val="%1.%2.%3.%4.%5.%6.%7.%8"/>
      <w:lvlJc w:val="left"/>
      <w:pPr>
        <w:tabs>
          <w:tab w:val="num" w:pos="1265"/>
        </w:tabs>
        <w:ind w:left="1265" w:hanging="1440"/>
      </w:pPr>
      <w:rPr>
        <w:rFonts w:hint="default"/>
      </w:rPr>
    </w:lvl>
    <w:lvl w:ilvl="8">
      <w:start w:val="1"/>
      <w:numFmt w:val="decimal"/>
      <w:lvlText w:val="%1.%2.%3.%4.%5.%6.%7.%8.%9"/>
      <w:lvlJc w:val="left"/>
      <w:pPr>
        <w:tabs>
          <w:tab w:val="num" w:pos="1240"/>
        </w:tabs>
        <w:ind w:left="1240" w:hanging="1440"/>
      </w:pPr>
      <w:rPr>
        <w:rFonts w:hint="default"/>
      </w:rPr>
    </w:lvl>
  </w:abstractNum>
  <w:abstractNum w:abstractNumId="11">
    <w:nsid w:val="11157EAA"/>
    <w:multiLevelType w:val="multilevel"/>
    <w:tmpl w:val="65F4B22E"/>
    <w:lvl w:ilvl="0">
      <w:start w:val="1"/>
      <w:numFmt w:val="decimal"/>
      <w:lvlText w:val="%1."/>
      <w:lvlJc w:val="left"/>
      <w:pPr>
        <w:tabs>
          <w:tab w:val="num" w:pos="397"/>
        </w:tabs>
        <w:ind w:left="397" w:right="397" w:hanging="397"/>
      </w:pPr>
      <w:rPr>
        <w:rFonts w:hint="default"/>
      </w:rPr>
    </w:lvl>
    <w:lvl w:ilvl="1">
      <w:start w:val="1"/>
      <w:numFmt w:val="decimal"/>
      <w:lvlText w:val="%1.%2."/>
      <w:lvlJc w:val="right"/>
      <w:pPr>
        <w:tabs>
          <w:tab w:val="num" w:pos="1247"/>
        </w:tabs>
        <w:ind w:left="1247" w:right="1247" w:hanging="170"/>
      </w:pPr>
      <w:rPr>
        <w:rFonts w:hint="default"/>
      </w:rPr>
    </w:lvl>
    <w:lvl w:ilvl="2">
      <w:start w:val="1"/>
      <w:numFmt w:val="decimal"/>
      <w:lvlText w:val="%1.%2.%3."/>
      <w:lvlJc w:val="right"/>
      <w:pPr>
        <w:tabs>
          <w:tab w:val="num" w:pos="1814"/>
        </w:tabs>
        <w:ind w:left="1814" w:right="1814" w:hanging="226"/>
      </w:pPr>
      <w:rPr>
        <w:rFonts w:hint="default"/>
      </w:rPr>
    </w:lvl>
    <w:lvl w:ilvl="3">
      <w:start w:val="1"/>
      <w:numFmt w:val="decimal"/>
      <w:lvlText w:val="%1.%2.%3.%4."/>
      <w:lvlJc w:val="right"/>
      <w:pPr>
        <w:tabs>
          <w:tab w:val="num" w:pos="2722"/>
        </w:tabs>
        <w:ind w:left="2722" w:right="2722" w:hanging="227"/>
      </w:pPr>
      <w:rPr>
        <w:rFonts w:hint="default"/>
      </w:rPr>
    </w:lvl>
    <w:lvl w:ilvl="4">
      <w:start w:val="1"/>
      <w:numFmt w:val="decimal"/>
      <w:lvlText w:val="%1.%2.%3.%4.%5."/>
      <w:lvlJc w:val="right"/>
      <w:pPr>
        <w:tabs>
          <w:tab w:val="num" w:pos="3742"/>
        </w:tabs>
        <w:ind w:left="3742" w:right="3742" w:hanging="170"/>
      </w:pPr>
      <w:rPr>
        <w:rFonts w:hint="default"/>
      </w:rPr>
    </w:lvl>
    <w:lvl w:ilvl="5">
      <w:start w:val="1"/>
      <w:numFmt w:val="decimal"/>
      <w:lvlText w:val="%1.%2.%3.%4.%5.%6."/>
      <w:lvlJc w:val="left"/>
      <w:pPr>
        <w:tabs>
          <w:tab w:val="num" w:pos="3600"/>
        </w:tabs>
        <w:ind w:left="2736" w:right="2736" w:hanging="936"/>
      </w:pPr>
      <w:rPr>
        <w:rFonts w:hint="default"/>
      </w:rPr>
    </w:lvl>
    <w:lvl w:ilvl="6">
      <w:start w:val="1"/>
      <w:numFmt w:val="decimal"/>
      <w:lvlText w:val="%1.%2.%3.%4.%5.%6.%7."/>
      <w:lvlJc w:val="left"/>
      <w:pPr>
        <w:tabs>
          <w:tab w:val="num" w:pos="3960"/>
        </w:tabs>
        <w:ind w:left="3240" w:right="3240" w:hanging="1080"/>
      </w:pPr>
      <w:rPr>
        <w:rFonts w:hint="default"/>
      </w:rPr>
    </w:lvl>
    <w:lvl w:ilvl="7">
      <w:start w:val="1"/>
      <w:numFmt w:val="decimal"/>
      <w:lvlText w:val="%1.%2.%3.%4.%5.%6.%7.%8."/>
      <w:lvlJc w:val="left"/>
      <w:pPr>
        <w:tabs>
          <w:tab w:val="num" w:pos="4680"/>
        </w:tabs>
        <w:ind w:left="3744" w:right="3744" w:hanging="1224"/>
      </w:pPr>
      <w:rPr>
        <w:rFonts w:hint="default"/>
      </w:rPr>
    </w:lvl>
    <w:lvl w:ilvl="8">
      <w:start w:val="1"/>
      <w:numFmt w:val="decimal"/>
      <w:lvlText w:val="%1.%2.%3.%4.%5.%6.%7.%8.%9."/>
      <w:lvlJc w:val="left"/>
      <w:pPr>
        <w:tabs>
          <w:tab w:val="num" w:pos="5400"/>
        </w:tabs>
        <w:ind w:left="4320" w:right="4320" w:hanging="1440"/>
      </w:pPr>
      <w:rPr>
        <w:rFonts w:hint="default"/>
      </w:rPr>
    </w:lvl>
  </w:abstractNum>
  <w:abstractNum w:abstractNumId="12">
    <w:nsid w:val="18EA03BF"/>
    <w:multiLevelType w:val="multilevel"/>
    <w:tmpl w:val="ED6ABB20"/>
    <w:lvl w:ilvl="0">
      <w:start w:val="3"/>
      <w:numFmt w:val="decimal"/>
      <w:lvlText w:val="%1.0"/>
      <w:lvlJc w:val="left"/>
      <w:pPr>
        <w:tabs>
          <w:tab w:val="num" w:pos="360"/>
        </w:tabs>
        <w:ind w:left="360" w:hanging="360"/>
      </w:pPr>
      <w:rPr>
        <w:rFonts w:hint="default"/>
        <w:b/>
        <w:sz w:val="28"/>
      </w:rPr>
    </w:lvl>
    <w:lvl w:ilvl="1">
      <w:start w:val="30"/>
      <w:numFmt w:val="decimal"/>
      <w:lvlText w:val="%1.%2"/>
      <w:lvlJc w:val="left"/>
      <w:pPr>
        <w:tabs>
          <w:tab w:val="num" w:pos="1080"/>
        </w:tabs>
        <w:ind w:left="1080" w:hanging="360"/>
      </w:pPr>
      <w:rPr>
        <w:rFonts w:hint="default"/>
        <w:b/>
        <w:sz w:val="28"/>
      </w:rPr>
    </w:lvl>
    <w:lvl w:ilvl="2">
      <w:start w:val="1"/>
      <w:numFmt w:val="bullet"/>
      <w:lvlText w:val=""/>
      <w:lvlJc w:val="left"/>
      <w:pPr>
        <w:tabs>
          <w:tab w:val="num" w:pos="2160"/>
        </w:tabs>
        <w:ind w:left="2160" w:hanging="720"/>
      </w:pPr>
      <w:rPr>
        <w:rFonts w:ascii="Symbol" w:hAnsi="Symbol" w:hint="default"/>
        <w:b/>
        <w:sz w:val="28"/>
      </w:rPr>
    </w:lvl>
    <w:lvl w:ilvl="3">
      <w:start w:val="1"/>
      <w:numFmt w:val="decimal"/>
      <w:lvlText w:val="%1.%2.%3.%4"/>
      <w:lvlJc w:val="left"/>
      <w:pPr>
        <w:tabs>
          <w:tab w:val="num" w:pos="2880"/>
        </w:tabs>
        <w:ind w:left="2880" w:hanging="720"/>
      </w:pPr>
      <w:rPr>
        <w:rFonts w:hint="default"/>
        <w:b/>
        <w:sz w:val="28"/>
      </w:rPr>
    </w:lvl>
    <w:lvl w:ilvl="4">
      <w:start w:val="1"/>
      <w:numFmt w:val="decimal"/>
      <w:lvlText w:val="%1.%2.%3.%4.%5"/>
      <w:lvlJc w:val="left"/>
      <w:pPr>
        <w:tabs>
          <w:tab w:val="num" w:pos="3960"/>
        </w:tabs>
        <w:ind w:left="3960" w:hanging="1080"/>
      </w:pPr>
      <w:rPr>
        <w:rFonts w:hint="default"/>
        <w:b/>
        <w:sz w:val="28"/>
      </w:rPr>
    </w:lvl>
    <w:lvl w:ilvl="5">
      <w:start w:val="1"/>
      <w:numFmt w:val="decimal"/>
      <w:lvlText w:val="%1.%2.%3.%4.%5.%6"/>
      <w:lvlJc w:val="left"/>
      <w:pPr>
        <w:tabs>
          <w:tab w:val="num" w:pos="4680"/>
        </w:tabs>
        <w:ind w:left="4680" w:hanging="1080"/>
      </w:pPr>
      <w:rPr>
        <w:rFonts w:hint="default"/>
        <w:b/>
        <w:sz w:val="28"/>
      </w:rPr>
    </w:lvl>
    <w:lvl w:ilvl="6">
      <w:start w:val="1"/>
      <w:numFmt w:val="decimal"/>
      <w:lvlText w:val="%1.%2.%3.%4.%5.%6.%7"/>
      <w:lvlJc w:val="left"/>
      <w:pPr>
        <w:tabs>
          <w:tab w:val="num" w:pos="5400"/>
        </w:tabs>
        <w:ind w:left="5400" w:hanging="1080"/>
      </w:pPr>
      <w:rPr>
        <w:rFonts w:hint="default"/>
        <w:b/>
        <w:sz w:val="28"/>
      </w:rPr>
    </w:lvl>
    <w:lvl w:ilvl="7">
      <w:start w:val="1"/>
      <w:numFmt w:val="decimal"/>
      <w:lvlText w:val="%1.%2.%3.%4.%5.%6.%7.%8"/>
      <w:lvlJc w:val="left"/>
      <w:pPr>
        <w:tabs>
          <w:tab w:val="num" w:pos="6480"/>
        </w:tabs>
        <w:ind w:left="6480" w:hanging="1440"/>
      </w:pPr>
      <w:rPr>
        <w:rFonts w:hint="default"/>
        <w:b/>
        <w:sz w:val="28"/>
      </w:rPr>
    </w:lvl>
    <w:lvl w:ilvl="8">
      <w:start w:val="1"/>
      <w:numFmt w:val="decimal"/>
      <w:lvlText w:val="%1.%2.%3.%4.%5.%6.%7.%8.%9"/>
      <w:lvlJc w:val="left"/>
      <w:pPr>
        <w:tabs>
          <w:tab w:val="num" w:pos="7200"/>
        </w:tabs>
        <w:ind w:left="7200" w:hanging="1440"/>
      </w:pPr>
      <w:rPr>
        <w:rFonts w:hint="default"/>
        <w:b/>
        <w:sz w:val="28"/>
      </w:rPr>
    </w:lvl>
  </w:abstractNum>
  <w:abstractNum w:abstractNumId="13">
    <w:nsid w:val="1A840324"/>
    <w:multiLevelType w:val="multilevel"/>
    <w:tmpl w:val="64767EFE"/>
    <w:lvl w:ilvl="0">
      <w:start w:val="3"/>
      <w:numFmt w:val="decimal"/>
      <w:lvlText w:val="%1.0"/>
      <w:lvlJc w:val="left"/>
      <w:pPr>
        <w:tabs>
          <w:tab w:val="num" w:pos="360"/>
        </w:tabs>
        <w:ind w:left="360" w:hanging="360"/>
      </w:pPr>
      <w:rPr>
        <w:rFonts w:hint="default"/>
        <w:b/>
        <w:sz w:val="28"/>
      </w:rPr>
    </w:lvl>
    <w:lvl w:ilvl="1">
      <w:start w:val="1"/>
      <w:numFmt w:val="decimal"/>
      <w:lvlText w:val="%1.%2"/>
      <w:lvlJc w:val="left"/>
      <w:pPr>
        <w:tabs>
          <w:tab w:val="num" w:pos="1080"/>
        </w:tabs>
        <w:ind w:left="1080" w:hanging="360"/>
      </w:pPr>
      <w:rPr>
        <w:rFonts w:hint="default"/>
        <w:b/>
        <w:sz w:val="28"/>
      </w:rPr>
    </w:lvl>
    <w:lvl w:ilvl="2">
      <w:start w:val="1"/>
      <w:numFmt w:val="decimal"/>
      <w:lvlText w:val="%1.%2.%3"/>
      <w:lvlJc w:val="left"/>
      <w:pPr>
        <w:tabs>
          <w:tab w:val="num" w:pos="2160"/>
        </w:tabs>
        <w:ind w:left="2160" w:hanging="720"/>
      </w:pPr>
      <w:rPr>
        <w:rFonts w:hint="default"/>
        <w:b/>
        <w:sz w:val="28"/>
      </w:rPr>
    </w:lvl>
    <w:lvl w:ilvl="3">
      <w:start w:val="1"/>
      <w:numFmt w:val="bullet"/>
      <w:lvlText w:val=""/>
      <w:lvlJc w:val="left"/>
      <w:pPr>
        <w:tabs>
          <w:tab w:val="num" w:pos="2880"/>
        </w:tabs>
        <w:ind w:left="2880" w:hanging="720"/>
      </w:pPr>
      <w:rPr>
        <w:rFonts w:ascii="Symbol" w:hAnsi="Symbol" w:hint="default"/>
        <w:b/>
        <w:sz w:val="28"/>
      </w:rPr>
    </w:lvl>
    <w:lvl w:ilvl="4">
      <w:start w:val="1"/>
      <w:numFmt w:val="decimal"/>
      <w:lvlText w:val="%1.%2.%3.%4.%5"/>
      <w:lvlJc w:val="left"/>
      <w:pPr>
        <w:tabs>
          <w:tab w:val="num" w:pos="3960"/>
        </w:tabs>
        <w:ind w:left="3960" w:hanging="1080"/>
      </w:pPr>
      <w:rPr>
        <w:rFonts w:hint="default"/>
        <w:b/>
        <w:sz w:val="28"/>
      </w:rPr>
    </w:lvl>
    <w:lvl w:ilvl="5">
      <w:start w:val="1"/>
      <w:numFmt w:val="decimal"/>
      <w:lvlText w:val="%1.%2.%3.%4.%5.%6"/>
      <w:lvlJc w:val="left"/>
      <w:pPr>
        <w:tabs>
          <w:tab w:val="num" w:pos="4680"/>
        </w:tabs>
        <w:ind w:left="4680" w:hanging="1080"/>
      </w:pPr>
      <w:rPr>
        <w:rFonts w:hint="default"/>
        <w:b/>
        <w:sz w:val="28"/>
      </w:rPr>
    </w:lvl>
    <w:lvl w:ilvl="6">
      <w:start w:val="1"/>
      <w:numFmt w:val="decimal"/>
      <w:lvlText w:val="%1.%2.%3.%4.%5.%6.%7"/>
      <w:lvlJc w:val="left"/>
      <w:pPr>
        <w:tabs>
          <w:tab w:val="num" w:pos="5400"/>
        </w:tabs>
        <w:ind w:left="5400" w:hanging="1080"/>
      </w:pPr>
      <w:rPr>
        <w:rFonts w:hint="default"/>
        <w:b/>
        <w:sz w:val="28"/>
      </w:rPr>
    </w:lvl>
    <w:lvl w:ilvl="7">
      <w:start w:val="1"/>
      <w:numFmt w:val="decimal"/>
      <w:lvlText w:val="%1.%2.%3.%4.%5.%6.%7.%8"/>
      <w:lvlJc w:val="left"/>
      <w:pPr>
        <w:tabs>
          <w:tab w:val="num" w:pos="6480"/>
        </w:tabs>
        <w:ind w:left="6480" w:hanging="1440"/>
      </w:pPr>
      <w:rPr>
        <w:rFonts w:hint="default"/>
        <w:b/>
        <w:sz w:val="28"/>
      </w:rPr>
    </w:lvl>
    <w:lvl w:ilvl="8">
      <w:start w:val="1"/>
      <w:numFmt w:val="decimal"/>
      <w:lvlText w:val="%1.%2.%3.%4.%5.%6.%7.%8.%9"/>
      <w:lvlJc w:val="left"/>
      <w:pPr>
        <w:tabs>
          <w:tab w:val="num" w:pos="7200"/>
        </w:tabs>
        <w:ind w:left="7200" w:hanging="1440"/>
      </w:pPr>
      <w:rPr>
        <w:rFonts w:hint="default"/>
        <w:b/>
        <w:sz w:val="28"/>
      </w:rPr>
    </w:lvl>
  </w:abstractNum>
  <w:abstractNum w:abstractNumId="14">
    <w:nsid w:val="1B221495"/>
    <w:multiLevelType w:val="multilevel"/>
    <w:tmpl w:val="714ABE50"/>
    <w:lvl w:ilvl="0">
      <w:start w:val="1"/>
      <w:numFmt w:val="decimal"/>
      <w:pStyle w:val="Indented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1077"/>
        </w:tabs>
        <w:ind w:left="1077" w:hanging="1077"/>
      </w:pPr>
      <w:rPr>
        <w:rFonts w:hint="default"/>
      </w:rPr>
    </w:lvl>
    <w:lvl w:ilvl="3">
      <w:start w:val="1"/>
      <w:numFmt w:val="decimal"/>
      <w:lvlText w:val="%1.%2.%3.%4"/>
      <w:lvlJc w:val="left"/>
      <w:pPr>
        <w:tabs>
          <w:tab w:val="num" w:pos="1440"/>
        </w:tabs>
        <w:ind w:left="1440" w:hanging="1440"/>
      </w:pPr>
      <w:rPr>
        <w:rFonts w:hint="default"/>
      </w:rPr>
    </w:lvl>
    <w:lvl w:ilvl="4">
      <w:start w:val="1"/>
      <w:numFmt w:val="decimal"/>
      <w:lvlText w:val="%1.%2.%3.%4.%5"/>
      <w:lvlJc w:val="left"/>
      <w:pPr>
        <w:tabs>
          <w:tab w:val="num" w:pos="1854"/>
        </w:tabs>
        <w:ind w:left="1854" w:hanging="1854"/>
      </w:pPr>
      <w:rPr>
        <w:rFonts w:hint="default"/>
      </w:rPr>
    </w:lvl>
    <w:lvl w:ilvl="5">
      <w:start w:val="1"/>
      <w:numFmt w:val="decimal"/>
      <w:lvlText w:val="%1.%2.%3.%4.%5.%6"/>
      <w:lvlJc w:val="left"/>
      <w:pPr>
        <w:tabs>
          <w:tab w:val="num" w:pos="2211"/>
        </w:tabs>
        <w:ind w:left="2211" w:hanging="2211"/>
      </w:pPr>
      <w:rPr>
        <w:rFonts w:hint="default"/>
      </w:rPr>
    </w:lvl>
    <w:lvl w:ilvl="6">
      <w:start w:val="1"/>
      <w:numFmt w:val="decimal"/>
      <w:lvlText w:val="%1.%2.%3.%4.%5.%6.%7"/>
      <w:lvlJc w:val="left"/>
      <w:pPr>
        <w:tabs>
          <w:tab w:val="num" w:pos="2569"/>
        </w:tabs>
        <w:ind w:left="2569" w:hanging="2569"/>
      </w:pPr>
      <w:rPr>
        <w:rFonts w:hint="default"/>
      </w:rPr>
    </w:lvl>
    <w:lvl w:ilvl="7">
      <w:start w:val="1"/>
      <w:numFmt w:val="decimal"/>
      <w:lvlText w:val="%1.%2.%3.%4.%5.%6.%7.%8"/>
      <w:lvlJc w:val="left"/>
      <w:pPr>
        <w:tabs>
          <w:tab w:val="num" w:pos="2926"/>
        </w:tabs>
        <w:ind w:left="2926" w:hanging="2926"/>
      </w:pPr>
      <w:rPr>
        <w:rFonts w:hint="default"/>
      </w:rPr>
    </w:lvl>
    <w:lvl w:ilvl="8">
      <w:start w:val="1"/>
      <w:numFmt w:val="decimal"/>
      <w:lvlText w:val="%1.%2.%3.%4.%5.%6.%7.%8.%9"/>
      <w:lvlJc w:val="left"/>
      <w:pPr>
        <w:tabs>
          <w:tab w:val="num" w:pos="3283"/>
        </w:tabs>
        <w:ind w:left="3283" w:hanging="3283"/>
      </w:pPr>
      <w:rPr>
        <w:rFonts w:hint="default"/>
      </w:rPr>
    </w:lvl>
  </w:abstractNum>
  <w:abstractNum w:abstractNumId="15">
    <w:nsid w:val="1BB93FAE"/>
    <w:multiLevelType w:val="multilevel"/>
    <w:tmpl w:val="8BE8A86A"/>
    <w:lvl w:ilvl="0">
      <w:start w:val="2"/>
      <w:numFmt w:val="decimal"/>
      <w:lvlText w:val="%1"/>
      <w:lvlJc w:val="left"/>
      <w:pPr>
        <w:tabs>
          <w:tab w:val="num" w:pos="720"/>
        </w:tabs>
        <w:ind w:right="720" w:hanging="720"/>
      </w:pPr>
      <w:rPr>
        <w:rFonts w:hint="default"/>
      </w:rPr>
    </w:lvl>
    <w:lvl w:ilvl="1">
      <w:start w:val="5"/>
      <w:numFmt w:val="decimal"/>
      <w:lvlText w:val="%1.%2"/>
      <w:lvlJc w:val="left"/>
      <w:pPr>
        <w:tabs>
          <w:tab w:val="num" w:pos="960"/>
        </w:tabs>
        <w:ind w:right="960" w:hanging="720"/>
      </w:pPr>
      <w:rPr>
        <w:rFonts w:hint="default"/>
      </w:rPr>
    </w:lvl>
    <w:lvl w:ilvl="2">
      <w:start w:val="1"/>
      <w:numFmt w:val="decimal"/>
      <w:pStyle w:val="linep3"/>
      <w:lvlText w:val="%1.%2.%3"/>
      <w:lvlJc w:val="left"/>
      <w:pPr>
        <w:tabs>
          <w:tab w:val="num" w:pos="720"/>
        </w:tabs>
        <w:ind w:firstLine="0"/>
      </w:pPr>
      <w:rPr>
        <w:rFonts w:hint="default"/>
      </w:rPr>
    </w:lvl>
    <w:lvl w:ilvl="3">
      <w:start w:val="1"/>
      <w:numFmt w:val="decimal"/>
      <w:pStyle w:val="linep4"/>
      <w:lvlText w:val="%1.%2.%3.%4"/>
      <w:lvlJc w:val="left"/>
      <w:pPr>
        <w:tabs>
          <w:tab w:val="num" w:pos="1440"/>
        </w:tabs>
        <w:ind w:right="1440" w:hanging="720"/>
      </w:pPr>
      <w:rPr>
        <w:rFonts w:hint="default"/>
      </w:rPr>
    </w:lvl>
    <w:lvl w:ilvl="4">
      <w:start w:val="1"/>
      <w:numFmt w:val="decimal"/>
      <w:lvlText w:val="%1.%2.%3.%4.%5"/>
      <w:lvlJc w:val="left"/>
      <w:pPr>
        <w:tabs>
          <w:tab w:val="num" w:pos="2040"/>
        </w:tabs>
        <w:ind w:right="1191" w:hanging="231"/>
      </w:pPr>
      <w:rPr>
        <w:rFonts w:hint="default"/>
      </w:rPr>
    </w:lvl>
    <w:lvl w:ilvl="5">
      <w:start w:val="1"/>
      <w:numFmt w:val="decimal"/>
      <w:lvlText w:val="%1.%2.%3.%4.%5.%6"/>
      <w:lvlJc w:val="left"/>
      <w:pPr>
        <w:tabs>
          <w:tab w:val="num" w:pos="2280"/>
        </w:tabs>
        <w:ind w:right="2280" w:hanging="1080"/>
      </w:pPr>
      <w:rPr>
        <w:rFonts w:hint="default"/>
      </w:rPr>
    </w:lvl>
    <w:lvl w:ilvl="6">
      <w:start w:val="1"/>
      <w:numFmt w:val="decimal"/>
      <w:lvlText w:val="%1.%2.%3.%4.%5.%6.%7"/>
      <w:lvlJc w:val="left"/>
      <w:pPr>
        <w:tabs>
          <w:tab w:val="num" w:pos="2520"/>
        </w:tabs>
        <w:ind w:right="2520" w:hanging="1080"/>
      </w:pPr>
      <w:rPr>
        <w:rFonts w:hint="default"/>
      </w:rPr>
    </w:lvl>
    <w:lvl w:ilvl="7">
      <w:start w:val="1"/>
      <w:numFmt w:val="decimal"/>
      <w:lvlText w:val="%1.%2.%3.%4.%5.%6.%7.%8"/>
      <w:lvlJc w:val="left"/>
      <w:pPr>
        <w:tabs>
          <w:tab w:val="num" w:pos="3120"/>
        </w:tabs>
        <w:ind w:right="3120" w:hanging="1440"/>
      </w:pPr>
      <w:rPr>
        <w:rFonts w:hint="default"/>
      </w:rPr>
    </w:lvl>
    <w:lvl w:ilvl="8">
      <w:start w:val="1"/>
      <w:numFmt w:val="decimal"/>
      <w:lvlText w:val="%1.%2.%3.%4.%5.%6.%7.%8.%9"/>
      <w:lvlJc w:val="left"/>
      <w:pPr>
        <w:tabs>
          <w:tab w:val="num" w:pos="3360"/>
        </w:tabs>
        <w:ind w:right="3360" w:hanging="1440"/>
      </w:pPr>
      <w:rPr>
        <w:rFonts w:hint="default"/>
      </w:rPr>
    </w:lvl>
  </w:abstractNum>
  <w:abstractNum w:abstractNumId="16">
    <w:nsid w:val="1C341FF7"/>
    <w:multiLevelType w:val="hybridMultilevel"/>
    <w:tmpl w:val="7E98EA4E"/>
    <w:lvl w:ilvl="0" w:tplc="162CEDB2">
      <w:start w:val="1"/>
      <w:numFmt w:val="hebrew1"/>
      <w:lvlText w:val="%1."/>
      <w:lvlJc w:val="left"/>
      <w:pPr>
        <w:ind w:left="2343" w:hanging="360"/>
      </w:pPr>
      <w:rPr>
        <w:rFonts w:hint="default"/>
      </w:rPr>
    </w:lvl>
    <w:lvl w:ilvl="1" w:tplc="04090019" w:tentative="1">
      <w:start w:val="1"/>
      <w:numFmt w:val="lowerLetter"/>
      <w:lvlText w:val="%2."/>
      <w:lvlJc w:val="left"/>
      <w:pPr>
        <w:ind w:left="3063" w:hanging="360"/>
      </w:pPr>
    </w:lvl>
    <w:lvl w:ilvl="2" w:tplc="0409001B" w:tentative="1">
      <w:start w:val="1"/>
      <w:numFmt w:val="lowerRoman"/>
      <w:lvlText w:val="%3."/>
      <w:lvlJc w:val="right"/>
      <w:pPr>
        <w:ind w:left="3783" w:hanging="180"/>
      </w:pPr>
    </w:lvl>
    <w:lvl w:ilvl="3" w:tplc="0409000F" w:tentative="1">
      <w:start w:val="1"/>
      <w:numFmt w:val="decimal"/>
      <w:lvlText w:val="%4."/>
      <w:lvlJc w:val="left"/>
      <w:pPr>
        <w:ind w:left="4503" w:hanging="360"/>
      </w:pPr>
    </w:lvl>
    <w:lvl w:ilvl="4" w:tplc="04090019" w:tentative="1">
      <w:start w:val="1"/>
      <w:numFmt w:val="lowerLetter"/>
      <w:lvlText w:val="%5."/>
      <w:lvlJc w:val="left"/>
      <w:pPr>
        <w:ind w:left="5223" w:hanging="360"/>
      </w:pPr>
    </w:lvl>
    <w:lvl w:ilvl="5" w:tplc="0409001B" w:tentative="1">
      <w:start w:val="1"/>
      <w:numFmt w:val="lowerRoman"/>
      <w:lvlText w:val="%6."/>
      <w:lvlJc w:val="right"/>
      <w:pPr>
        <w:ind w:left="5943" w:hanging="180"/>
      </w:pPr>
    </w:lvl>
    <w:lvl w:ilvl="6" w:tplc="0409000F" w:tentative="1">
      <w:start w:val="1"/>
      <w:numFmt w:val="decimal"/>
      <w:lvlText w:val="%7."/>
      <w:lvlJc w:val="left"/>
      <w:pPr>
        <w:ind w:left="6663" w:hanging="360"/>
      </w:pPr>
    </w:lvl>
    <w:lvl w:ilvl="7" w:tplc="04090019" w:tentative="1">
      <w:start w:val="1"/>
      <w:numFmt w:val="lowerLetter"/>
      <w:lvlText w:val="%8."/>
      <w:lvlJc w:val="left"/>
      <w:pPr>
        <w:ind w:left="7383" w:hanging="360"/>
      </w:pPr>
    </w:lvl>
    <w:lvl w:ilvl="8" w:tplc="0409001B" w:tentative="1">
      <w:start w:val="1"/>
      <w:numFmt w:val="lowerRoman"/>
      <w:lvlText w:val="%9."/>
      <w:lvlJc w:val="right"/>
      <w:pPr>
        <w:ind w:left="8103" w:hanging="180"/>
      </w:pPr>
    </w:lvl>
  </w:abstractNum>
  <w:abstractNum w:abstractNumId="17">
    <w:nsid w:val="209247DC"/>
    <w:multiLevelType w:val="multilevel"/>
    <w:tmpl w:val="40D6B7C0"/>
    <w:lvl w:ilvl="0">
      <w:numFmt w:val="decimal"/>
      <w:lvlText w:val="%1"/>
      <w:lvlJc w:val="left"/>
      <w:pPr>
        <w:tabs>
          <w:tab w:val="num" w:pos="615"/>
        </w:tabs>
        <w:ind w:left="615" w:hanging="615"/>
      </w:pPr>
      <w:rPr>
        <w:rFonts w:hint="default"/>
      </w:rPr>
    </w:lvl>
    <w:lvl w:ilvl="1">
      <w:start w:val="6"/>
      <w:numFmt w:val="decimal"/>
      <w:lvlText w:val="%1.%2"/>
      <w:lvlJc w:val="left"/>
      <w:pPr>
        <w:tabs>
          <w:tab w:val="num" w:pos="590"/>
        </w:tabs>
        <w:ind w:left="590" w:hanging="615"/>
      </w:pPr>
      <w:rPr>
        <w:rFonts w:hint="default"/>
      </w:rPr>
    </w:lvl>
    <w:lvl w:ilvl="2">
      <w:start w:val="1"/>
      <w:numFmt w:val="decimal"/>
      <w:lvlText w:val="%1.7.%3"/>
      <w:lvlJc w:val="left"/>
      <w:pPr>
        <w:tabs>
          <w:tab w:val="num" w:pos="720"/>
        </w:tabs>
        <w:ind w:left="720" w:hanging="720"/>
      </w:pPr>
      <w:rPr>
        <w:rFonts w:hint="default"/>
      </w:rPr>
    </w:lvl>
    <w:lvl w:ilvl="3">
      <w:start w:val="1"/>
      <w:numFmt w:val="decimal"/>
      <w:lvlText w:val="%1.%2.%3.%4"/>
      <w:lvlJc w:val="left"/>
      <w:pPr>
        <w:tabs>
          <w:tab w:val="num" w:pos="1429"/>
        </w:tabs>
        <w:ind w:left="1429" w:hanging="720"/>
      </w:pPr>
      <w:rPr>
        <w:rFonts w:hint="default"/>
      </w:rPr>
    </w:lvl>
    <w:lvl w:ilvl="4">
      <w:start w:val="1"/>
      <w:numFmt w:val="decimal"/>
      <w:lvlText w:val="%1.%2.%3.%4.%5"/>
      <w:lvlJc w:val="left"/>
      <w:pPr>
        <w:tabs>
          <w:tab w:val="num" w:pos="980"/>
        </w:tabs>
        <w:ind w:left="980" w:hanging="1080"/>
      </w:pPr>
      <w:rPr>
        <w:rFonts w:hint="default"/>
      </w:rPr>
    </w:lvl>
    <w:lvl w:ilvl="5">
      <w:start w:val="1"/>
      <w:numFmt w:val="decimal"/>
      <w:lvlText w:val="%1.%2.%3.%4.%5.%6"/>
      <w:lvlJc w:val="left"/>
      <w:pPr>
        <w:tabs>
          <w:tab w:val="num" w:pos="955"/>
        </w:tabs>
        <w:ind w:left="955" w:hanging="1080"/>
      </w:pPr>
      <w:rPr>
        <w:rFonts w:hint="default"/>
      </w:rPr>
    </w:lvl>
    <w:lvl w:ilvl="6">
      <w:start w:val="1"/>
      <w:numFmt w:val="decimal"/>
      <w:lvlText w:val="%1.%2.%3.%4.%5.%6.%7"/>
      <w:lvlJc w:val="left"/>
      <w:pPr>
        <w:tabs>
          <w:tab w:val="num" w:pos="930"/>
        </w:tabs>
        <w:ind w:left="930" w:hanging="1080"/>
      </w:pPr>
      <w:rPr>
        <w:rFonts w:hint="default"/>
      </w:rPr>
    </w:lvl>
    <w:lvl w:ilvl="7">
      <w:start w:val="1"/>
      <w:numFmt w:val="decimal"/>
      <w:lvlText w:val="%1.%2.%3.%4.%5.%6.%7.%8"/>
      <w:lvlJc w:val="left"/>
      <w:pPr>
        <w:tabs>
          <w:tab w:val="num" w:pos="1265"/>
        </w:tabs>
        <w:ind w:left="1265" w:hanging="1440"/>
      </w:pPr>
      <w:rPr>
        <w:rFonts w:hint="default"/>
      </w:rPr>
    </w:lvl>
    <w:lvl w:ilvl="8">
      <w:start w:val="1"/>
      <w:numFmt w:val="decimal"/>
      <w:lvlText w:val="%1.%2.%3.%4.%5.%6.%7.%8.%9"/>
      <w:lvlJc w:val="left"/>
      <w:pPr>
        <w:tabs>
          <w:tab w:val="num" w:pos="1240"/>
        </w:tabs>
        <w:ind w:left="1240" w:hanging="1440"/>
      </w:pPr>
      <w:rPr>
        <w:rFonts w:hint="default"/>
      </w:rPr>
    </w:lvl>
  </w:abstractNum>
  <w:abstractNum w:abstractNumId="18">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9">
    <w:nsid w:val="261B20A8"/>
    <w:multiLevelType w:val="multilevel"/>
    <w:tmpl w:val="B010D11C"/>
    <w:lvl w:ilvl="0">
      <w:start w:val="1"/>
      <w:numFmt w:val="decimal"/>
      <w:lvlText w:val="%1."/>
      <w:lvlJc w:val="left"/>
      <w:pPr>
        <w:tabs>
          <w:tab w:val="num" w:pos="360"/>
        </w:tabs>
        <w:ind w:left="360" w:right="360" w:hanging="360"/>
      </w:pPr>
      <w:rPr>
        <w:rFonts w:hint="default"/>
      </w:rPr>
    </w:lvl>
    <w:lvl w:ilvl="1">
      <w:start w:val="1"/>
      <w:numFmt w:val="decimal"/>
      <w:lvlText w:val="%1.%2."/>
      <w:lvlJc w:val="right"/>
      <w:pPr>
        <w:tabs>
          <w:tab w:val="num" w:pos="907"/>
        </w:tabs>
        <w:ind w:left="907" w:right="907" w:hanging="170"/>
      </w:pPr>
      <w:rPr>
        <w:rFonts w:hint="default"/>
      </w:rPr>
    </w:lvl>
    <w:lvl w:ilvl="2">
      <w:start w:val="1"/>
      <w:numFmt w:val="decimal"/>
      <w:lvlText w:val="%1.%2.%3."/>
      <w:lvlJc w:val="right"/>
      <w:pPr>
        <w:tabs>
          <w:tab w:val="num" w:pos="1701"/>
        </w:tabs>
        <w:ind w:left="1701" w:right="1701" w:hanging="170"/>
      </w:pPr>
      <w:rPr>
        <w:rFonts w:hint="default"/>
        <w:sz w:val="24"/>
        <w:szCs w:val="24"/>
      </w:rPr>
    </w:lvl>
    <w:lvl w:ilvl="3">
      <w:start w:val="1"/>
      <w:numFmt w:val="decimal"/>
      <w:lvlText w:val="%1.%2.%3.%4."/>
      <w:lvlJc w:val="right"/>
      <w:pPr>
        <w:tabs>
          <w:tab w:val="num" w:pos="2665"/>
        </w:tabs>
        <w:ind w:left="2665" w:right="2665" w:hanging="284"/>
      </w:pPr>
      <w:rPr>
        <w:rFonts w:hint="default"/>
        <w:sz w:val="24"/>
        <w:szCs w:val="24"/>
      </w:rPr>
    </w:lvl>
    <w:lvl w:ilvl="4">
      <w:start w:val="1"/>
      <w:numFmt w:val="decimal"/>
      <w:lvlText w:val="%1.%2.%3.%4.%5."/>
      <w:lvlJc w:val="left"/>
      <w:pPr>
        <w:tabs>
          <w:tab w:val="num" w:pos="3960"/>
        </w:tabs>
        <w:ind w:left="2232" w:right="2232" w:hanging="792"/>
      </w:pPr>
      <w:rPr>
        <w:rFonts w:hint="default"/>
      </w:rPr>
    </w:lvl>
    <w:lvl w:ilvl="5">
      <w:start w:val="1"/>
      <w:numFmt w:val="decimal"/>
      <w:lvlText w:val="%1.%2.%3.%4.%5.%6."/>
      <w:lvlJc w:val="left"/>
      <w:pPr>
        <w:tabs>
          <w:tab w:val="num" w:pos="4680"/>
        </w:tabs>
        <w:ind w:left="2736" w:right="2736" w:hanging="936"/>
      </w:pPr>
      <w:rPr>
        <w:rFonts w:hint="default"/>
      </w:rPr>
    </w:lvl>
    <w:lvl w:ilvl="6">
      <w:start w:val="1"/>
      <w:numFmt w:val="decimal"/>
      <w:lvlText w:val="%1.%2.%3.%4.%5.%6.%7."/>
      <w:lvlJc w:val="left"/>
      <w:pPr>
        <w:tabs>
          <w:tab w:val="num" w:pos="576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7200"/>
        </w:tabs>
        <w:ind w:left="4320" w:right="4320" w:hanging="1440"/>
      </w:pPr>
      <w:rPr>
        <w:rFonts w:hint="default"/>
      </w:rPr>
    </w:lvl>
  </w:abstractNum>
  <w:abstractNum w:abstractNumId="20">
    <w:nsid w:val="265B2738"/>
    <w:multiLevelType w:val="hybridMultilevel"/>
    <w:tmpl w:val="8EFE4778"/>
    <w:lvl w:ilvl="0" w:tplc="9B74239C">
      <w:numFmt w:val="bullet"/>
      <w:lvlText w:val="-"/>
      <w:lvlJc w:val="left"/>
      <w:pPr>
        <w:ind w:left="2160" w:hanging="360"/>
      </w:pPr>
      <w:rPr>
        <w:rFonts w:ascii="David" w:eastAsia="Times New Roman" w:hAnsi="David" w:cs="David" w:hint="default"/>
        <w:b/>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1">
    <w:nsid w:val="28A335D0"/>
    <w:multiLevelType w:val="hybridMultilevel"/>
    <w:tmpl w:val="54D2517C"/>
    <w:lvl w:ilvl="0" w:tplc="FFFFFFFF">
      <w:start w:val="1"/>
      <w:numFmt w:val="bullet"/>
      <w:lvlText w:val=""/>
      <w:lvlJc w:val="left"/>
      <w:pPr>
        <w:tabs>
          <w:tab w:val="num" w:pos="1487"/>
        </w:tabs>
        <w:ind w:left="1487" w:right="1487" w:hanging="360"/>
      </w:pPr>
      <w:rPr>
        <w:rFonts w:ascii="Symbol" w:hAnsi="Symbol" w:hint="default"/>
      </w:rPr>
    </w:lvl>
    <w:lvl w:ilvl="1" w:tplc="FFFFFFFF" w:tentative="1">
      <w:start w:val="1"/>
      <w:numFmt w:val="bullet"/>
      <w:lvlText w:val="o"/>
      <w:lvlJc w:val="left"/>
      <w:pPr>
        <w:tabs>
          <w:tab w:val="num" w:pos="2207"/>
        </w:tabs>
        <w:ind w:left="2207" w:right="2207" w:hanging="360"/>
      </w:pPr>
      <w:rPr>
        <w:rFonts w:ascii="Courier New" w:hAnsi="Courier New" w:hint="default"/>
      </w:rPr>
    </w:lvl>
    <w:lvl w:ilvl="2" w:tplc="FFFFFFFF" w:tentative="1">
      <w:start w:val="1"/>
      <w:numFmt w:val="bullet"/>
      <w:lvlText w:val=""/>
      <w:lvlJc w:val="left"/>
      <w:pPr>
        <w:tabs>
          <w:tab w:val="num" w:pos="2927"/>
        </w:tabs>
        <w:ind w:left="2927" w:right="2927" w:hanging="360"/>
      </w:pPr>
      <w:rPr>
        <w:rFonts w:ascii="Wingdings" w:hAnsi="Wingdings" w:hint="default"/>
      </w:rPr>
    </w:lvl>
    <w:lvl w:ilvl="3" w:tplc="FFFFFFFF" w:tentative="1">
      <w:start w:val="1"/>
      <w:numFmt w:val="bullet"/>
      <w:lvlText w:val=""/>
      <w:lvlJc w:val="left"/>
      <w:pPr>
        <w:tabs>
          <w:tab w:val="num" w:pos="3647"/>
        </w:tabs>
        <w:ind w:left="3647" w:right="3647" w:hanging="360"/>
      </w:pPr>
      <w:rPr>
        <w:rFonts w:ascii="Symbol" w:hAnsi="Symbol" w:hint="default"/>
      </w:rPr>
    </w:lvl>
    <w:lvl w:ilvl="4" w:tplc="FFFFFFFF" w:tentative="1">
      <w:start w:val="1"/>
      <w:numFmt w:val="bullet"/>
      <w:lvlText w:val="o"/>
      <w:lvlJc w:val="left"/>
      <w:pPr>
        <w:tabs>
          <w:tab w:val="num" w:pos="4367"/>
        </w:tabs>
        <w:ind w:left="4367" w:right="4367" w:hanging="360"/>
      </w:pPr>
      <w:rPr>
        <w:rFonts w:ascii="Courier New" w:hAnsi="Courier New" w:hint="default"/>
      </w:rPr>
    </w:lvl>
    <w:lvl w:ilvl="5" w:tplc="FFFFFFFF" w:tentative="1">
      <w:start w:val="1"/>
      <w:numFmt w:val="bullet"/>
      <w:lvlText w:val=""/>
      <w:lvlJc w:val="left"/>
      <w:pPr>
        <w:tabs>
          <w:tab w:val="num" w:pos="5087"/>
        </w:tabs>
        <w:ind w:left="5087" w:right="5087" w:hanging="360"/>
      </w:pPr>
      <w:rPr>
        <w:rFonts w:ascii="Wingdings" w:hAnsi="Wingdings" w:hint="default"/>
      </w:rPr>
    </w:lvl>
    <w:lvl w:ilvl="6" w:tplc="FFFFFFFF" w:tentative="1">
      <w:start w:val="1"/>
      <w:numFmt w:val="bullet"/>
      <w:lvlText w:val=""/>
      <w:lvlJc w:val="left"/>
      <w:pPr>
        <w:tabs>
          <w:tab w:val="num" w:pos="5807"/>
        </w:tabs>
        <w:ind w:left="5807" w:right="5807" w:hanging="360"/>
      </w:pPr>
      <w:rPr>
        <w:rFonts w:ascii="Symbol" w:hAnsi="Symbol" w:hint="default"/>
      </w:rPr>
    </w:lvl>
    <w:lvl w:ilvl="7" w:tplc="FFFFFFFF" w:tentative="1">
      <w:start w:val="1"/>
      <w:numFmt w:val="bullet"/>
      <w:lvlText w:val="o"/>
      <w:lvlJc w:val="left"/>
      <w:pPr>
        <w:tabs>
          <w:tab w:val="num" w:pos="6527"/>
        </w:tabs>
        <w:ind w:left="6527" w:right="6527" w:hanging="360"/>
      </w:pPr>
      <w:rPr>
        <w:rFonts w:ascii="Courier New" w:hAnsi="Courier New" w:hint="default"/>
      </w:rPr>
    </w:lvl>
    <w:lvl w:ilvl="8" w:tplc="FFFFFFFF" w:tentative="1">
      <w:start w:val="1"/>
      <w:numFmt w:val="bullet"/>
      <w:lvlText w:val=""/>
      <w:lvlJc w:val="left"/>
      <w:pPr>
        <w:tabs>
          <w:tab w:val="num" w:pos="7247"/>
        </w:tabs>
        <w:ind w:left="7247" w:right="7247" w:hanging="360"/>
      </w:pPr>
      <w:rPr>
        <w:rFonts w:ascii="Wingdings" w:hAnsi="Wingdings" w:hint="default"/>
      </w:rPr>
    </w:lvl>
  </w:abstractNum>
  <w:abstractNum w:abstractNumId="22">
    <w:nsid w:val="2C903CBA"/>
    <w:multiLevelType w:val="hybridMultilevel"/>
    <w:tmpl w:val="CEDAF88A"/>
    <w:lvl w:ilvl="0" w:tplc="83D06234">
      <w:start w:val="1"/>
      <w:numFmt w:val="hebrew1"/>
      <w:lvlText w:val="%1."/>
      <w:lvlJc w:val="left"/>
      <w:pPr>
        <w:ind w:left="3194" w:hanging="360"/>
      </w:pPr>
      <w:rPr>
        <w:rFonts w:hint="default"/>
      </w:rPr>
    </w:lvl>
    <w:lvl w:ilvl="1" w:tplc="04090019" w:tentative="1">
      <w:start w:val="1"/>
      <w:numFmt w:val="lowerLetter"/>
      <w:lvlText w:val="%2."/>
      <w:lvlJc w:val="left"/>
      <w:pPr>
        <w:ind w:left="3914" w:hanging="360"/>
      </w:pPr>
    </w:lvl>
    <w:lvl w:ilvl="2" w:tplc="0409001B" w:tentative="1">
      <w:start w:val="1"/>
      <w:numFmt w:val="lowerRoman"/>
      <w:lvlText w:val="%3."/>
      <w:lvlJc w:val="right"/>
      <w:pPr>
        <w:ind w:left="4634" w:hanging="180"/>
      </w:pPr>
    </w:lvl>
    <w:lvl w:ilvl="3" w:tplc="0409000F" w:tentative="1">
      <w:start w:val="1"/>
      <w:numFmt w:val="decimal"/>
      <w:lvlText w:val="%4."/>
      <w:lvlJc w:val="left"/>
      <w:pPr>
        <w:ind w:left="5354" w:hanging="360"/>
      </w:pPr>
    </w:lvl>
    <w:lvl w:ilvl="4" w:tplc="04090019" w:tentative="1">
      <w:start w:val="1"/>
      <w:numFmt w:val="lowerLetter"/>
      <w:lvlText w:val="%5."/>
      <w:lvlJc w:val="left"/>
      <w:pPr>
        <w:ind w:left="6074" w:hanging="360"/>
      </w:pPr>
    </w:lvl>
    <w:lvl w:ilvl="5" w:tplc="0409001B" w:tentative="1">
      <w:start w:val="1"/>
      <w:numFmt w:val="lowerRoman"/>
      <w:lvlText w:val="%6."/>
      <w:lvlJc w:val="right"/>
      <w:pPr>
        <w:ind w:left="6794" w:hanging="180"/>
      </w:pPr>
    </w:lvl>
    <w:lvl w:ilvl="6" w:tplc="0409000F" w:tentative="1">
      <w:start w:val="1"/>
      <w:numFmt w:val="decimal"/>
      <w:lvlText w:val="%7."/>
      <w:lvlJc w:val="left"/>
      <w:pPr>
        <w:ind w:left="7514" w:hanging="360"/>
      </w:pPr>
    </w:lvl>
    <w:lvl w:ilvl="7" w:tplc="04090019" w:tentative="1">
      <w:start w:val="1"/>
      <w:numFmt w:val="lowerLetter"/>
      <w:lvlText w:val="%8."/>
      <w:lvlJc w:val="left"/>
      <w:pPr>
        <w:ind w:left="8234" w:hanging="360"/>
      </w:pPr>
    </w:lvl>
    <w:lvl w:ilvl="8" w:tplc="0409001B" w:tentative="1">
      <w:start w:val="1"/>
      <w:numFmt w:val="lowerRoman"/>
      <w:lvlText w:val="%9."/>
      <w:lvlJc w:val="right"/>
      <w:pPr>
        <w:ind w:left="8954" w:hanging="180"/>
      </w:pPr>
    </w:lvl>
  </w:abstractNum>
  <w:abstractNum w:abstractNumId="23">
    <w:nsid w:val="2D55463D"/>
    <w:multiLevelType w:val="multilevel"/>
    <w:tmpl w:val="955685C2"/>
    <w:lvl w:ilvl="0">
      <w:start w:val="2"/>
      <w:numFmt w:val="decimal"/>
      <w:lvlText w:val="%1"/>
      <w:lvlJc w:val="left"/>
      <w:pPr>
        <w:tabs>
          <w:tab w:val="num" w:pos="450"/>
        </w:tabs>
        <w:ind w:left="450" w:hanging="450"/>
      </w:pPr>
      <w:rPr>
        <w:rFonts w:hint="default"/>
      </w:rPr>
    </w:lvl>
    <w:lvl w:ilvl="1">
      <w:start w:val="19"/>
      <w:numFmt w:val="decimal"/>
      <w:lvlText w:val="%1.%2"/>
      <w:lvlJc w:val="left"/>
      <w:pPr>
        <w:tabs>
          <w:tab w:val="num" w:pos="449"/>
        </w:tabs>
        <w:ind w:left="449" w:hanging="450"/>
      </w:pPr>
      <w:rPr>
        <w:rFonts w:hint="default"/>
      </w:rPr>
    </w:lvl>
    <w:lvl w:ilvl="2">
      <w:start w:val="1"/>
      <w:numFmt w:val="decimal"/>
      <w:lvlText w:val="%1.%2.%3"/>
      <w:lvlJc w:val="left"/>
      <w:pPr>
        <w:tabs>
          <w:tab w:val="num" w:pos="718"/>
        </w:tabs>
        <w:ind w:left="718" w:hanging="720"/>
      </w:pPr>
      <w:rPr>
        <w:rFonts w:hint="default"/>
      </w:rPr>
    </w:lvl>
    <w:lvl w:ilvl="3">
      <w:start w:val="1"/>
      <w:numFmt w:val="decimal"/>
      <w:lvlText w:val="%1.%2.%3.%4"/>
      <w:lvlJc w:val="left"/>
      <w:pPr>
        <w:tabs>
          <w:tab w:val="num" w:pos="1077"/>
        </w:tabs>
        <w:ind w:left="1077" w:hanging="1080"/>
      </w:pPr>
      <w:rPr>
        <w:rFonts w:hint="default"/>
      </w:rPr>
    </w:lvl>
    <w:lvl w:ilvl="4">
      <w:start w:val="1"/>
      <w:numFmt w:val="decimal"/>
      <w:lvlText w:val="%1.%2.%3.%4.%5"/>
      <w:lvlJc w:val="left"/>
      <w:pPr>
        <w:tabs>
          <w:tab w:val="num" w:pos="1076"/>
        </w:tabs>
        <w:ind w:left="1076" w:hanging="1080"/>
      </w:pPr>
      <w:rPr>
        <w:rFonts w:hint="default"/>
      </w:rPr>
    </w:lvl>
    <w:lvl w:ilvl="5">
      <w:start w:val="1"/>
      <w:numFmt w:val="decimal"/>
      <w:lvlText w:val="%1.%2.%3.%4.%5.%6"/>
      <w:lvlJc w:val="left"/>
      <w:pPr>
        <w:tabs>
          <w:tab w:val="num" w:pos="1435"/>
        </w:tabs>
        <w:ind w:left="1435" w:hanging="1440"/>
      </w:pPr>
      <w:rPr>
        <w:rFonts w:hint="default"/>
      </w:rPr>
    </w:lvl>
    <w:lvl w:ilvl="6">
      <w:start w:val="1"/>
      <w:numFmt w:val="decimal"/>
      <w:lvlText w:val="%1.%2.%3.%4.%5.%6.%7"/>
      <w:lvlJc w:val="left"/>
      <w:pPr>
        <w:tabs>
          <w:tab w:val="num" w:pos="1434"/>
        </w:tabs>
        <w:ind w:left="1434" w:hanging="1440"/>
      </w:pPr>
      <w:rPr>
        <w:rFonts w:hint="default"/>
      </w:rPr>
    </w:lvl>
    <w:lvl w:ilvl="7">
      <w:start w:val="1"/>
      <w:numFmt w:val="decimal"/>
      <w:lvlText w:val="%1.%2.%3.%4.%5.%6.%7.%8"/>
      <w:lvlJc w:val="left"/>
      <w:pPr>
        <w:tabs>
          <w:tab w:val="num" w:pos="1793"/>
        </w:tabs>
        <w:ind w:left="1793" w:hanging="1800"/>
      </w:pPr>
      <w:rPr>
        <w:rFonts w:hint="default"/>
      </w:rPr>
    </w:lvl>
    <w:lvl w:ilvl="8">
      <w:start w:val="1"/>
      <w:numFmt w:val="decimal"/>
      <w:lvlText w:val="%1.%2.%3.%4.%5.%6.%7.%8.%9"/>
      <w:lvlJc w:val="left"/>
      <w:pPr>
        <w:tabs>
          <w:tab w:val="num" w:pos="2152"/>
        </w:tabs>
        <w:ind w:left="2152" w:hanging="2160"/>
      </w:pPr>
      <w:rPr>
        <w:rFonts w:hint="default"/>
      </w:rPr>
    </w:lvl>
  </w:abstractNum>
  <w:abstractNum w:abstractNumId="24">
    <w:nsid w:val="2E966055"/>
    <w:multiLevelType w:val="multilevel"/>
    <w:tmpl w:val="D068B778"/>
    <w:lvl w:ilvl="0">
      <w:numFmt w:val="decimal"/>
      <w:lvlText w:val="%1"/>
      <w:lvlJc w:val="left"/>
      <w:pPr>
        <w:tabs>
          <w:tab w:val="num" w:pos="360"/>
        </w:tabs>
        <w:ind w:left="360" w:right="360" w:hanging="360"/>
      </w:pPr>
      <w:rPr>
        <w:rFonts w:hint="default"/>
      </w:rPr>
    </w:lvl>
    <w:lvl w:ilvl="1">
      <w:start w:val="13"/>
      <w:numFmt w:val="decimal"/>
      <w:lvlText w:val="%1.%2"/>
      <w:lvlJc w:val="left"/>
      <w:pPr>
        <w:tabs>
          <w:tab w:val="num" w:pos="618"/>
        </w:tabs>
        <w:ind w:left="618" w:right="618" w:hanging="360"/>
      </w:pPr>
      <w:rPr>
        <w:rFonts w:hint="default"/>
      </w:rPr>
    </w:lvl>
    <w:lvl w:ilvl="2">
      <w:start w:val="1"/>
      <w:numFmt w:val="decimal"/>
      <w:lvlText w:val="%1.%2.%3"/>
      <w:lvlJc w:val="left"/>
      <w:pPr>
        <w:tabs>
          <w:tab w:val="num" w:pos="1236"/>
        </w:tabs>
        <w:ind w:left="1236" w:right="1236" w:hanging="720"/>
      </w:pPr>
      <w:rPr>
        <w:rFonts w:hint="default"/>
      </w:rPr>
    </w:lvl>
    <w:lvl w:ilvl="3">
      <w:start w:val="1"/>
      <w:numFmt w:val="decimal"/>
      <w:lvlText w:val="%1.%2.%3.%4"/>
      <w:lvlJc w:val="left"/>
      <w:pPr>
        <w:tabs>
          <w:tab w:val="num" w:pos="1494"/>
        </w:tabs>
        <w:ind w:left="1494" w:right="1494" w:hanging="720"/>
      </w:pPr>
      <w:rPr>
        <w:rFonts w:hint="default"/>
      </w:rPr>
    </w:lvl>
    <w:lvl w:ilvl="4">
      <w:start w:val="1"/>
      <w:numFmt w:val="decimal"/>
      <w:lvlText w:val="%1.%2.%3.%4.%5"/>
      <w:lvlJc w:val="left"/>
      <w:pPr>
        <w:tabs>
          <w:tab w:val="num" w:pos="2112"/>
        </w:tabs>
        <w:ind w:left="2112" w:right="2112" w:hanging="1080"/>
      </w:pPr>
      <w:rPr>
        <w:rFonts w:hint="default"/>
      </w:rPr>
    </w:lvl>
    <w:lvl w:ilvl="5">
      <w:start w:val="1"/>
      <w:numFmt w:val="decimal"/>
      <w:lvlText w:val="%1.%2.%3.%4.%5.%6"/>
      <w:lvlJc w:val="left"/>
      <w:pPr>
        <w:tabs>
          <w:tab w:val="num" w:pos="2370"/>
        </w:tabs>
        <w:ind w:left="2370" w:right="2370" w:hanging="1080"/>
      </w:pPr>
      <w:rPr>
        <w:rFonts w:hint="default"/>
      </w:rPr>
    </w:lvl>
    <w:lvl w:ilvl="6">
      <w:start w:val="1"/>
      <w:numFmt w:val="decimal"/>
      <w:lvlText w:val="%1.%2.%3.%4.%5.%6.%7"/>
      <w:lvlJc w:val="left"/>
      <w:pPr>
        <w:tabs>
          <w:tab w:val="num" w:pos="2988"/>
        </w:tabs>
        <w:ind w:left="2988" w:right="2988" w:hanging="1440"/>
      </w:pPr>
      <w:rPr>
        <w:rFonts w:hint="default"/>
      </w:rPr>
    </w:lvl>
    <w:lvl w:ilvl="7">
      <w:start w:val="1"/>
      <w:numFmt w:val="decimal"/>
      <w:lvlText w:val="%1.%2.%3.%4.%5.%6.%7.%8"/>
      <w:lvlJc w:val="left"/>
      <w:pPr>
        <w:tabs>
          <w:tab w:val="num" w:pos="3246"/>
        </w:tabs>
        <w:ind w:left="3246" w:right="3246" w:hanging="1440"/>
      </w:pPr>
      <w:rPr>
        <w:rFonts w:hint="default"/>
      </w:rPr>
    </w:lvl>
    <w:lvl w:ilvl="8">
      <w:start w:val="1"/>
      <w:numFmt w:val="decimal"/>
      <w:lvlText w:val="%1.%2.%3.%4.%5.%6.%7.%8.%9"/>
      <w:lvlJc w:val="left"/>
      <w:pPr>
        <w:tabs>
          <w:tab w:val="num" w:pos="3864"/>
        </w:tabs>
        <w:ind w:left="3864" w:right="3864" w:hanging="1800"/>
      </w:pPr>
      <w:rPr>
        <w:rFonts w:hint="default"/>
      </w:rPr>
    </w:lvl>
  </w:abstractNum>
  <w:abstractNum w:abstractNumId="25">
    <w:nsid w:val="2F06398C"/>
    <w:multiLevelType w:val="singleLevel"/>
    <w:tmpl w:val="CDEC94F8"/>
    <w:lvl w:ilvl="0">
      <w:start w:val="1"/>
      <w:numFmt w:val="bullet"/>
      <w:pStyle w:val="erd"/>
      <w:lvlText w:val=""/>
      <w:lvlJc w:val="center"/>
      <w:pPr>
        <w:tabs>
          <w:tab w:val="num" w:pos="504"/>
        </w:tabs>
        <w:ind w:right="216" w:hanging="72"/>
      </w:pPr>
      <w:rPr>
        <w:rFonts w:ascii="Wingdings" w:hAnsi="Wingdings" w:hint="default"/>
      </w:rPr>
    </w:lvl>
  </w:abstractNum>
  <w:abstractNum w:abstractNumId="26">
    <w:nsid w:val="2F242CC7"/>
    <w:multiLevelType w:val="multilevel"/>
    <w:tmpl w:val="EF82E0B4"/>
    <w:lvl w:ilvl="0">
      <w:start w:val="4"/>
      <w:numFmt w:val="decimal"/>
      <w:lvlText w:val="%1"/>
      <w:lvlJc w:val="left"/>
      <w:pPr>
        <w:tabs>
          <w:tab w:val="num" w:pos="720"/>
        </w:tabs>
        <w:ind w:left="720" w:right="720" w:hanging="720"/>
      </w:pPr>
      <w:rPr>
        <w:rFonts w:hint="default"/>
      </w:rPr>
    </w:lvl>
    <w:lvl w:ilvl="1">
      <w:start w:val="1"/>
      <w:numFmt w:val="decimal"/>
      <w:lvlText w:val="%1.%2"/>
      <w:lvlJc w:val="left"/>
      <w:pPr>
        <w:tabs>
          <w:tab w:val="num" w:pos="960"/>
        </w:tabs>
        <w:ind w:left="960" w:right="960" w:hanging="720"/>
      </w:pPr>
      <w:rPr>
        <w:rFonts w:hint="default"/>
      </w:rPr>
    </w:lvl>
    <w:lvl w:ilvl="2">
      <w:start w:val="2"/>
      <w:numFmt w:val="decimal"/>
      <w:lvlText w:val="%1.%2.%3"/>
      <w:lvlJc w:val="left"/>
      <w:pPr>
        <w:tabs>
          <w:tab w:val="num" w:pos="1200"/>
        </w:tabs>
        <w:ind w:left="1200" w:right="1200" w:hanging="720"/>
      </w:pPr>
      <w:rPr>
        <w:rFonts w:hint="default"/>
      </w:rPr>
    </w:lvl>
    <w:lvl w:ilvl="3">
      <w:start w:val="1"/>
      <w:numFmt w:val="decimal"/>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2040" w:right="2040" w:hanging="1080"/>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880"/>
        </w:tabs>
        <w:ind w:left="2880" w:right="2880" w:hanging="144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720"/>
        </w:tabs>
        <w:ind w:left="3720" w:right="3720" w:hanging="1800"/>
      </w:pPr>
      <w:rPr>
        <w:rFonts w:hint="default"/>
      </w:rPr>
    </w:lvl>
  </w:abstractNum>
  <w:abstractNum w:abstractNumId="27">
    <w:nsid w:val="302F2BDB"/>
    <w:multiLevelType w:val="multilevel"/>
    <w:tmpl w:val="E4BA4880"/>
    <w:lvl w:ilvl="0">
      <w:start w:val="2"/>
      <w:numFmt w:val="decimal"/>
      <w:lvlText w:val="%1"/>
      <w:lvlJc w:val="left"/>
      <w:pPr>
        <w:tabs>
          <w:tab w:val="num" w:pos="720"/>
        </w:tabs>
        <w:ind w:right="720" w:hanging="720"/>
      </w:pPr>
      <w:rPr>
        <w:rFonts w:hint="default"/>
      </w:rPr>
    </w:lvl>
    <w:lvl w:ilvl="1">
      <w:start w:val="5"/>
      <w:numFmt w:val="decimal"/>
      <w:lvlText w:val="%1.%2"/>
      <w:lvlJc w:val="left"/>
      <w:pPr>
        <w:tabs>
          <w:tab w:val="num" w:pos="720"/>
        </w:tabs>
        <w:ind w:right="720" w:hanging="720"/>
      </w:pPr>
      <w:rPr>
        <w:rFonts w:hint="default"/>
      </w:rPr>
    </w:lvl>
    <w:lvl w:ilvl="2">
      <w:start w:val="1"/>
      <w:numFmt w:val="decimal"/>
      <w:pStyle w:val="pp"/>
      <w:lvlText w:val="%1.%2.%3"/>
      <w:lvlJc w:val="left"/>
      <w:pPr>
        <w:tabs>
          <w:tab w:val="num" w:pos="720"/>
        </w:tabs>
        <w:ind w:firstLine="0"/>
      </w:pPr>
      <w:rPr>
        <w:rFonts w:hint="default"/>
      </w:rPr>
    </w:lvl>
    <w:lvl w:ilvl="3">
      <w:start w:val="1"/>
      <w:numFmt w:val="decimal"/>
      <w:lvlText w:val="%1.%2.%3.%4"/>
      <w:lvlJc w:val="left"/>
      <w:pPr>
        <w:tabs>
          <w:tab w:val="num" w:pos="720"/>
        </w:tabs>
        <w:ind w:right="720" w:hanging="720"/>
      </w:pPr>
      <w:rPr>
        <w:rFonts w:hint="default"/>
      </w:rPr>
    </w:lvl>
    <w:lvl w:ilvl="4">
      <w:start w:val="1"/>
      <w:numFmt w:val="decimal"/>
      <w:lvlText w:val="%1.%2.%3.%4.%5"/>
      <w:lvlJc w:val="left"/>
      <w:pPr>
        <w:tabs>
          <w:tab w:val="num" w:pos="1080"/>
        </w:tabs>
        <w:ind w:right="1080" w:hanging="1080"/>
      </w:pPr>
      <w:rPr>
        <w:rFonts w:hint="default"/>
      </w:rPr>
    </w:lvl>
    <w:lvl w:ilvl="5">
      <w:start w:val="1"/>
      <w:numFmt w:val="decimal"/>
      <w:lvlText w:val="%1.%2.%3.%4.%5.%6"/>
      <w:lvlJc w:val="left"/>
      <w:pPr>
        <w:tabs>
          <w:tab w:val="num" w:pos="1080"/>
        </w:tabs>
        <w:ind w:right="1080" w:hanging="1080"/>
      </w:pPr>
      <w:rPr>
        <w:rFonts w:hint="default"/>
      </w:rPr>
    </w:lvl>
    <w:lvl w:ilvl="6">
      <w:start w:val="1"/>
      <w:numFmt w:val="decimal"/>
      <w:lvlText w:val="%1.%2.%3.%4.%5.%6.%7"/>
      <w:lvlJc w:val="left"/>
      <w:pPr>
        <w:tabs>
          <w:tab w:val="num" w:pos="1440"/>
        </w:tabs>
        <w:ind w:right="1440" w:hanging="1440"/>
      </w:pPr>
      <w:rPr>
        <w:rFonts w:hint="default"/>
      </w:rPr>
    </w:lvl>
    <w:lvl w:ilvl="7">
      <w:start w:val="1"/>
      <w:numFmt w:val="decimal"/>
      <w:lvlText w:val="%1.%2.%3.%4.%5.%6.%7.%8"/>
      <w:lvlJc w:val="left"/>
      <w:pPr>
        <w:tabs>
          <w:tab w:val="num" w:pos="1440"/>
        </w:tabs>
        <w:ind w:right="1440" w:hanging="1440"/>
      </w:pPr>
      <w:rPr>
        <w:rFonts w:hint="default"/>
      </w:rPr>
    </w:lvl>
    <w:lvl w:ilvl="8">
      <w:start w:val="1"/>
      <w:numFmt w:val="decimal"/>
      <w:lvlText w:val="%1.%2.%3.%4.%5.%6.%7.%8.%9"/>
      <w:lvlJc w:val="left"/>
      <w:pPr>
        <w:tabs>
          <w:tab w:val="num" w:pos="1800"/>
        </w:tabs>
        <w:ind w:right="1800" w:hanging="1800"/>
      </w:pPr>
      <w:rPr>
        <w:rFonts w:hint="default"/>
      </w:rPr>
    </w:lvl>
  </w:abstractNum>
  <w:abstractNum w:abstractNumId="28">
    <w:nsid w:val="32471A2A"/>
    <w:multiLevelType w:val="hybridMultilevel"/>
    <w:tmpl w:val="6FA0CF34"/>
    <w:lvl w:ilvl="0" w:tplc="2200A7C0">
      <w:start w:val="1"/>
      <w:numFmt w:val="decimal"/>
      <w:lvlText w:val="%1."/>
      <w:lvlJc w:val="left"/>
      <w:pPr>
        <w:tabs>
          <w:tab w:val="num" w:pos="720"/>
        </w:tabs>
        <w:ind w:left="720" w:hanging="360"/>
      </w:pPr>
      <w:rPr>
        <w:rFonts w:hint="default"/>
      </w:rPr>
    </w:lvl>
    <w:lvl w:ilvl="1" w:tplc="26DC34A2">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376F4B06"/>
    <w:multiLevelType w:val="multilevel"/>
    <w:tmpl w:val="F2C87B84"/>
    <w:lvl w:ilvl="0">
      <w:start w:val="1"/>
      <w:numFmt w:val="decimal"/>
      <w:lvlText w:val="%1."/>
      <w:lvlJc w:val="left"/>
      <w:pPr>
        <w:ind w:left="1440" w:hanging="1080"/>
      </w:pPr>
      <w:rPr>
        <w:rFonts w:hint="default"/>
      </w:rPr>
    </w:lvl>
    <w:lvl w:ilvl="1">
      <w:start w:val="6"/>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0">
    <w:nsid w:val="376F63D1"/>
    <w:multiLevelType w:val="hybridMultilevel"/>
    <w:tmpl w:val="0964B864"/>
    <w:lvl w:ilvl="0" w:tplc="04090001">
      <w:start w:val="1"/>
      <w:numFmt w:val="bullet"/>
      <w:lvlText w:val=""/>
      <w:lvlJc w:val="left"/>
      <w:pPr>
        <w:ind w:left="1920" w:hanging="360"/>
      </w:pPr>
      <w:rPr>
        <w:rFonts w:ascii="Symbol" w:hAnsi="Symbol" w:hint="default"/>
      </w:rPr>
    </w:lvl>
    <w:lvl w:ilvl="1" w:tplc="04090003" w:tentative="1">
      <w:start w:val="1"/>
      <w:numFmt w:val="bullet"/>
      <w:lvlText w:val="o"/>
      <w:lvlJc w:val="left"/>
      <w:pPr>
        <w:ind w:left="2640" w:hanging="360"/>
      </w:pPr>
      <w:rPr>
        <w:rFonts w:ascii="Courier New" w:hAnsi="Courier New" w:cs="Courier New" w:hint="default"/>
      </w:rPr>
    </w:lvl>
    <w:lvl w:ilvl="2" w:tplc="04090005" w:tentative="1">
      <w:start w:val="1"/>
      <w:numFmt w:val="bullet"/>
      <w:lvlText w:val=""/>
      <w:lvlJc w:val="left"/>
      <w:pPr>
        <w:ind w:left="3360" w:hanging="360"/>
      </w:pPr>
      <w:rPr>
        <w:rFonts w:ascii="Wingdings" w:hAnsi="Wingdings" w:hint="default"/>
      </w:rPr>
    </w:lvl>
    <w:lvl w:ilvl="3" w:tplc="04090001" w:tentative="1">
      <w:start w:val="1"/>
      <w:numFmt w:val="bullet"/>
      <w:lvlText w:val=""/>
      <w:lvlJc w:val="left"/>
      <w:pPr>
        <w:ind w:left="4080" w:hanging="360"/>
      </w:pPr>
      <w:rPr>
        <w:rFonts w:ascii="Symbol" w:hAnsi="Symbol" w:hint="default"/>
      </w:rPr>
    </w:lvl>
    <w:lvl w:ilvl="4" w:tplc="04090003" w:tentative="1">
      <w:start w:val="1"/>
      <w:numFmt w:val="bullet"/>
      <w:lvlText w:val="o"/>
      <w:lvlJc w:val="left"/>
      <w:pPr>
        <w:ind w:left="4800" w:hanging="360"/>
      </w:pPr>
      <w:rPr>
        <w:rFonts w:ascii="Courier New" w:hAnsi="Courier New" w:cs="Courier New" w:hint="default"/>
      </w:rPr>
    </w:lvl>
    <w:lvl w:ilvl="5" w:tplc="04090005" w:tentative="1">
      <w:start w:val="1"/>
      <w:numFmt w:val="bullet"/>
      <w:lvlText w:val=""/>
      <w:lvlJc w:val="left"/>
      <w:pPr>
        <w:ind w:left="5520" w:hanging="360"/>
      </w:pPr>
      <w:rPr>
        <w:rFonts w:ascii="Wingdings" w:hAnsi="Wingdings" w:hint="default"/>
      </w:rPr>
    </w:lvl>
    <w:lvl w:ilvl="6" w:tplc="04090001" w:tentative="1">
      <w:start w:val="1"/>
      <w:numFmt w:val="bullet"/>
      <w:lvlText w:val=""/>
      <w:lvlJc w:val="left"/>
      <w:pPr>
        <w:ind w:left="6240" w:hanging="360"/>
      </w:pPr>
      <w:rPr>
        <w:rFonts w:ascii="Symbol" w:hAnsi="Symbol" w:hint="default"/>
      </w:rPr>
    </w:lvl>
    <w:lvl w:ilvl="7" w:tplc="04090003" w:tentative="1">
      <w:start w:val="1"/>
      <w:numFmt w:val="bullet"/>
      <w:lvlText w:val="o"/>
      <w:lvlJc w:val="left"/>
      <w:pPr>
        <w:ind w:left="6960" w:hanging="360"/>
      </w:pPr>
      <w:rPr>
        <w:rFonts w:ascii="Courier New" w:hAnsi="Courier New" w:cs="Courier New" w:hint="default"/>
      </w:rPr>
    </w:lvl>
    <w:lvl w:ilvl="8" w:tplc="04090005" w:tentative="1">
      <w:start w:val="1"/>
      <w:numFmt w:val="bullet"/>
      <w:lvlText w:val=""/>
      <w:lvlJc w:val="left"/>
      <w:pPr>
        <w:ind w:left="7680" w:hanging="360"/>
      </w:pPr>
      <w:rPr>
        <w:rFonts w:ascii="Wingdings" w:hAnsi="Wingdings" w:hint="default"/>
      </w:rPr>
    </w:lvl>
  </w:abstractNum>
  <w:abstractNum w:abstractNumId="31">
    <w:nsid w:val="386657BE"/>
    <w:multiLevelType w:val="hybridMultilevel"/>
    <w:tmpl w:val="984E6670"/>
    <w:lvl w:ilvl="0" w:tplc="6CC4FF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3A6740F5"/>
    <w:multiLevelType w:val="multilevel"/>
    <w:tmpl w:val="65F4B22E"/>
    <w:lvl w:ilvl="0">
      <w:start w:val="1"/>
      <w:numFmt w:val="decimal"/>
      <w:lvlText w:val="%1."/>
      <w:lvlJc w:val="left"/>
      <w:pPr>
        <w:tabs>
          <w:tab w:val="num" w:pos="765"/>
        </w:tabs>
        <w:ind w:left="765" w:right="765" w:hanging="397"/>
      </w:pPr>
      <w:rPr>
        <w:rFonts w:hint="default"/>
      </w:rPr>
    </w:lvl>
    <w:lvl w:ilvl="1">
      <w:start w:val="1"/>
      <w:numFmt w:val="decimal"/>
      <w:lvlText w:val="%1.%2."/>
      <w:lvlJc w:val="right"/>
      <w:pPr>
        <w:tabs>
          <w:tab w:val="num" w:pos="1615"/>
        </w:tabs>
        <w:ind w:left="1615" w:right="1615" w:hanging="170"/>
      </w:pPr>
      <w:rPr>
        <w:rFonts w:hint="default"/>
      </w:rPr>
    </w:lvl>
    <w:lvl w:ilvl="2">
      <w:start w:val="1"/>
      <w:numFmt w:val="decimal"/>
      <w:lvlText w:val="%1.%2.%3."/>
      <w:lvlJc w:val="right"/>
      <w:pPr>
        <w:tabs>
          <w:tab w:val="num" w:pos="2182"/>
        </w:tabs>
        <w:ind w:left="2182" w:right="2182" w:hanging="226"/>
      </w:pPr>
      <w:rPr>
        <w:rFonts w:hint="default"/>
      </w:rPr>
    </w:lvl>
    <w:lvl w:ilvl="3">
      <w:start w:val="1"/>
      <w:numFmt w:val="decimal"/>
      <w:lvlText w:val="%1.%2.%3.%4."/>
      <w:lvlJc w:val="right"/>
      <w:pPr>
        <w:tabs>
          <w:tab w:val="num" w:pos="3090"/>
        </w:tabs>
        <w:ind w:left="3090" w:right="3090" w:hanging="227"/>
      </w:pPr>
      <w:rPr>
        <w:rFonts w:hint="default"/>
      </w:rPr>
    </w:lvl>
    <w:lvl w:ilvl="4">
      <w:start w:val="1"/>
      <w:numFmt w:val="decimal"/>
      <w:lvlText w:val="%1.%2.%3.%4.%5."/>
      <w:lvlJc w:val="right"/>
      <w:pPr>
        <w:tabs>
          <w:tab w:val="num" w:pos="4110"/>
        </w:tabs>
        <w:ind w:left="4110" w:right="4110" w:hanging="170"/>
      </w:pPr>
      <w:rPr>
        <w:rFonts w:hint="default"/>
      </w:rPr>
    </w:lvl>
    <w:lvl w:ilvl="5">
      <w:start w:val="1"/>
      <w:numFmt w:val="decimal"/>
      <w:lvlText w:val="%1.%2.%3.%4.%5.%6."/>
      <w:lvlJc w:val="left"/>
      <w:pPr>
        <w:tabs>
          <w:tab w:val="num" w:pos="3968"/>
        </w:tabs>
        <w:ind w:left="3104" w:right="3104" w:hanging="936"/>
      </w:pPr>
      <w:rPr>
        <w:rFonts w:hint="default"/>
      </w:rPr>
    </w:lvl>
    <w:lvl w:ilvl="6">
      <w:start w:val="1"/>
      <w:numFmt w:val="decimal"/>
      <w:lvlText w:val="%1.%2.%3.%4.%5.%6.%7."/>
      <w:lvlJc w:val="left"/>
      <w:pPr>
        <w:tabs>
          <w:tab w:val="num" w:pos="4328"/>
        </w:tabs>
        <w:ind w:left="3608" w:right="3608" w:hanging="1080"/>
      </w:pPr>
      <w:rPr>
        <w:rFonts w:hint="default"/>
      </w:rPr>
    </w:lvl>
    <w:lvl w:ilvl="7">
      <w:start w:val="1"/>
      <w:numFmt w:val="decimal"/>
      <w:lvlText w:val="%1.%2.%3.%4.%5.%6.%7.%8."/>
      <w:lvlJc w:val="left"/>
      <w:pPr>
        <w:tabs>
          <w:tab w:val="num" w:pos="5048"/>
        </w:tabs>
        <w:ind w:left="4112" w:right="4112" w:hanging="1224"/>
      </w:pPr>
      <w:rPr>
        <w:rFonts w:hint="default"/>
      </w:rPr>
    </w:lvl>
    <w:lvl w:ilvl="8">
      <w:start w:val="1"/>
      <w:numFmt w:val="decimal"/>
      <w:lvlText w:val="%1.%2.%3.%4.%5.%6.%7.%8.%9."/>
      <w:lvlJc w:val="left"/>
      <w:pPr>
        <w:tabs>
          <w:tab w:val="num" w:pos="5768"/>
        </w:tabs>
        <w:ind w:left="4688" w:right="4688" w:hanging="1440"/>
      </w:pPr>
      <w:rPr>
        <w:rFonts w:hint="default"/>
      </w:rPr>
    </w:lvl>
  </w:abstractNum>
  <w:abstractNum w:abstractNumId="33">
    <w:nsid w:val="3AA92ACF"/>
    <w:multiLevelType w:val="hybridMultilevel"/>
    <w:tmpl w:val="6CC41AE2"/>
    <w:lvl w:ilvl="0" w:tplc="9014CAE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3AD531FE"/>
    <w:multiLevelType w:val="hybridMultilevel"/>
    <w:tmpl w:val="48345764"/>
    <w:lvl w:ilvl="0" w:tplc="9B74239C">
      <w:numFmt w:val="bullet"/>
      <w:lvlText w:val="-"/>
      <w:lvlJc w:val="left"/>
      <w:pPr>
        <w:ind w:left="2160" w:hanging="360"/>
      </w:pPr>
      <w:rPr>
        <w:rFonts w:ascii="David" w:eastAsia="Times New Roman" w:hAnsi="David" w:cs="David" w:hint="default"/>
        <w:b/>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5">
    <w:nsid w:val="3E5223DD"/>
    <w:multiLevelType w:val="singleLevel"/>
    <w:tmpl w:val="DA103CD0"/>
    <w:lvl w:ilvl="0">
      <w:start w:val="1"/>
      <w:numFmt w:val="hebrew1"/>
      <w:pStyle w:val="3"/>
      <w:lvlText w:val="%1."/>
      <w:legacy w:legacy="1" w:legacySpace="0" w:legacyIndent="360"/>
      <w:lvlJc w:val="right"/>
      <w:pPr>
        <w:ind w:right="728" w:hanging="360"/>
      </w:pPr>
    </w:lvl>
  </w:abstractNum>
  <w:abstractNum w:abstractNumId="36">
    <w:nsid w:val="3F473AA8"/>
    <w:multiLevelType w:val="hybridMultilevel"/>
    <w:tmpl w:val="E99C8982"/>
    <w:lvl w:ilvl="0" w:tplc="04090001">
      <w:start w:val="1"/>
      <w:numFmt w:val="bullet"/>
      <w:lvlText w:val=""/>
      <w:lvlJc w:val="left"/>
      <w:pPr>
        <w:ind w:left="4971" w:hanging="360"/>
      </w:pPr>
      <w:rPr>
        <w:rFonts w:ascii="Symbol" w:hAnsi="Symbol" w:hint="default"/>
      </w:rPr>
    </w:lvl>
    <w:lvl w:ilvl="1" w:tplc="04090003" w:tentative="1">
      <w:start w:val="1"/>
      <w:numFmt w:val="bullet"/>
      <w:lvlText w:val="o"/>
      <w:lvlJc w:val="left"/>
      <w:pPr>
        <w:ind w:left="5691" w:hanging="360"/>
      </w:pPr>
      <w:rPr>
        <w:rFonts w:ascii="Courier New" w:hAnsi="Courier New" w:cs="Courier New" w:hint="default"/>
      </w:rPr>
    </w:lvl>
    <w:lvl w:ilvl="2" w:tplc="04090005" w:tentative="1">
      <w:start w:val="1"/>
      <w:numFmt w:val="bullet"/>
      <w:lvlText w:val=""/>
      <w:lvlJc w:val="left"/>
      <w:pPr>
        <w:ind w:left="6411" w:hanging="360"/>
      </w:pPr>
      <w:rPr>
        <w:rFonts w:ascii="Wingdings" w:hAnsi="Wingdings" w:hint="default"/>
      </w:rPr>
    </w:lvl>
    <w:lvl w:ilvl="3" w:tplc="04090001" w:tentative="1">
      <w:start w:val="1"/>
      <w:numFmt w:val="bullet"/>
      <w:lvlText w:val=""/>
      <w:lvlJc w:val="left"/>
      <w:pPr>
        <w:ind w:left="7131" w:hanging="360"/>
      </w:pPr>
      <w:rPr>
        <w:rFonts w:ascii="Symbol" w:hAnsi="Symbol" w:hint="default"/>
      </w:rPr>
    </w:lvl>
    <w:lvl w:ilvl="4" w:tplc="04090003" w:tentative="1">
      <w:start w:val="1"/>
      <w:numFmt w:val="bullet"/>
      <w:lvlText w:val="o"/>
      <w:lvlJc w:val="left"/>
      <w:pPr>
        <w:ind w:left="7851" w:hanging="360"/>
      </w:pPr>
      <w:rPr>
        <w:rFonts w:ascii="Courier New" w:hAnsi="Courier New" w:cs="Courier New" w:hint="default"/>
      </w:rPr>
    </w:lvl>
    <w:lvl w:ilvl="5" w:tplc="04090005" w:tentative="1">
      <w:start w:val="1"/>
      <w:numFmt w:val="bullet"/>
      <w:lvlText w:val=""/>
      <w:lvlJc w:val="left"/>
      <w:pPr>
        <w:ind w:left="8571" w:hanging="360"/>
      </w:pPr>
      <w:rPr>
        <w:rFonts w:ascii="Wingdings" w:hAnsi="Wingdings" w:hint="default"/>
      </w:rPr>
    </w:lvl>
    <w:lvl w:ilvl="6" w:tplc="04090001" w:tentative="1">
      <w:start w:val="1"/>
      <w:numFmt w:val="bullet"/>
      <w:lvlText w:val=""/>
      <w:lvlJc w:val="left"/>
      <w:pPr>
        <w:ind w:left="9291" w:hanging="360"/>
      </w:pPr>
      <w:rPr>
        <w:rFonts w:ascii="Symbol" w:hAnsi="Symbol" w:hint="default"/>
      </w:rPr>
    </w:lvl>
    <w:lvl w:ilvl="7" w:tplc="04090003" w:tentative="1">
      <w:start w:val="1"/>
      <w:numFmt w:val="bullet"/>
      <w:lvlText w:val="o"/>
      <w:lvlJc w:val="left"/>
      <w:pPr>
        <w:ind w:left="10011" w:hanging="360"/>
      </w:pPr>
      <w:rPr>
        <w:rFonts w:ascii="Courier New" w:hAnsi="Courier New" w:cs="Courier New" w:hint="default"/>
      </w:rPr>
    </w:lvl>
    <w:lvl w:ilvl="8" w:tplc="04090005" w:tentative="1">
      <w:start w:val="1"/>
      <w:numFmt w:val="bullet"/>
      <w:lvlText w:val=""/>
      <w:lvlJc w:val="left"/>
      <w:pPr>
        <w:ind w:left="10731" w:hanging="360"/>
      </w:pPr>
      <w:rPr>
        <w:rFonts w:ascii="Wingdings" w:hAnsi="Wingdings" w:hint="default"/>
      </w:rPr>
    </w:lvl>
  </w:abstractNum>
  <w:abstractNum w:abstractNumId="37">
    <w:nsid w:val="423646A2"/>
    <w:multiLevelType w:val="hybridMultilevel"/>
    <w:tmpl w:val="0AF24CDE"/>
    <w:lvl w:ilvl="0" w:tplc="FFFFFFFF">
      <w:start w:val="1"/>
      <w:numFmt w:val="bullet"/>
      <w:lvlText w:val=""/>
      <w:lvlJc w:val="left"/>
      <w:pPr>
        <w:tabs>
          <w:tab w:val="num" w:pos="1428"/>
        </w:tabs>
        <w:ind w:left="1428" w:hanging="360"/>
      </w:pPr>
      <w:rPr>
        <w:rFonts w:ascii="Symbol" w:hAnsi="Symbol" w:hint="default"/>
      </w:rPr>
    </w:lvl>
    <w:lvl w:ilvl="1" w:tplc="FFFFFFFF" w:tentative="1">
      <w:start w:val="1"/>
      <w:numFmt w:val="bullet"/>
      <w:lvlText w:val="o"/>
      <w:lvlJc w:val="left"/>
      <w:pPr>
        <w:tabs>
          <w:tab w:val="num" w:pos="2148"/>
        </w:tabs>
        <w:ind w:left="2148" w:hanging="360"/>
      </w:pPr>
      <w:rPr>
        <w:rFonts w:ascii="Courier New" w:hAnsi="Courier New" w:cs="Courier New" w:hint="default"/>
      </w:rPr>
    </w:lvl>
    <w:lvl w:ilvl="2" w:tplc="FFFFFFFF" w:tentative="1">
      <w:start w:val="1"/>
      <w:numFmt w:val="bullet"/>
      <w:lvlText w:val=""/>
      <w:lvlJc w:val="left"/>
      <w:pPr>
        <w:tabs>
          <w:tab w:val="num" w:pos="2868"/>
        </w:tabs>
        <w:ind w:left="2868" w:hanging="360"/>
      </w:pPr>
      <w:rPr>
        <w:rFonts w:ascii="Wingdings" w:hAnsi="Wingdings" w:hint="default"/>
      </w:rPr>
    </w:lvl>
    <w:lvl w:ilvl="3" w:tplc="FFFFFFFF" w:tentative="1">
      <w:start w:val="1"/>
      <w:numFmt w:val="bullet"/>
      <w:lvlText w:val=""/>
      <w:lvlJc w:val="left"/>
      <w:pPr>
        <w:tabs>
          <w:tab w:val="num" w:pos="3588"/>
        </w:tabs>
        <w:ind w:left="3588" w:hanging="360"/>
      </w:pPr>
      <w:rPr>
        <w:rFonts w:ascii="Symbol" w:hAnsi="Symbol" w:hint="default"/>
      </w:rPr>
    </w:lvl>
    <w:lvl w:ilvl="4" w:tplc="FFFFFFFF" w:tentative="1">
      <w:start w:val="1"/>
      <w:numFmt w:val="bullet"/>
      <w:lvlText w:val="o"/>
      <w:lvlJc w:val="left"/>
      <w:pPr>
        <w:tabs>
          <w:tab w:val="num" w:pos="4308"/>
        </w:tabs>
        <w:ind w:left="4308" w:hanging="360"/>
      </w:pPr>
      <w:rPr>
        <w:rFonts w:ascii="Courier New" w:hAnsi="Courier New" w:cs="Courier New" w:hint="default"/>
      </w:rPr>
    </w:lvl>
    <w:lvl w:ilvl="5" w:tplc="FFFFFFFF" w:tentative="1">
      <w:start w:val="1"/>
      <w:numFmt w:val="bullet"/>
      <w:lvlText w:val=""/>
      <w:lvlJc w:val="left"/>
      <w:pPr>
        <w:tabs>
          <w:tab w:val="num" w:pos="5028"/>
        </w:tabs>
        <w:ind w:left="5028" w:hanging="360"/>
      </w:pPr>
      <w:rPr>
        <w:rFonts w:ascii="Wingdings" w:hAnsi="Wingdings" w:hint="default"/>
      </w:rPr>
    </w:lvl>
    <w:lvl w:ilvl="6" w:tplc="FFFFFFFF" w:tentative="1">
      <w:start w:val="1"/>
      <w:numFmt w:val="bullet"/>
      <w:lvlText w:val=""/>
      <w:lvlJc w:val="left"/>
      <w:pPr>
        <w:tabs>
          <w:tab w:val="num" w:pos="5748"/>
        </w:tabs>
        <w:ind w:left="5748" w:hanging="360"/>
      </w:pPr>
      <w:rPr>
        <w:rFonts w:ascii="Symbol" w:hAnsi="Symbol" w:hint="default"/>
      </w:rPr>
    </w:lvl>
    <w:lvl w:ilvl="7" w:tplc="FFFFFFFF" w:tentative="1">
      <w:start w:val="1"/>
      <w:numFmt w:val="bullet"/>
      <w:lvlText w:val="o"/>
      <w:lvlJc w:val="left"/>
      <w:pPr>
        <w:tabs>
          <w:tab w:val="num" w:pos="6468"/>
        </w:tabs>
        <w:ind w:left="6468" w:hanging="360"/>
      </w:pPr>
      <w:rPr>
        <w:rFonts w:ascii="Courier New" w:hAnsi="Courier New" w:cs="Courier New" w:hint="default"/>
      </w:rPr>
    </w:lvl>
    <w:lvl w:ilvl="8" w:tplc="FFFFFFFF" w:tentative="1">
      <w:start w:val="1"/>
      <w:numFmt w:val="bullet"/>
      <w:lvlText w:val=""/>
      <w:lvlJc w:val="left"/>
      <w:pPr>
        <w:tabs>
          <w:tab w:val="num" w:pos="7188"/>
        </w:tabs>
        <w:ind w:left="7188" w:hanging="360"/>
      </w:pPr>
      <w:rPr>
        <w:rFonts w:ascii="Wingdings" w:hAnsi="Wingdings" w:hint="default"/>
      </w:rPr>
    </w:lvl>
  </w:abstractNum>
  <w:abstractNum w:abstractNumId="38">
    <w:nsid w:val="42A97EF3"/>
    <w:multiLevelType w:val="multilevel"/>
    <w:tmpl w:val="21586E0A"/>
    <w:lvl w:ilvl="0">
      <w:start w:val="1"/>
      <w:numFmt w:val="hebrew1"/>
      <w:lvlText w:val="%1."/>
      <w:lvlJc w:val="left"/>
      <w:pPr>
        <w:tabs>
          <w:tab w:val="num" w:pos="2234"/>
        </w:tabs>
        <w:ind w:left="2234" w:right="2234" w:hanging="397"/>
      </w:pPr>
      <w:rPr>
        <w:rFonts w:ascii="Times New Roman" w:eastAsia="Times New Roman" w:hAnsi="Times New Roman" w:cs="David"/>
      </w:rPr>
    </w:lvl>
    <w:lvl w:ilvl="1">
      <w:start w:val="1"/>
      <w:numFmt w:val="decimal"/>
      <w:lvlText w:val="%1.%2."/>
      <w:lvlJc w:val="right"/>
      <w:pPr>
        <w:tabs>
          <w:tab w:val="num" w:pos="3084"/>
        </w:tabs>
        <w:ind w:left="3084" w:right="3084" w:hanging="170"/>
      </w:pPr>
      <w:rPr>
        <w:rFonts w:hint="default"/>
      </w:rPr>
    </w:lvl>
    <w:lvl w:ilvl="2">
      <w:start w:val="1"/>
      <w:numFmt w:val="decimal"/>
      <w:lvlText w:val="%1.%2.%3."/>
      <w:lvlJc w:val="right"/>
      <w:pPr>
        <w:tabs>
          <w:tab w:val="num" w:pos="3651"/>
        </w:tabs>
        <w:ind w:left="3651" w:right="3651" w:hanging="226"/>
      </w:pPr>
      <w:rPr>
        <w:rFonts w:hint="default"/>
      </w:rPr>
    </w:lvl>
    <w:lvl w:ilvl="3">
      <w:start w:val="1"/>
      <w:numFmt w:val="decimal"/>
      <w:lvlText w:val="%1.%2.%3.%4."/>
      <w:lvlJc w:val="right"/>
      <w:pPr>
        <w:tabs>
          <w:tab w:val="num" w:pos="4559"/>
        </w:tabs>
        <w:ind w:left="4559" w:right="4559" w:hanging="227"/>
      </w:pPr>
      <w:rPr>
        <w:rFonts w:hint="default"/>
      </w:rPr>
    </w:lvl>
    <w:lvl w:ilvl="4">
      <w:start w:val="1"/>
      <w:numFmt w:val="decimal"/>
      <w:lvlText w:val="%1.%2.%3.%4.%5."/>
      <w:lvlJc w:val="right"/>
      <w:pPr>
        <w:tabs>
          <w:tab w:val="num" w:pos="5579"/>
        </w:tabs>
        <w:ind w:left="5579" w:right="5579" w:hanging="170"/>
      </w:pPr>
      <w:rPr>
        <w:rFonts w:hint="default"/>
      </w:rPr>
    </w:lvl>
    <w:lvl w:ilvl="5">
      <w:start w:val="1"/>
      <w:numFmt w:val="decimal"/>
      <w:lvlText w:val="%1.%2.%3.%4.%5.%6."/>
      <w:lvlJc w:val="left"/>
      <w:pPr>
        <w:tabs>
          <w:tab w:val="num" w:pos="5437"/>
        </w:tabs>
        <w:ind w:left="4573" w:right="4573" w:hanging="936"/>
      </w:pPr>
      <w:rPr>
        <w:rFonts w:hint="default"/>
      </w:rPr>
    </w:lvl>
    <w:lvl w:ilvl="6">
      <w:start w:val="1"/>
      <w:numFmt w:val="decimal"/>
      <w:lvlText w:val="%1.%2.%3.%4.%5.%6.%7."/>
      <w:lvlJc w:val="left"/>
      <w:pPr>
        <w:tabs>
          <w:tab w:val="num" w:pos="5797"/>
        </w:tabs>
        <w:ind w:left="5077" w:right="5077" w:hanging="1080"/>
      </w:pPr>
      <w:rPr>
        <w:rFonts w:hint="default"/>
      </w:rPr>
    </w:lvl>
    <w:lvl w:ilvl="7">
      <w:start w:val="1"/>
      <w:numFmt w:val="decimal"/>
      <w:lvlText w:val="%1.%2.%3.%4.%5.%6.%7.%8."/>
      <w:lvlJc w:val="left"/>
      <w:pPr>
        <w:tabs>
          <w:tab w:val="num" w:pos="6517"/>
        </w:tabs>
        <w:ind w:left="5581" w:right="5581" w:hanging="1224"/>
      </w:pPr>
      <w:rPr>
        <w:rFonts w:hint="default"/>
      </w:rPr>
    </w:lvl>
    <w:lvl w:ilvl="8">
      <w:start w:val="1"/>
      <w:numFmt w:val="decimal"/>
      <w:lvlText w:val="%1.%2.%3.%4.%5.%6.%7.%8.%9."/>
      <w:lvlJc w:val="left"/>
      <w:pPr>
        <w:tabs>
          <w:tab w:val="num" w:pos="7237"/>
        </w:tabs>
        <w:ind w:left="6157" w:right="6157" w:hanging="1440"/>
      </w:pPr>
      <w:rPr>
        <w:rFonts w:hint="default"/>
      </w:rPr>
    </w:lvl>
  </w:abstractNum>
  <w:abstractNum w:abstractNumId="39">
    <w:nsid w:val="44FD6AE6"/>
    <w:multiLevelType w:val="hybridMultilevel"/>
    <w:tmpl w:val="FBB017AC"/>
    <w:lvl w:ilvl="0" w:tplc="41B4173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48116CC5"/>
    <w:multiLevelType w:val="multilevel"/>
    <w:tmpl w:val="FCDE8478"/>
    <w:lvl w:ilvl="0">
      <w:start w:val="4"/>
      <w:numFmt w:val="decimal"/>
      <w:lvlText w:val="%1"/>
      <w:lvlJc w:val="left"/>
      <w:pPr>
        <w:tabs>
          <w:tab w:val="num" w:pos="720"/>
        </w:tabs>
        <w:ind w:left="720" w:hanging="720"/>
      </w:pPr>
      <w:rPr>
        <w:rFonts w:hint="default"/>
      </w:rPr>
    </w:lvl>
    <w:lvl w:ilvl="1">
      <w:start w:val="2"/>
      <w:numFmt w:val="decimal"/>
      <w:lvlText w:val="%1.%2"/>
      <w:lvlJc w:val="left"/>
      <w:pPr>
        <w:tabs>
          <w:tab w:val="num" w:pos="960"/>
        </w:tabs>
        <w:ind w:left="960" w:hanging="720"/>
      </w:pPr>
      <w:rPr>
        <w:rFonts w:hint="default"/>
      </w:rPr>
    </w:lvl>
    <w:lvl w:ilvl="2">
      <w:start w:val="1"/>
      <w:numFmt w:val="decimal"/>
      <w:lvlText w:val="%1.%2.%3"/>
      <w:lvlJc w:val="left"/>
      <w:pPr>
        <w:tabs>
          <w:tab w:val="num" w:pos="1200"/>
        </w:tabs>
        <w:ind w:left="1200" w:hanging="720"/>
      </w:pPr>
      <w:rPr>
        <w:rFonts w:hint="default"/>
      </w:rPr>
    </w:lvl>
    <w:lvl w:ilvl="3">
      <w:start w:val="1"/>
      <w:numFmt w:val="bullet"/>
      <w:lvlText w:val=""/>
      <w:lvlJc w:val="left"/>
      <w:pPr>
        <w:tabs>
          <w:tab w:val="num" w:pos="1440"/>
        </w:tabs>
        <w:ind w:left="1440" w:hanging="720"/>
      </w:pPr>
      <w:rPr>
        <w:rFonts w:ascii="Symbol" w:hAnsi="Symbol" w:hint="default"/>
      </w:rPr>
    </w:lvl>
    <w:lvl w:ilvl="4">
      <w:start w:val="1"/>
      <w:numFmt w:val="decimal"/>
      <w:lvlText w:val="%1.%2.%3.%4.%5"/>
      <w:lvlJc w:val="left"/>
      <w:pPr>
        <w:tabs>
          <w:tab w:val="num" w:pos="2040"/>
        </w:tabs>
        <w:ind w:left="2040" w:hanging="1080"/>
      </w:pPr>
      <w:rPr>
        <w:rFonts w:hint="default"/>
      </w:rPr>
    </w:lvl>
    <w:lvl w:ilvl="5">
      <w:start w:val="1"/>
      <w:numFmt w:val="decimal"/>
      <w:lvlText w:val="%1.%2.%3.%4.%5.%6"/>
      <w:lvlJc w:val="left"/>
      <w:pPr>
        <w:tabs>
          <w:tab w:val="num" w:pos="2280"/>
        </w:tabs>
        <w:ind w:left="2280" w:hanging="1080"/>
      </w:pPr>
      <w:rPr>
        <w:rFonts w:hint="default"/>
      </w:rPr>
    </w:lvl>
    <w:lvl w:ilvl="6">
      <w:start w:val="1"/>
      <w:numFmt w:val="decimal"/>
      <w:lvlText w:val="%1.%2.%3.%4.%5.%6.%7"/>
      <w:lvlJc w:val="left"/>
      <w:pPr>
        <w:tabs>
          <w:tab w:val="num" w:pos="2880"/>
        </w:tabs>
        <w:ind w:left="2880" w:hanging="1440"/>
      </w:pPr>
      <w:rPr>
        <w:rFonts w:hint="default"/>
      </w:rPr>
    </w:lvl>
    <w:lvl w:ilvl="7">
      <w:start w:val="1"/>
      <w:numFmt w:val="decimal"/>
      <w:lvlText w:val="%1.%2.%3.%4.%5.%6.%7.%8"/>
      <w:lvlJc w:val="left"/>
      <w:pPr>
        <w:tabs>
          <w:tab w:val="num" w:pos="3120"/>
        </w:tabs>
        <w:ind w:left="3120" w:hanging="1440"/>
      </w:pPr>
      <w:rPr>
        <w:rFonts w:hint="default"/>
      </w:rPr>
    </w:lvl>
    <w:lvl w:ilvl="8">
      <w:start w:val="1"/>
      <w:numFmt w:val="decimal"/>
      <w:lvlText w:val="%1.%2.%3.%4.%5.%6.%7.%8.%9"/>
      <w:lvlJc w:val="left"/>
      <w:pPr>
        <w:tabs>
          <w:tab w:val="num" w:pos="3720"/>
        </w:tabs>
        <w:ind w:left="3720" w:hanging="1800"/>
      </w:pPr>
      <w:rPr>
        <w:rFonts w:hint="default"/>
      </w:rPr>
    </w:lvl>
  </w:abstractNum>
  <w:abstractNum w:abstractNumId="41">
    <w:nsid w:val="49422DFC"/>
    <w:multiLevelType w:val="multilevel"/>
    <w:tmpl w:val="66228A2E"/>
    <w:lvl w:ilvl="0">
      <w:start w:val="2"/>
      <w:numFmt w:val="decimal"/>
      <w:lvlText w:val="%1.0"/>
      <w:lvlJc w:val="left"/>
      <w:pPr>
        <w:tabs>
          <w:tab w:val="num" w:pos="360"/>
        </w:tabs>
        <w:ind w:left="360" w:hanging="360"/>
      </w:pPr>
      <w:rPr>
        <w:rFonts w:hint="default"/>
        <w:b/>
        <w:sz w:val="28"/>
      </w:rPr>
    </w:lvl>
    <w:lvl w:ilvl="1">
      <w:start w:val="1"/>
      <w:numFmt w:val="decimal"/>
      <w:lvlText w:val="%1.%2"/>
      <w:lvlJc w:val="left"/>
      <w:pPr>
        <w:tabs>
          <w:tab w:val="num" w:pos="1080"/>
        </w:tabs>
        <w:ind w:left="1080" w:hanging="360"/>
      </w:pPr>
      <w:rPr>
        <w:rFonts w:hint="default"/>
        <w:b/>
        <w:sz w:val="28"/>
      </w:rPr>
    </w:lvl>
    <w:lvl w:ilvl="2">
      <w:start w:val="1"/>
      <w:numFmt w:val="decimal"/>
      <w:lvlText w:val="%1.%2.%3"/>
      <w:lvlJc w:val="left"/>
      <w:pPr>
        <w:tabs>
          <w:tab w:val="num" w:pos="1260"/>
        </w:tabs>
        <w:ind w:left="1260" w:hanging="720"/>
      </w:pPr>
      <w:rPr>
        <w:rFonts w:hint="default"/>
        <w:b/>
        <w:sz w:val="28"/>
      </w:rPr>
    </w:lvl>
    <w:lvl w:ilvl="3">
      <w:start w:val="1"/>
      <w:numFmt w:val="decimal"/>
      <w:lvlText w:val="%1.%2.%3.%4"/>
      <w:lvlJc w:val="left"/>
      <w:pPr>
        <w:tabs>
          <w:tab w:val="num" w:pos="2880"/>
        </w:tabs>
        <w:ind w:left="2880" w:hanging="720"/>
      </w:pPr>
      <w:rPr>
        <w:rFonts w:hint="default"/>
        <w:b/>
        <w:sz w:val="28"/>
      </w:rPr>
    </w:lvl>
    <w:lvl w:ilvl="4">
      <w:start w:val="1"/>
      <w:numFmt w:val="decimal"/>
      <w:lvlText w:val="%1.%2.%3.%4.%5"/>
      <w:lvlJc w:val="left"/>
      <w:pPr>
        <w:tabs>
          <w:tab w:val="num" w:pos="3960"/>
        </w:tabs>
        <w:ind w:left="3960" w:hanging="1080"/>
      </w:pPr>
      <w:rPr>
        <w:rFonts w:hint="default"/>
        <w:b/>
        <w:sz w:val="28"/>
      </w:rPr>
    </w:lvl>
    <w:lvl w:ilvl="5">
      <w:start w:val="1"/>
      <w:numFmt w:val="decimal"/>
      <w:lvlText w:val="%1.%2.%3.%4.%5.%6"/>
      <w:lvlJc w:val="left"/>
      <w:pPr>
        <w:tabs>
          <w:tab w:val="num" w:pos="4680"/>
        </w:tabs>
        <w:ind w:left="4680" w:hanging="1080"/>
      </w:pPr>
      <w:rPr>
        <w:rFonts w:hint="default"/>
        <w:b/>
        <w:sz w:val="28"/>
      </w:rPr>
    </w:lvl>
    <w:lvl w:ilvl="6">
      <w:start w:val="1"/>
      <w:numFmt w:val="decimal"/>
      <w:lvlText w:val="%1.%2.%3.%4.%5.%6.%7"/>
      <w:lvlJc w:val="left"/>
      <w:pPr>
        <w:tabs>
          <w:tab w:val="num" w:pos="5400"/>
        </w:tabs>
        <w:ind w:left="5400" w:hanging="1080"/>
      </w:pPr>
      <w:rPr>
        <w:rFonts w:hint="default"/>
        <w:b/>
        <w:sz w:val="28"/>
      </w:rPr>
    </w:lvl>
    <w:lvl w:ilvl="7">
      <w:start w:val="1"/>
      <w:numFmt w:val="decimal"/>
      <w:lvlText w:val="%1.%2.%3.%4.%5.%6.%7.%8"/>
      <w:lvlJc w:val="left"/>
      <w:pPr>
        <w:tabs>
          <w:tab w:val="num" w:pos="6480"/>
        </w:tabs>
        <w:ind w:left="6480" w:hanging="1440"/>
      </w:pPr>
      <w:rPr>
        <w:rFonts w:hint="default"/>
        <w:b/>
        <w:sz w:val="28"/>
      </w:rPr>
    </w:lvl>
    <w:lvl w:ilvl="8">
      <w:start w:val="1"/>
      <w:numFmt w:val="decimal"/>
      <w:lvlText w:val="%1.%2.%3.%4.%5.%6.%7.%8.%9"/>
      <w:lvlJc w:val="left"/>
      <w:pPr>
        <w:tabs>
          <w:tab w:val="num" w:pos="7200"/>
        </w:tabs>
        <w:ind w:left="7200" w:hanging="1440"/>
      </w:pPr>
      <w:rPr>
        <w:rFonts w:hint="default"/>
        <w:b/>
        <w:sz w:val="28"/>
      </w:rPr>
    </w:lvl>
  </w:abstractNum>
  <w:abstractNum w:abstractNumId="42">
    <w:nsid w:val="4A492067"/>
    <w:multiLevelType w:val="multilevel"/>
    <w:tmpl w:val="2208E650"/>
    <w:lvl w:ilvl="0">
      <w:start w:val="1"/>
      <w:numFmt w:val="decimal"/>
      <w:lvlText w:val="%1."/>
      <w:lvlJc w:val="left"/>
      <w:pPr>
        <w:ind w:left="1080" w:hanging="72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3">
    <w:nsid w:val="507F70CD"/>
    <w:multiLevelType w:val="hybridMultilevel"/>
    <w:tmpl w:val="5DAAC8A8"/>
    <w:lvl w:ilvl="0" w:tplc="26DC34A2">
      <w:start w:val="1"/>
      <w:numFmt w:val="hebrew1"/>
      <w:lvlText w:val="%1."/>
      <w:lvlJc w:val="center"/>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nsid w:val="511276B2"/>
    <w:multiLevelType w:val="singleLevel"/>
    <w:tmpl w:val="040D000F"/>
    <w:lvl w:ilvl="0">
      <w:start w:val="1"/>
      <w:numFmt w:val="decimal"/>
      <w:lvlText w:val="%1."/>
      <w:lvlJc w:val="center"/>
      <w:pPr>
        <w:tabs>
          <w:tab w:val="num" w:pos="648"/>
        </w:tabs>
        <w:ind w:left="360" w:right="360" w:hanging="72"/>
      </w:pPr>
    </w:lvl>
  </w:abstractNum>
  <w:abstractNum w:abstractNumId="45">
    <w:nsid w:val="5669474A"/>
    <w:multiLevelType w:val="multilevel"/>
    <w:tmpl w:val="CBAE5F12"/>
    <w:lvl w:ilvl="0">
      <w:start w:val="5"/>
      <w:numFmt w:val="decimal"/>
      <w:lvlText w:val="%1"/>
      <w:lvlJc w:val="left"/>
      <w:pPr>
        <w:tabs>
          <w:tab w:val="num" w:pos="720"/>
        </w:tabs>
        <w:ind w:left="720" w:hanging="720"/>
      </w:pPr>
      <w:rPr>
        <w:rFonts w:hint="default"/>
      </w:rPr>
    </w:lvl>
    <w:lvl w:ilvl="1">
      <w:numFmt w:val="decimal"/>
      <w:lvlText w:val="%1.%2"/>
      <w:lvlJc w:val="left"/>
      <w:pPr>
        <w:tabs>
          <w:tab w:val="num" w:pos="960"/>
        </w:tabs>
        <w:ind w:left="960" w:hanging="720"/>
      </w:pPr>
      <w:rPr>
        <w:rFonts w:hint="default"/>
      </w:rPr>
    </w:lvl>
    <w:lvl w:ilvl="2">
      <w:start w:val="1"/>
      <w:numFmt w:val="decimal"/>
      <w:lvlText w:val="%1.%2.%3"/>
      <w:lvlJc w:val="left"/>
      <w:pPr>
        <w:tabs>
          <w:tab w:val="num" w:pos="1200"/>
        </w:tabs>
        <w:ind w:left="1200" w:hanging="720"/>
      </w:pPr>
      <w:rPr>
        <w:rFonts w:hint="default"/>
      </w:rPr>
    </w:lvl>
    <w:lvl w:ilvl="3">
      <w:start w:val="1"/>
      <w:numFmt w:val="decimal"/>
      <w:lvlText w:val="%1.%2.%3.%4"/>
      <w:lvlJc w:val="left"/>
      <w:pPr>
        <w:tabs>
          <w:tab w:val="num" w:pos="1440"/>
        </w:tabs>
        <w:ind w:left="1440" w:hanging="720"/>
      </w:pPr>
      <w:rPr>
        <w:rFonts w:hint="default"/>
      </w:rPr>
    </w:lvl>
    <w:lvl w:ilvl="4">
      <w:start w:val="1"/>
      <w:numFmt w:val="decimal"/>
      <w:lvlText w:val="%1.%2.%3.%4.%5"/>
      <w:lvlJc w:val="left"/>
      <w:pPr>
        <w:tabs>
          <w:tab w:val="num" w:pos="2040"/>
        </w:tabs>
        <w:ind w:left="2040" w:hanging="1080"/>
      </w:pPr>
      <w:rPr>
        <w:rFonts w:hint="default"/>
      </w:rPr>
    </w:lvl>
    <w:lvl w:ilvl="5">
      <w:start w:val="1"/>
      <w:numFmt w:val="decimal"/>
      <w:lvlText w:val="%1.%2.%3.%4.%5.%6"/>
      <w:lvlJc w:val="left"/>
      <w:pPr>
        <w:tabs>
          <w:tab w:val="num" w:pos="2280"/>
        </w:tabs>
        <w:ind w:left="2280" w:hanging="1080"/>
      </w:pPr>
      <w:rPr>
        <w:rFonts w:hint="default"/>
      </w:rPr>
    </w:lvl>
    <w:lvl w:ilvl="6">
      <w:start w:val="1"/>
      <w:numFmt w:val="decimal"/>
      <w:lvlText w:val="%1.%2.%3.%4.%5.%6.%7"/>
      <w:lvlJc w:val="left"/>
      <w:pPr>
        <w:tabs>
          <w:tab w:val="num" w:pos="2880"/>
        </w:tabs>
        <w:ind w:left="2880" w:hanging="1440"/>
      </w:pPr>
      <w:rPr>
        <w:rFonts w:hint="default"/>
      </w:rPr>
    </w:lvl>
    <w:lvl w:ilvl="7">
      <w:start w:val="1"/>
      <w:numFmt w:val="decimal"/>
      <w:lvlText w:val="%1.%2.%3.%4.%5.%6.%7.%8"/>
      <w:lvlJc w:val="left"/>
      <w:pPr>
        <w:tabs>
          <w:tab w:val="num" w:pos="3120"/>
        </w:tabs>
        <w:ind w:left="3120" w:hanging="1440"/>
      </w:pPr>
      <w:rPr>
        <w:rFonts w:hint="default"/>
      </w:rPr>
    </w:lvl>
    <w:lvl w:ilvl="8">
      <w:start w:val="1"/>
      <w:numFmt w:val="decimal"/>
      <w:lvlText w:val="%1.%2.%3.%4.%5.%6.%7.%8.%9"/>
      <w:lvlJc w:val="left"/>
      <w:pPr>
        <w:tabs>
          <w:tab w:val="num" w:pos="3720"/>
        </w:tabs>
        <w:ind w:left="3720" w:hanging="1800"/>
      </w:pPr>
      <w:rPr>
        <w:rFonts w:hint="default"/>
      </w:rPr>
    </w:lvl>
  </w:abstractNum>
  <w:abstractNum w:abstractNumId="46">
    <w:nsid w:val="56F06E4C"/>
    <w:multiLevelType w:val="multilevel"/>
    <w:tmpl w:val="EF74D26A"/>
    <w:lvl w:ilvl="0">
      <w:start w:val="3"/>
      <w:numFmt w:val="decimal"/>
      <w:lvlText w:val="%1"/>
      <w:lvlJc w:val="left"/>
      <w:pPr>
        <w:tabs>
          <w:tab w:val="num" w:pos="360"/>
        </w:tabs>
        <w:ind w:left="360" w:hanging="360"/>
      </w:pPr>
      <w:rPr>
        <w:rFonts w:hint="default"/>
      </w:rPr>
    </w:lvl>
    <w:lvl w:ilvl="1">
      <w:start w:val="10"/>
      <w:numFmt w:val="decimal"/>
      <w:lvlText w:val="%1.%2"/>
      <w:lvlJc w:val="left"/>
      <w:pPr>
        <w:tabs>
          <w:tab w:val="num" w:pos="360"/>
        </w:tabs>
        <w:ind w:left="360" w:hanging="360"/>
      </w:pPr>
      <w:rPr>
        <w:rFonts w:hint="default"/>
        <w:sz w:val="24"/>
        <w:szCs w:val="24"/>
      </w:rPr>
    </w:lvl>
    <w:lvl w:ilvl="2">
      <w:start w:val="1"/>
      <w:numFmt w:val="decimal"/>
      <w:pStyle w:val="30"/>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47">
    <w:nsid w:val="57A80C9D"/>
    <w:multiLevelType w:val="hybridMultilevel"/>
    <w:tmpl w:val="448AC370"/>
    <w:lvl w:ilvl="0" w:tplc="A6908B54">
      <w:start w:val="1"/>
      <w:numFmt w:val="bullet"/>
      <w:pStyle w:val="Instruction"/>
      <w:lvlText w:val=""/>
      <w:lvlJc w:val="left"/>
      <w:pPr>
        <w:tabs>
          <w:tab w:val="num" w:pos="0"/>
        </w:tabs>
        <w:ind w:left="397" w:hanging="397"/>
      </w:pPr>
      <w:rPr>
        <w:rFonts w:ascii="Wingdings" w:hAnsi="Wingdings" w:hint="default"/>
      </w:rPr>
    </w:lvl>
    <w:lvl w:ilvl="1" w:tplc="04090019">
      <w:start w:val="1"/>
      <w:numFmt w:val="bullet"/>
      <w:lvlText w:val="o"/>
      <w:lvlJc w:val="left"/>
      <w:pPr>
        <w:tabs>
          <w:tab w:val="num" w:pos="1440"/>
        </w:tabs>
        <w:ind w:left="1440" w:hanging="360"/>
      </w:pPr>
      <w:rPr>
        <w:rFonts w:ascii="Courier New" w:hAnsi="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48">
    <w:nsid w:val="581B4D9E"/>
    <w:multiLevelType w:val="multilevel"/>
    <w:tmpl w:val="CBAE5F12"/>
    <w:lvl w:ilvl="0">
      <w:start w:val="5"/>
      <w:numFmt w:val="decimal"/>
      <w:lvlText w:val="%1"/>
      <w:lvlJc w:val="left"/>
      <w:pPr>
        <w:tabs>
          <w:tab w:val="num" w:pos="720"/>
        </w:tabs>
        <w:ind w:left="720" w:hanging="720"/>
      </w:pPr>
      <w:rPr>
        <w:rFonts w:hint="default"/>
      </w:rPr>
    </w:lvl>
    <w:lvl w:ilvl="1">
      <w:numFmt w:val="decimal"/>
      <w:lvlText w:val="%1.%2"/>
      <w:lvlJc w:val="left"/>
      <w:pPr>
        <w:tabs>
          <w:tab w:val="num" w:pos="960"/>
        </w:tabs>
        <w:ind w:left="960" w:hanging="720"/>
      </w:pPr>
      <w:rPr>
        <w:rFonts w:hint="default"/>
      </w:rPr>
    </w:lvl>
    <w:lvl w:ilvl="2">
      <w:start w:val="1"/>
      <w:numFmt w:val="decimal"/>
      <w:lvlText w:val="%1.%2.%3"/>
      <w:lvlJc w:val="left"/>
      <w:pPr>
        <w:tabs>
          <w:tab w:val="num" w:pos="1200"/>
        </w:tabs>
        <w:ind w:left="1200" w:hanging="720"/>
      </w:pPr>
      <w:rPr>
        <w:rFonts w:hint="default"/>
      </w:rPr>
    </w:lvl>
    <w:lvl w:ilvl="3">
      <w:start w:val="1"/>
      <w:numFmt w:val="decimal"/>
      <w:lvlText w:val="%1.%2.%3.%4"/>
      <w:lvlJc w:val="left"/>
      <w:pPr>
        <w:tabs>
          <w:tab w:val="num" w:pos="1440"/>
        </w:tabs>
        <w:ind w:left="1440" w:hanging="720"/>
      </w:pPr>
      <w:rPr>
        <w:rFonts w:hint="default"/>
      </w:rPr>
    </w:lvl>
    <w:lvl w:ilvl="4">
      <w:start w:val="1"/>
      <w:numFmt w:val="decimal"/>
      <w:lvlText w:val="%1.%2.%3.%4.%5"/>
      <w:lvlJc w:val="left"/>
      <w:pPr>
        <w:tabs>
          <w:tab w:val="num" w:pos="2040"/>
        </w:tabs>
        <w:ind w:left="2040" w:hanging="1080"/>
      </w:pPr>
      <w:rPr>
        <w:rFonts w:hint="default"/>
      </w:rPr>
    </w:lvl>
    <w:lvl w:ilvl="5">
      <w:start w:val="1"/>
      <w:numFmt w:val="decimal"/>
      <w:lvlText w:val="%1.%2.%3.%4.%5.%6"/>
      <w:lvlJc w:val="left"/>
      <w:pPr>
        <w:tabs>
          <w:tab w:val="num" w:pos="2280"/>
        </w:tabs>
        <w:ind w:left="2280" w:hanging="1080"/>
      </w:pPr>
      <w:rPr>
        <w:rFonts w:hint="default"/>
      </w:rPr>
    </w:lvl>
    <w:lvl w:ilvl="6">
      <w:start w:val="1"/>
      <w:numFmt w:val="decimal"/>
      <w:lvlText w:val="%1.%2.%3.%4.%5.%6.%7"/>
      <w:lvlJc w:val="left"/>
      <w:pPr>
        <w:tabs>
          <w:tab w:val="num" w:pos="2880"/>
        </w:tabs>
        <w:ind w:left="2880" w:hanging="1440"/>
      </w:pPr>
      <w:rPr>
        <w:rFonts w:hint="default"/>
      </w:rPr>
    </w:lvl>
    <w:lvl w:ilvl="7">
      <w:start w:val="1"/>
      <w:numFmt w:val="decimal"/>
      <w:lvlText w:val="%1.%2.%3.%4.%5.%6.%7.%8"/>
      <w:lvlJc w:val="left"/>
      <w:pPr>
        <w:tabs>
          <w:tab w:val="num" w:pos="3120"/>
        </w:tabs>
        <w:ind w:left="3120" w:hanging="1440"/>
      </w:pPr>
      <w:rPr>
        <w:rFonts w:hint="default"/>
      </w:rPr>
    </w:lvl>
    <w:lvl w:ilvl="8">
      <w:start w:val="1"/>
      <w:numFmt w:val="decimal"/>
      <w:lvlText w:val="%1.%2.%3.%4.%5.%6.%7.%8.%9"/>
      <w:lvlJc w:val="left"/>
      <w:pPr>
        <w:tabs>
          <w:tab w:val="num" w:pos="3720"/>
        </w:tabs>
        <w:ind w:left="3720" w:hanging="1800"/>
      </w:pPr>
      <w:rPr>
        <w:rFonts w:hint="default"/>
      </w:rPr>
    </w:lvl>
  </w:abstractNum>
  <w:abstractNum w:abstractNumId="49">
    <w:nsid w:val="584C2B78"/>
    <w:multiLevelType w:val="hybridMultilevel"/>
    <w:tmpl w:val="7F78B650"/>
    <w:lvl w:ilvl="0" w:tplc="E4227B30">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0">
    <w:nsid w:val="5EFE7E35"/>
    <w:multiLevelType w:val="hybridMultilevel"/>
    <w:tmpl w:val="06E4C5D6"/>
    <w:lvl w:ilvl="0" w:tplc="2200A7C0">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1">
    <w:nsid w:val="60CC4ACF"/>
    <w:multiLevelType w:val="multilevel"/>
    <w:tmpl w:val="D95AF3E0"/>
    <w:lvl w:ilvl="0">
      <w:start w:val="3"/>
      <w:numFmt w:val="decimal"/>
      <w:lvlText w:val="%1.0"/>
      <w:lvlJc w:val="left"/>
      <w:pPr>
        <w:tabs>
          <w:tab w:val="num" w:pos="360"/>
        </w:tabs>
        <w:ind w:left="360" w:hanging="360"/>
      </w:pPr>
      <w:rPr>
        <w:rFonts w:hint="default"/>
        <w:b/>
        <w:sz w:val="28"/>
      </w:rPr>
    </w:lvl>
    <w:lvl w:ilvl="1">
      <w:start w:val="1"/>
      <w:numFmt w:val="decimal"/>
      <w:lvlText w:val="%1.%2"/>
      <w:lvlJc w:val="left"/>
      <w:pPr>
        <w:tabs>
          <w:tab w:val="num" w:pos="1080"/>
        </w:tabs>
        <w:ind w:left="1080" w:hanging="360"/>
      </w:pPr>
      <w:rPr>
        <w:rFonts w:hint="default"/>
        <w:b/>
        <w:sz w:val="28"/>
      </w:rPr>
    </w:lvl>
    <w:lvl w:ilvl="2">
      <w:start w:val="1"/>
      <w:numFmt w:val="decimal"/>
      <w:lvlText w:val="%1.%2.%3"/>
      <w:lvlJc w:val="left"/>
      <w:pPr>
        <w:tabs>
          <w:tab w:val="num" w:pos="2160"/>
        </w:tabs>
        <w:ind w:left="2160" w:hanging="720"/>
      </w:pPr>
      <w:rPr>
        <w:rFonts w:hint="default"/>
        <w:b/>
        <w:sz w:val="28"/>
      </w:rPr>
    </w:lvl>
    <w:lvl w:ilvl="3">
      <w:start w:val="1"/>
      <w:numFmt w:val="decimal"/>
      <w:lvlText w:val="%1.%2.%3.%4"/>
      <w:lvlJc w:val="left"/>
      <w:pPr>
        <w:tabs>
          <w:tab w:val="num" w:pos="2880"/>
        </w:tabs>
        <w:ind w:left="2880" w:hanging="720"/>
      </w:pPr>
      <w:rPr>
        <w:rFonts w:hint="default"/>
        <w:b/>
        <w:sz w:val="28"/>
      </w:rPr>
    </w:lvl>
    <w:lvl w:ilvl="4">
      <w:start w:val="1"/>
      <w:numFmt w:val="decimal"/>
      <w:lvlText w:val="%1.%2.%3.%4.%5"/>
      <w:lvlJc w:val="left"/>
      <w:pPr>
        <w:tabs>
          <w:tab w:val="num" w:pos="3960"/>
        </w:tabs>
        <w:ind w:left="3960" w:hanging="1080"/>
      </w:pPr>
      <w:rPr>
        <w:rFonts w:hint="default"/>
        <w:b/>
        <w:sz w:val="28"/>
      </w:rPr>
    </w:lvl>
    <w:lvl w:ilvl="5">
      <w:start w:val="1"/>
      <w:numFmt w:val="decimal"/>
      <w:lvlText w:val="%1.%2.%3.%4.%5.%6"/>
      <w:lvlJc w:val="left"/>
      <w:pPr>
        <w:tabs>
          <w:tab w:val="num" w:pos="4680"/>
        </w:tabs>
        <w:ind w:left="4680" w:hanging="1080"/>
      </w:pPr>
      <w:rPr>
        <w:rFonts w:hint="default"/>
        <w:b/>
        <w:sz w:val="28"/>
      </w:rPr>
    </w:lvl>
    <w:lvl w:ilvl="6">
      <w:start w:val="1"/>
      <w:numFmt w:val="decimal"/>
      <w:lvlText w:val="%1.%2.%3.%4.%5.%6.%7"/>
      <w:lvlJc w:val="left"/>
      <w:pPr>
        <w:tabs>
          <w:tab w:val="num" w:pos="5400"/>
        </w:tabs>
        <w:ind w:left="5400" w:hanging="1080"/>
      </w:pPr>
      <w:rPr>
        <w:rFonts w:hint="default"/>
        <w:b/>
        <w:sz w:val="28"/>
      </w:rPr>
    </w:lvl>
    <w:lvl w:ilvl="7">
      <w:start w:val="1"/>
      <w:numFmt w:val="decimal"/>
      <w:lvlText w:val="%1.%2.%3.%4.%5.%6.%7.%8"/>
      <w:lvlJc w:val="left"/>
      <w:pPr>
        <w:tabs>
          <w:tab w:val="num" w:pos="6480"/>
        </w:tabs>
        <w:ind w:left="6480" w:hanging="1440"/>
      </w:pPr>
      <w:rPr>
        <w:rFonts w:hint="default"/>
        <w:b/>
        <w:sz w:val="28"/>
      </w:rPr>
    </w:lvl>
    <w:lvl w:ilvl="8">
      <w:start w:val="1"/>
      <w:numFmt w:val="decimal"/>
      <w:lvlText w:val="%1.%2.%3.%4.%5.%6.%7.%8.%9"/>
      <w:lvlJc w:val="left"/>
      <w:pPr>
        <w:tabs>
          <w:tab w:val="num" w:pos="7200"/>
        </w:tabs>
        <w:ind w:left="7200" w:hanging="1440"/>
      </w:pPr>
      <w:rPr>
        <w:rFonts w:hint="default"/>
        <w:b/>
        <w:sz w:val="28"/>
      </w:rPr>
    </w:lvl>
  </w:abstractNum>
  <w:abstractNum w:abstractNumId="52">
    <w:nsid w:val="61A2461C"/>
    <w:multiLevelType w:val="multilevel"/>
    <w:tmpl w:val="EBAE27B4"/>
    <w:lvl w:ilvl="0">
      <w:start w:val="1"/>
      <w:numFmt w:val="decimal"/>
      <w:lvlText w:val="%1"/>
      <w:lvlJc w:val="left"/>
      <w:pPr>
        <w:tabs>
          <w:tab w:val="num" w:pos="435"/>
        </w:tabs>
        <w:ind w:left="435" w:hanging="435"/>
      </w:pPr>
      <w:rPr>
        <w:rFonts w:hint="default"/>
        <w:b/>
        <w:sz w:val="28"/>
        <w:u w:val="single"/>
      </w:rPr>
    </w:lvl>
    <w:lvl w:ilvl="1">
      <w:start w:val="1"/>
      <w:numFmt w:val="decimal"/>
      <w:lvlText w:val="%1.%2"/>
      <w:lvlJc w:val="left"/>
      <w:pPr>
        <w:tabs>
          <w:tab w:val="num" w:pos="675"/>
        </w:tabs>
        <w:ind w:left="675" w:hanging="435"/>
      </w:pPr>
      <w:rPr>
        <w:rFonts w:hint="default"/>
        <w:b/>
        <w:sz w:val="28"/>
        <w:u w:val="single"/>
      </w:rPr>
    </w:lvl>
    <w:lvl w:ilvl="2">
      <w:start w:val="1"/>
      <w:numFmt w:val="decimal"/>
      <w:lvlText w:val="%1.%2.%3"/>
      <w:lvlJc w:val="left"/>
      <w:pPr>
        <w:tabs>
          <w:tab w:val="num" w:pos="1200"/>
        </w:tabs>
        <w:ind w:left="1200" w:hanging="720"/>
      </w:pPr>
      <w:rPr>
        <w:rFonts w:hint="default"/>
        <w:b/>
        <w:sz w:val="28"/>
        <w:u w:val="single"/>
      </w:rPr>
    </w:lvl>
    <w:lvl w:ilvl="3">
      <w:start w:val="1"/>
      <w:numFmt w:val="decimal"/>
      <w:lvlText w:val="%1.%2.%3.%4"/>
      <w:lvlJc w:val="left"/>
      <w:pPr>
        <w:tabs>
          <w:tab w:val="num" w:pos="1440"/>
        </w:tabs>
        <w:ind w:left="1440" w:hanging="720"/>
      </w:pPr>
      <w:rPr>
        <w:rFonts w:hint="default"/>
        <w:b/>
        <w:sz w:val="28"/>
        <w:u w:val="single"/>
      </w:rPr>
    </w:lvl>
    <w:lvl w:ilvl="4">
      <w:start w:val="1"/>
      <w:numFmt w:val="decimal"/>
      <w:lvlText w:val="%1.%2.%3.%4.%5"/>
      <w:lvlJc w:val="left"/>
      <w:pPr>
        <w:tabs>
          <w:tab w:val="num" w:pos="2040"/>
        </w:tabs>
        <w:ind w:left="2040" w:hanging="1080"/>
      </w:pPr>
      <w:rPr>
        <w:rFonts w:hint="default"/>
        <w:b/>
        <w:sz w:val="28"/>
        <w:u w:val="single"/>
      </w:rPr>
    </w:lvl>
    <w:lvl w:ilvl="5">
      <w:start w:val="1"/>
      <w:numFmt w:val="decimal"/>
      <w:lvlText w:val="%1.%2.%3.%4.%5.%6"/>
      <w:lvlJc w:val="left"/>
      <w:pPr>
        <w:tabs>
          <w:tab w:val="num" w:pos="2280"/>
        </w:tabs>
        <w:ind w:left="2280" w:hanging="1080"/>
      </w:pPr>
      <w:rPr>
        <w:rFonts w:hint="default"/>
        <w:b/>
        <w:sz w:val="28"/>
        <w:u w:val="single"/>
      </w:rPr>
    </w:lvl>
    <w:lvl w:ilvl="6">
      <w:start w:val="1"/>
      <w:numFmt w:val="decimal"/>
      <w:lvlText w:val="%1.%2.%3.%4.%5.%6.%7"/>
      <w:lvlJc w:val="left"/>
      <w:pPr>
        <w:tabs>
          <w:tab w:val="num" w:pos="2520"/>
        </w:tabs>
        <w:ind w:left="2520" w:hanging="1080"/>
      </w:pPr>
      <w:rPr>
        <w:rFonts w:hint="default"/>
        <w:b/>
        <w:sz w:val="28"/>
        <w:u w:val="single"/>
      </w:rPr>
    </w:lvl>
    <w:lvl w:ilvl="7">
      <w:start w:val="1"/>
      <w:numFmt w:val="decimal"/>
      <w:lvlText w:val="%1.%2.%3.%4.%5.%6.%7.%8"/>
      <w:lvlJc w:val="left"/>
      <w:pPr>
        <w:tabs>
          <w:tab w:val="num" w:pos="3120"/>
        </w:tabs>
        <w:ind w:left="3120" w:hanging="1440"/>
      </w:pPr>
      <w:rPr>
        <w:rFonts w:hint="default"/>
        <w:b/>
        <w:sz w:val="28"/>
        <w:u w:val="single"/>
      </w:rPr>
    </w:lvl>
    <w:lvl w:ilvl="8">
      <w:start w:val="1"/>
      <w:numFmt w:val="decimal"/>
      <w:lvlText w:val="%1.%2.%3.%4.%5.%6.%7.%8.%9"/>
      <w:lvlJc w:val="left"/>
      <w:pPr>
        <w:tabs>
          <w:tab w:val="num" w:pos="3360"/>
        </w:tabs>
        <w:ind w:left="3360" w:hanging="1440"/>
      </w:pPr>
      <w:rPr>
        <w:rFonts w:hint="default"/>
        <w:b/>
        <w:sz w:val="28"/>
        <w:u w:val="single"/>
      </w:rPr>
    </w:lvl>
  </w:abstractNum>
  <w:abstractNum w:abstractNumId="53">
    <w:nsid w:val="62076DB1"/>
    <w:multiLevelType w:val="multilevel"/>
    <w:tmpl w:val="BD1A3DA0"/>
    <w:lvl w:ilvl="0">
      <w:start w:val="1"/>
      <w:numFmt w:val="decimal"/>
      <w:lvlText w:val="%1."/>
      <w:lvlJc w:val="left"/>
      <w:pPr>
        <w:ind w:left="720" w:hanging="360"/>
      </w:pPr>
      <w:rPr>
        <w:rFonts w:cs="Times New Roman" w:hint="default"/>
      </w:rPr>
    </w:lvl>
    <w:lvl w:ilvl="1">
      <w:start w:val="3"/>
      <w:numFmt w:val="decimal"/>
      <w:isLgl/>
      <w:lvlText w:val="%1.%2"/>
      <w:lvlJc w:val="left"/>
      <w:pPr>
        <w:tabs>
          <w:tab w:val="num" w:pos="1426"/>
        </w:tabs>
        <w:ind w:left="1426" w:hanging="1050"/>
      </w:pPr>
      <w:rPr>
        <w:rFonts w:hint="default"/>
      </w:rPr>
    </w:lvl>
    <w:lvl w:ilvl="2">
      <w:start w:val="1"/>
      <w:numFmt w:val="decimal"/>
      <w:isLgl/>
      <w:lvlText w:val="%1.%2.%3"/>
      <w:lvlJc w:val="left"/>
      <w:pPr>
        <w:tabs>
          <w:tab w:val="num" w:pos="1442"/>
        </w:tabs>
        <w:ind w:left="1442" w:hanging="1050"/>
      </w:pPr>
      <w:rPr>
        <w:rFonts w:hint="default"/>
      </w:rPr>
    </w:lvl>
    <w:lvl w:ilvl="3">
      <w:start w:val="1"/>
      <w:numFmt w:val="decimal"/>
      <w:isLgl/>
      <w:lvlText w:val="%1.%2.%3.%4"/>
      <w:lvlJc w:val="left"/>
      <w:pPr>
        <w:tabs>
          <w:tab w:val="num" w:pos="1458"/>
        </w:tabs>
        <w:ind w:left="1458" w:hanging="1050"/>
      </w:pPr>
      <w:rPr>
        <w:rFonts w:hint="default"/>
      </w:rPr>
    </w:lvl>
    <w:lvl w:ilvl="4">
      <w:start w:val="1"/>
      <w:numFmt w:val="decimal"/>
      <w:isLgl/>
      <w:lvlText w:val="%1.%2.%3.%4.%5"/>
      <w:lvlJc w:val="left"/>
      <w:pPr>
        <w:tabs>
          <w:tab w:val="num" w:pos="1504"/>
        </w:tabs>
        <w:ind w:left="1504" w:hanging="1080"/>
      </w:pPr>
      <w:rPr>
        <w:rFonts w:hint="default"/>
      </w:rPr>
    </w:lvl>
    <w:lvl w:ilvl="5">
      <w:start w:val="1"/>
      <w:numFmt w:val="decimal"/>
      <w:isLgl/>
      <w:lvlText w:val="%1.%2.%3.%4.%5.%6"/>
      <w:lvlJc w:val="left"/>
      <w:pPr>
        <w:tabs>
          <w:tab w:val="num" w:pos="1520"/>
        </w:tabs>
        <w:ind w:left="1520" w:hanging="1080"/>
      </w:pPr>
      <w:rPr>
        <w:rFonts w:hint="default"/>
      </w:rPr>
    </w:lvl>
    <w:lvl w:ilvl="6">
      <w:start w:val="1"/>
      <w:numFmt w:val="decimal"/>
      <w:isLgl/>
      <w:lvlText w:val="%1.%2.%3.%4.%5.%6.%7"/>
      <w:lvlJc w:val="left"/>
      <w:pPr>
        <w:tabs>
          <w:tab w:val="num" w:pos="1896"/>
        </w:tabs>
        <w:ind w:left="1896" w:hanging="1440"/>
      </w:pPr>
      <w:rPr>
        <w:rFonts w:hint="default"/>
      </w:rPr>
    </w:lvl>
    <w:lvl w:ilvl="7">
      <w:start w:val="1"/>
      <w:numFmt w:val="decimal"/>
      <w:isLgl/>
      <w:lvlText w:val="%1.%2.%3.%4.%5.%6.%7.%8"/>
      <w:lvlJc w:val="left"/>
      <w:pPr>
        <w:tabs>
          <w:tab w:val="num" w:pos="1912"/>
        </w:tabs>
        <w:ind w:left="1912" w:hanging="1440"/>
      </w:pPr>
      <w:rPr>
        <w:rFonts w:hint="default"/>
      </w:rPr>
    </w:lvl>
    <w:lvl w:ilvl="8">
      <w:start w:val="1"/>
      <w:numFmt w:val="decimal"/>
      <w:isLgl/>
      <w:lvlText w:val="%1.%2.%3.%4.%5.%6.%7.%8.%9"/>
      <w:lvlJc w:val="left"/>
      <w:pPr>
        <w:tabs>
          <w:tab w:val="num" w:pos="2288"/>
        </w:tabs>
        <w:ind w:left="2288" w:hanging="1800"/>
      </w:pPr>
      <w:rPr>
        <w:rFonts w:hint="default"/>
      </w:rPr>
    </w:lvl>
  </w:abstractNum>
  <w:abstractNum w:abstractNumId="54">
    <w:nsid w:val="62505F27"/>
    <w:multiLevelType w:val="hybridMultilevel"/>
    <w:tmpl w:val="1182F270"/>
    <w:lvl w:ilvl="0" w:tplc="B21A37D4">
      <w:start w:val="1"/>
      <w:numFmt w:val="hebrew1"/>
      <w:lvlText w:val="%1."/>
      <w:lvlJc w:val="left"/>
      <w:pPr>
        <w:ind w:left="1493" w:hanging="360"/>
      </w:pPr>
      <w:rPr>
        <w:rFonts w:hint="default"/>
      </w:rPr>
    </w:lvl>
    <w:lvl w:ilvl="1" w:tplc="04090019" w:tentative="1">
      <w:start w:val="1"/>
      <w:numFmt w:val="lowerLetter"/>
      <w:lvlText w:val="%2."/>
      <w:lvlJc w:val="left"/>
      <w:pPr>
        <w:ind w:left="2213" w:hanging="360"/>
      </w:pPr>
    </w:lvl>
    <w:lvl w:ilvl="2" w:tplc="0409001B" w:tentative="1">
      <w:start w:val="1"/>
      <w:numFmt w:val="lowerRoman"/>
      <w:lvlText w:val="%3."/>
      <w:lvlJc w:val="right"/>
      <w:pPr>
        <w:ind w:left="2933" w:hanging="180"/>
      </w:pPr>
    </w:lvl>
    <w:lvl w:ilvl="3" w:tplc="0409000F" w:tentative="1">
      <w:start w:val="1"/>
      <w:numFmt w:val="decimal"/>
      <w:lvlText w:val="%4."/>
      <w:lvlJc w:val="left"/>
      <w:pPr>
        <w:ind w:left="3653" w:hanging="360"/>
      </w:pPr>
    </w:lvl>
    <w:lvl w:ilvl="4" w:tplc="04090019" w:tentative="1">
      <w:start w:val="1"/>
      <w:numFmt w:val="lowerLetter"/>
      <w:lvlText w:val="%5."/>
      <w:lvlJc w:val="left"/>
      <w:pPr>
        <w:ind w:left="4373" w:hanging="360"/>
      </w:pPr>
    </w:lvl>
    <w:lvl w:ilvl="5" w:tplc="0409001B" w:tentative="1">
      <w:start w:val="1"/>
      <w:numFmt w:val="lowerRoman"/>
      <w:lvlText w:val="%6."/>
      <w:lvlJc w:val="right"/>
      <w:pPr>
        <w:ind w:left="5093" w:hanging="180"/>
      </w:pPr>
    </w:lvl>
    <w:lvl w:ilvl="6" w:tplc="0409000F" w:tentative="1">
      <w:start w:val="1"/>
      <w:numFmt w:val="decimal"/>
      <w:lvlText w:val="%7."/>
      <w:lvlJc w:val="left"/>
      <w:pPr>
        <w:ind w:left="5813" w:hanging="360"/>
      </w:pPr>
    </w:lvl>
    <w:lvl w:ilvl="7" w:tplc="04090019" w:tentative="1">
      <w:start w:val="1"/>
      <w:numFmt w:val="lowerLetter"/>
      <w:lvlText w:val="%8."/>
      <w:lvlJc w:val="left"/>
      <w:pPr>
        <w:ind w:left="6533" w:hanging="360"/>
      </w:pPr>
    </w:lvl>
    <w:lvl w:ilvl="8" w:tplc="0409001B" w:tentative="1">
      <w:start w:val="1"/>
      <w:numFmt w:val="lowerRoman"/>
      <w:lvlText w:val="%9."/>
      <w:lvlJc w:val="right"/>
      <w:pPr>
        <w:ind w:left="7253" w:hanging="180"/>
      </w:pPr>
    </w:lvl>
  </w:abstractNum>
  <w:abstractNum w:abstractNumId="55">
    <w:nsid w:val="62FF0DB3"/>
    <w:multiLevelType w:val="multilevel"/>
    <w:tmpl w:val="74CE98FE"/>
    <w:lvl w:ilvl="0">
      <w:start w:val="1"/>
      <w:numFmt w:val="bullet"/>
      <w:lvlText w:val=""/>
      <w:lvlJc w:val="left"/>
      <w:pPr>
        <w:tabs>
          <w:tab w:val="num" w:pos="765"/>
        </w:tabs>
        <w:ind w:left="765" w:right="765" w:hanging="397"/>
      </w:pPr>
      <w:rPr>
        <w:rFonts w:ascii="Symbol" w:hAnsi="Symbol" w:hint="default"/>
      </w:rPr>
    </w:lvl>
    <w:lvl w:ilvl="1">
      <w:start w:val="1"/>
      <w:numFmt w:val="decimal"/>
      <w:lvlText w:val="%1.%2."/>
      <w:lvlJc w:val="right"/>
      <w:pPr>
        <w:tabs>
          <w:tab w:val="num" w:pos="1615"/>
        </w:tabs>
        <w:ind w:left="1615" w:right="1615" w:hanging="170"/>
      </w:pPr>
      <w:rPr>
        <w:rFonts w:hint="default"/>
      </w:rPr>
    </w:lvl>
    <w:lvl w:ilvl="2">
      <w:start w:val="1"/>
      <w:numFmt w:val="decimal"/>
      <w:lvlText w:val="%1.%2.%3."/>
      <w:lvlJc w:val="right"/>
      <w:pPr>
        <w:tabs>
          <w:tab w:val="num" w:pos="2182"/>
        </w:tabs>
        <w:ind w:left="2182" w:right="2182" w:hanging="226"/>
      </w:pPr>
      <w:rPr>
        <w:rFonts w:hint="default"/>
      </w:rPr>
    </w:lvl>
    <w:lvl w:ilvl="3">
      <w:start w:val="1"/>
      <w:numFmt w:val="decimal"/>
      <w:lvlText w:val="%1.%2.%3.%4."/>
      <w:lvlJc w:val="right"/>
      <w:pPr>
        <w:tabs>
          <w:tab w:val="num" w:pos="3090"/>
        </w:tabs>
        <w:ind w:left="3090" w:right="3090" w:hanging="227"/>
      </w:pPr>
      <w:rPr>
        <w:rFonts w:hint="default"/>
      </w:rPr>
    </w:lvl>
    <w:lvl w:ilvl="4">
      <w:start w:val="1"/>
      <w:numFmt w:val="decimal"/>
      <w:lvlText w:val="%1.%2.%3.%4.%5."/>
      <w:lvlJc w:val="right"/>
      <w:pPr>
        <w:tabs>
          <w:tab w:val="num" w:pos="4110"/>
        </w:tabs>
        <w:ind w:left="4110" w:right="4110" w:hanging="170"/>
      </w:pPr>
      <w:rPr>
        <w:rFonts w:hint="default"/>
      </w:rPr>
    </w:lvl>
    <w:lvl w:ilvl="5">
      <w:start w:val="1"/>
      <w:numFmt w:val="decimal"/>
      <w:lvlText w:val="%1.%2.%3.%4.%5.%6."/>
      <w:lvlJc w:val="left"/>
      <w:pPr>
        <w:tabs>
          <w:tab w:val="num" w:pos="3968"/>
        </w:tabs>
        <w:ind w:left="3104" w:right="3104" w:hanging="936"/>
      </w:pPr>
      <w:rPr>
        <w:rFonts w:hint="default"/>
      </w:rPr>
    </w:lvl>
    <w:lvl w:ilvl="6">
      <w:start w:val="1"/>
      <w:numFmt w:val="decimal"/>
      <w:lvlText w:val="%1.%2.%3.%4.%5.%6.%7."/>
      <w:lvlJc w:val="left"/>
      <w:pPr>
        <w:tabs>
          <w:tab w:val="num" w:pos="4328"/>
        </w:tabs>
        <w:ind w:left="3608" w:right="3608" w:hanging="1080"/>
      </w:pPr>
      <w:rPr>
        <w:rFonts w:hint="default"/>
      </w:rPr>
    </w:lvl>
    <w:lvl w:ilvl="7">
      <w:start w:val="1"/>
      <w:numFmt w:val="decimal"/>
      <w:lvlText w:val="%1.%2.%3.%4.%5.%6.%7.%8."/>
      <w:lvlJc w:val="left"/>
      <w:pPr>
        <w:tabs>
          <w:tab w:val="num" w:pos="5048"/>
        </w:tabs>
        <w:ind w:left="4112" w:right="4112" w:hanging="1224"/>
      </w:pPr>
      <w:rPr>
        <w:rFonts w:hint="default"/>
      </w:rPr>
    </w:lvl>
    <w:lvl w:ilvl="8">
      <w:start w:val="1"/>
      <w:numFmt w:val="decimal"/>
      <w:lvlText w:val="%1.%2.%3.%4.%5.%6.%7.%8.%9."/>
      <w:lvlJc w:val="left"/>
      <w:pPr>
        <w:tabs>
          <w:tab w:val="num" w:pos="5768"/>
        </w:tabs>
        <w:ind w:left="4688" w:right="4688" w:hanging="1440"/>
      </w:pPr>
      <w:rPr>
        <w:rFonts w:hint="default"/>
      </w:rPr>
    </w:lvl>
  </w:abstractNum>
  <w:abstractNum w:abstractNumId="56">
    <w:nsid w:val="644D1859"/>
    <w:multiLevelType w:val="multilevel"/>
    <w:tmpl w:val="C0F4D588"/>
    <w:lvl w:ilvl="0">
      <w:start w:val="1"/>
      <w:numFmt w:val="hebrew1"/>
      <w:pStyle w:val="AlphaList2"/>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lvl>
    <w:lvl w:ilvl="2">
      <w:start w:val="1"/>
      <w:numFmt w:val="decimal"/>
      <w:lvlText w:val="%3."/>
      <w:lvlJc w:val="left"/>
      <w:pPr>
        <w:tabs>
          <w:tab w:val="num" w:pos="2700"/>
        </w:tabs>
        <w:ind w:left="2700" w:hanging="720"/>
      </w:pPr>
      <w:rPr>
        <w:rFonts w:hint="default"/>
        <w:bCs w:val="0"/>
        <w:iCs w:val="0"/>
        <w:szCs w:val="24"/>
      </w:rPr>
    </w:lvl>
    <w:lvl w:ilvl="3">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7">
    <w:nsid w:val="66E06F0C"/>
    <w:multiLevelType w:val="multilevel"/>
    <w:tmpl w:val="DFF421FA"/>
    <w:lvl w:ilvl="0">
      <w:start w:val="1"/>
      <w:numFmt w:val="decimal"/>
      <w:lvlText w:val="%1."/>
      <w:lvlJc w:val="left"/>
      <w:pPr>
        <w:tabs>
          <w:tab w:val="num" w:pos="360"/>
        </w:tabs>
        <w:ind w:left="360" w:hanging="360"/>
      </w:pPr>
      <w:rPr>
        <w:rFonts w:hint="default"/>
        <w:b w:val="0"/>
        <w:bCs w:val="0"/>
        <w:color w:val="auto"/>
      </w:rPr>
    </w:lvl>
    <w:lvl w:ilvl="1">
      <w:start w:val="1"/>
      <w:numFmt w:val="decimal"/>
      <w:lvlText w:val="%1.%2."/>
      <w:lvlJc w:val="left"/>
      <w:pPr>
        <w:tabs>
          <w:tab w:val="num" w:pos="851"/>
        </w:tabs>
        <w:ind w:left="851" w:hanging="454"/>
      </w:pPr>
      <w:rPr>
        <w:rFonts w:hint="default"/>
        <w:b w:val="0"/>
        <w:bCs w:val="0"/>
      </w:rPr>
    </w:lvl>
    <w:lvl w:ilvl="2">
      <w:start w:val="1"/>
      <w:numFmt w:val="decimal"/>
      <w:lvlText w:val="%1.%2.%3."/>
      <w:lvlJc w:val="left"/>
      <w:pPr>
        <w:tabs>
          <w:tab w:val="num" w:pos="-31680"/>
        </w:tabs>
        <w:ind w:left="1531" w:hanging="567"/>
      </w:pPr>
      <w:rPr>
        <w:rFonts w:hint="default"/>
        <w:b w:val="0"/>
        <w:bCs w:val="0"/>
        <w:sz w:val="24"/>
        <w:szCs w:val="24"/>
      </w:rPr>
    </w:lvl>
    <w:lvl w:ilvl="3">
      <w:start w:val="1"/>
      <w:numFmt w:val="decimal"/>
      <w:lvlText w:val="%1.%2.%3.%4."/>
      <w:lvlJc w:val="left"/>
      <w:pPr>
        <w:tabs>
          <w:tab w:val="num" w:pos="2381"/>
        </w:tabs>
        <w:ind w:left="2381" w:hanging="793"/>
      </w:pPr>
      <w:rPr>
        <w:rFonts w:hint="default"/>
        <w:sz w:val="24"/>
        <w:szCs w:val="24"/>
      </w:rPr>
    </w:lvl>
    <w:lvl w:ilvl="4">
      <w:start w:val="1"/>
      <w:numFmt w:val="decimal"/>
      <w:lvlText w:val="%1.%2.%3.%4.%5."/>
      <w:lvlJc w:val="right"/>
      <w:pPr>
        <w:tabs>
          <w:tab w:val="num" w:pos="3856"/>
        </w:tabs>
        <w:ind w:left="3856" w:hanging="284"/>
      </w:pPr>
      <w:rPr>
        <w:rFonts w:hint="default"/>
        <w:b w:val="0"/>
        <w:bCs w:val="0"/>
      </w:rPr>
    </w:lvl>
    <w:lvl w:ilvl="5">
      <w:start w:val="1"/>
      <w:numFmt w:val="decimal"/>
      <w:lvlText w:val="%1.%2.%3.%4.%5.%6."/>
      <w:lvlJc w:val="left"/>
      <w:pPr>
        <w:tabs>
          <w:tab w:val="num" w:pos="4990"/>
        </w:tabs>
        <w:ind w:left="4990" w:hanging="1134"/>
      </w:pPr>
      <w:rPr>
        <w:rFonts w:hint="default"/>
      </w:rPr>
    </w:lvl>
    <w:lvl w:ilvl="6">
      <w:start w:val="1"/>
      <w:numFmt w:val="decimal"/>
      <w:lvlText w:val="%1.%2.%3.%4.%5.%6.%7."/>
      <w:lvlJc w:val="left"/>
      <w:pPr>
        <w:tabs>
          <w:tab w:val="num" w:pos="57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7200"/>
        </w:tabs>
        <w:ind w:left="4320" w:hanging="1440"/>
      </w:pPr>
      <w:rPr>
        <w:rFonts w:hint="default"/>
      </w:rPr>
    </w:lvl>
  </w:abstractNum>
  <w:abstractNum w:abstractNumId="58">
    <w:nsid w:val="67765AE1"/>
    <w:multiLevelType w:val="multilevel"/>
    <w:tmpl w:val="8A7C3922"/>
    <w:lvl w:ilvl="0">
      <w:start w:val="3"/>
      <w:numFmt w:val="decimal"/>
      <w:lvlText w:val="%1.0"/>
      <w:lvlJc w:val="left"/>
      <w:pPr>
        <w:tabs>
          <w:tab w:val="num" w:pos="360"/>
        </w:tabs>
        <w:ind w:left="360" w:hanging="360"/>
      </w:pPr>
      <w:rPr>
        <w:rFonts w:hint="default"/>
        <w:b/>
        <w:sz w:val="28"/>
      </w:rPr>
    </w:lvl>
    <w:lvl w:ilvl="1">
      <w:start w:val="1"/>
      <w:numFmt w:val="bullet"/>
      <w:lvlText w:val=""/>
      <w:lvlJc w:val="left"/>
      <w:pPr>
        <w:tabs>
          <w:tab w:val="num" w:pos="1080"/>
        </w:tabs>
        <w:ind w:left="1080" w:hanging="360"/>
      </w:pPr>
      <w:rPr>
        <w:rFonts w:ascii="Symbol" w:hAnsi="Symbol" w:hint="default"/>
        <w:b/>
        <w:sz w:val="28"/>
      </w:rPr>
    </w:lvl>
    <w:lvl w:ilvl="2">
      <w:start w:val="1"/>
      <w:numFmt w:val="bullet"/>
      <w:lvlText w:val=""/>
      <w:lvlJc w:val="left"/>
      <w:pPr>
        <w:tabs>
          <w:tab w:val="num" w:pos="2160"/>
        </w:tabs>
        <w:ind w:left="2160" w:hanging="720"/>
      </w:pPr>
      <w:rPr>
        <w:rFonts w:ascii="Symbol" w:hAnsi="Symbol" w:hint="default"/>
        <w:b/>
        <w:sz w:val="28"/>
      </w:rPr>
    </w:lvl>
    <w:lvl w:ilvl="3">
      <w:start w:val="1"/>
      <w:numFmt w:val="bullet"/>
      <w:lvlText w:val=""/>
      <w:lvlJc w:val="left"/>
      <w:pPr>
        <w:tabs>
          <w:tab w:val="num" w:pos="2880"/>
        </w:tabs>
        <w:ind w:left="2880" w:hanging="720"/>
      </w:pPr>
      <w:rPr>
        <w:rFonts w:ascii="Symbol" w:hAnsi="Symbol" w:hint="default"/>
        <w:b/>
        <w:sz w:val="28"/>
      </w:rPr>
    </w:lvl>
    <w:lvl w:ilvl="4">
      <w:start w:val="1"/>
      <w:numFmt w:val="decimal"/>
      <w:lvlText w:val="%1.%2.%3.%4.%5"/>
      <w:lvlJc w:val="left"/>
      <w:pPr>
        <w:tabs>
          <w:tab w:val="num" w:pos="3960"/>
        </w:tabs>
        <w:ind w:left="3960" w:hanging="1080"/>
      </w:pPr>
      <w:rPr>
        <w:rFonts w:hint="default"/>
        <w:b/>
        <w:sz w:val="28"/>
      </w:rPr>
    </w:lvl>
    <w:lvl w:ilvl="5">
      <w:start w:val="1"/>
      <w:numFmt w:val="decimal"/>
      <w:lvlText w:val="%1.%2.%3.%4.%5.%6"/>
      <w:lvlJc w:val="left"/>
      <w:pPr>
        <w:tabs>
          <w:tab w:val="num" w:pos="4680"/>
        </w:tabs>
        <w:ind w:left="4680" w:hanging="1080"/>
      </w:pPr>
      <w:rPr>
        <w:rFonts w:hint="default"/>
        <w:b/>
        <w:sz w:val="28"/>
      </w:rPr>
    </w:lvl>
    <w:lvl w:ilvl="6">
      <w:start w:val="1"/>
      <w:numFmt w:val="decimal"/>
      <w:lvlText w:val="%1.%2.%3.%4.%5.%6.%7"/>
      <w:lvlJc w:val="left"/>
      <w:pPr>
        <w:tabs>
          <w:tab w:val="num" w:pos="5400"/>
        </w:tabs>
        <w:ind w:left="5400" w:hanging="1080"/>
      </w:pPr>
      <w:rPr>
        <w:rFonts w:hint="default"/>
        <w:b/>
        <w:sz w:val="28"/>
      </w:rPr>
    </w:lvl>
    <w:lvl w:ilvl="7">
      <w:start w:val="1"/>
      <w:numFmt w:val="decimal"/>
      <w:lvlText w:val="%1.%2.%3.%4.%5.%6.%7.%8"/>
      <w:lvlJc w:val="left"/>
      <w:pPr>
        <w:tabs>
          <w:tab w:val="num" w:pos="6480"/>
        </w:tabs>
        <w:ind w:left="6480" w:hanging="1440"/>
      </w:pPr>
      <w:rPr>
        <w:rFonts w:hint="default"/>
        <w:b/>
        <w:sz w:val="28"/>
      </w:rPr>
    </w:lvl>
    <w:lvl w:ilvl="8">
      <w:start w:val="1"/>
      <w:numFmt w:val="decimal"/>
      <w:lvlText w:val="%1.%2.%3.%4.%5.%6.%7.%8.%9"/>
      <w:lvlJc w:val="left"/>
      <w:pPr>
        <w:tabs>
          <w:tab w:val="num" w:pos="7200"/>
        </w:tabs>
        <w:ind w:left="7200" w:hanging="1440"/>
      </w:pPr>
      <w:rPr>
        <w:rFonts w:hint="default"/>
        <w:b/>
        <w:sz w:val="28"/>
      </w:rPr>
    </w:lvl>
  </w:abstractNum>
  <w:abstractNum w:abstractNumId="59">
    <w:nsid w:val="67CA0FEB"/>
    <w:multiLevelType w:val="multilevel"/>
    <w:tmpl w:val="FFE20830"/>
    <w:lvl w:ilvl="0">
      <w:start w:val="4"/>
      <w:numFmt w:val="decimal"/>
      <w:lvlText w:val="%1."/>
      <w:lvlJc w:val="left"/>
      <w:pPr>
        <w:tabs>
          <w:tab w:val="num" w:pos="360"/>
        </w:tabs>
        <w:ind w:left="360" w:hanging="360"/>
      </w:pPr>
      <w:rPr>
        <w:rFonts w:hint="default"/>
        <w:b w:val="0"/>
        <w:bCs w:val="0"/>
        <w:color w:val="auto"/>
      </w:rPr>
    </w:lvl>
    <w:lvl w:ilvl="1">
      <w:start w:val="1"/>
      <w:numFmt w:val="decimal"/>
      <w:lvlText w:val="%1.%2."/>
      <w:lvlJc w:val="left"/>
      <w:pPr>
        <w:tabs>
          <w:tab w:val="num" w:pos="851"/>
        </w:tabs>
        <w:ind w:left="851" w:hanging="454"/>
      </w:pPr>
      <w:rPr>
        <w:rFonts w:hint="default"/>
        <w:b w:val="0"/>
        <w:bCs w:val="0"/>
      </w:rPr>
    </w:lvl>
    <w:lvl w:ilvl="2">
      <w:start w:val="1"/>
      <w:numFmt w:val="decimal"/>
      <w:lvlText w:val="%1.%2.%3."/>
      <w:lvlJc w:val="left"/>
      <w:pPr>
        <w:tabs>
          <w:tab w:val="num" w:pos="-31680"/>
        </w:tabs>
        <w:ind w:left="1531" w:hanging="567"/>
      </w:pPr>
      <w:rPr>
        <w:rFonts w:hint="default"/>
        <w:b w:val="0"/>
        <w:bCs w:val="0"/>
        <w:sz w:val="24"/>
        <w:szCs w:val="24"/>
      </w:rPr>
    </w:lvl>
    <w:lvl w:ilvl="3">
      <w:start w:val="1"/>
      <w:numFmt w:val="decimal"/>
      <w:lvlText w:val="%1.%2.%3.%4."/>
      <w:lvlJc w:val="left"/>
      <w:pPr>
        <w:tabs>
          <w:tab w:val="num" w:pos="2381"/>
        </w:tabs>
        <w:ind w:left="2381" w:hanging="793"/>
      </w:pPr>
      <w:rPr>
        <w:rFonts w:hint="default"/>
        <w:sz w:val="24"/>
        <w:szCs w:val="24"/>
      </w:rPr>
    </w:lvl>
    <w:lvl w:ilvl="4">
      <w:start w:val="1"/>
      <w:numFmt w:val="decimal"/>
      <w:lvlText w:val="%1.%2.%3.%4.%5."/>
      <w:lvlJc w:val="right"/>
      <w:pPr>
        <w:tabs>
          <w:tab w:val="num" w:pos="3856"/>
        </w:tabs>
        <w:ind w:left="3856" w:hanging="284"/>
      </w:pPr>
      <w:rPr>
        <w:rFonts w:hint="default"/>
        <w:b w:val="0"/>
        <w:bCs w:val="0"/>
      </w:rPr>
    </w:lvl>
    <w:lvl w:ilvl="5">
      <w:start w:val="1"/>
      <w:numFmt w:val="decimal"/>
      <w:lvlText w:val="%1.%2.%3.%4.%5.%6."/>
      <w:lvlJc w:val="left"/>
      <w:pPr>
        <w:tabs>
          <w:tab w:val="num" w:pos="4990"/>
        </w:tabs>
        <w:ind w:left="4990" w:hanging="1134"/>
      </w:pPr>
      <w:rPr>
        <w:rFonts w:hint="default"/>
      </w:rPr>
    </w:lvl>
    <w:lvl w:ilvl="6">
      <w:start w:val="1"/>
      <w:numFmt w:val="decimal"/>
      <w:lvlText w:val="%1.%2.%3.%4.%5.%6.%7."/>
      <w:lvlJc w:val="left"/>
      <w:pPr>
        <w:tabs>
          <w:tab w:val="num" w:pos="57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7200"/>
        </w:tabs>
        <w:ind w:left="4320" w:hanging="1440"/>
      </w:pPr>
      <w:rPr>
        <w:rFonts w:hint="default"/>
      </w:rPr>
    </w:lvl>
  </w:abstractNum>
  <w:abstractNum w:abstractNumId="60">
    <w:nsid w:val="6A4B16BD"/>
    <w:multiLevelType w:val="hybridMultilevel"/>
    <w:tmpl w:val="0044A91A"/>
    <w:lvl w:ilvl="0" w:tplc="4B36E8DC">
      <w:numFmt w:val="decimal"/>
      <w:lvlText w:val="%1."/>
      <w:lvlJc w:val="left"/>
      <w:pPr>
        <w:ind w:left="1440" w:hanging="108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6AB144CE"/>
    <w:multiLevelType w:val="singleLevel"/>
    <w:tmpl w:val="29FCF134"/>
    <w:lvl w:ilvl="0">
      <w:start w:val="1"/>
      <w:numFmt w:val="decimal"/>
      <w:pStyle w:val="ltavla"/>
      <w:lvlText w:val="%1."/>
      <w:lvlJc w:val="center"/>
      <w:pPr>
        <w:tabs>
          <w:tab w:val="num" w:pos="648"/>
        </w:tabs>
        <w:ind w:right="360" w:hanging="72"/>
      </w:pPr>
    </w:lvl>
  </w:abstractNum>
  <w:abstractNum w:abstractNumId="62">
    <w:nsid w:val="6BCD787C"/>
    <w:multiLevelType w:val="multilevel"/>
    <w:tmpl w:val="F1A265C8"/>
    <w:lvl w:ilvl="0">
      <w:start w:val="3"/>
      <w:numFmt w:val="decimal"/>
      <w:lvlText w:val="%1."/>
      <w:lvlJc w:val="left"/>
      <w:pPr>
        <w:tabs>
          <w:tab w:val="num" w:pos="360"/>
        </w:tabs>
        <w:ind w:left="360" w:hanging="360"/>
      </w:pPr>
      <w:rPr>
        <w:rFonts w:hint="default"/>
        <w:b w:val="0"/>
        <w:bCs w:val="0"/>
        <w:color w:val="auto"/>
      </w:rPr>
    </w:lvl>
    <w:lvl w:ilvl="1">
      <w:start w:val="5"/>
      <w:numFmt w:val="decimal"/>
      <w:lvlText w:val="%1.%2."/>
      <w:lvlJc w:val="left"/>
      <w:pPr>
        <w:tabs>
          <w:tab w:val="num" w:pos="851"/>
        </w:tabs>
        <w:ind w:left="851" w:hanging="454"/>
      </w:pPr>
      <w:rPr>
        <w:rFonts w:hint="default"/>
        <w:b w:val="0"/>
        <w:bCs w:val="0"/>
      </w:rPr>
    </w:lvl>
    <w:lvl w:ilvl="2">
      <w:start w:val="1"/>
      <w:numFmt w:val="decimal"/>
      <w:lvlText w:val="%1.%2.%3."/>
      <w:lvlJc w:val="left"/>
      <w:pPr>
        <w:tabs>
          <w:tab w:val="num" w:pos="-31680"/>
        </w:tabs>
        <w:ind w:left="1531" w:hanging="567"/>
      </w:pPr>
      <w:rPr>
        <w:rFonts w:hint="default"/>
        <w:b w:val="0"/>
        <w:bCs w:val="0"/>
        <w:sz w:val="24"/>
        <w:szCs w:val="24"/>
      </w:rPr>
    </w:lvl>
    <w:lvl w:ilvl="3">
      <w:start w:val="1"/>
      <w:numFmt w:val="decimal"/>
      <w:lvlText w:val="%1.%2.%3.%4."/>
      <w:lvlJc w:val="left"/>
      <w:pPr>
        <w:tabs>
          <w:tab w:val="num" w:pos="2381"/>
        </w:tabs>
        <w:ind w:left="2381" w:hanging="793"/>
      </w:pPr>
      <w:rPr>
        <w:rFonts w:hint="default"/>
        <w:sz w:val="24"/>
        <w:szCs w:val="24"/>
      </w:rPr>
    </w:lvl>
    <w:lvl w:ilvl="4">
      <w:start w:val="1"/>
      <w:numFmt w:val="decimal"/>
      <w:lvlText w:val="%1.%2.%3.%4.%5."/>
      <w:lvlJc w:val="right"/>
      <w:pPr>
        <w:tabs>
          <w:tab w:val="num" w:pos="3856"/>
        </w:tabs>
        <w:ind w:left="3856" w:hanging="284"/>
      </w:pPr>
      <w:rPr>
        <w:rFonts w:hint="default"/>
        <w:b w:val="0"/>
        <w:bCs w:val="0"/>
      </w:rPr>
    </w:lvl>
    <w:lvl w:ilvl="5">
      <w:start w:val="1"/>
      <w:numFmt w:val="decimal"/>
      <w:lvlText w:val="%1.%2.%3.%4.%5.%6."/>
      <w:lvlJc w:val="left"/>
      <w:pPr>
        <w:tabs>
          <w:tab w:val="num" w:pos="4990"/>
        </w:tabs>
        <w:ind w:left="4990" w:hanging="1134"/>
      </w:pPr>
      <w:rPr>
        <w:rFonts w:hint="default"/>
      </w:rPr>
    </w:lvl>
    <w:lvl w:ilvl="6">
      <w:start w:val="1"/>
      <w:numFmt w:val="decimal"/>
      <w:lvlText w:val="%1.%2.%3.%4.%5.%6.%7."/>
      <w:lvlJc w:val="left"/>
      <w:pPr>
        <w:tabs>
          <w:tab w:val="num" w:pos="57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7200"/>
        </w:tabs>
        <w:ind w:left="4320" w:hanging="1440"/>
      </w:pPr>
      <w:rPr>
        <w:rFonts w:hint="default"/>
      </w:rPr>
    </w:lvl>
  </w:abstractNum>
  <w:abstractNum w:abstractNumId="63">
    <w:nsid w:val="6C095D86"/>
    <w:multiLevelType w:val="multilevel"/>
    <w:tmpl w:val="7F3ED0F2"/>
    <w:lvl w:ilvl="0">
      <w:start w:val="2"/>
      <w:numFmt w:val="decimal"/>
      <w:lvlText w:val="%1.0"/>
      <w:lvlJc w:val="left"/>
      <w:pPr>
        <w:tabs>
          <w:tab w:val="num" w:pos="1080"/>
        </w:tabs>
        <w:ind w:left="1080" w:hanging="720"/>
      </w:pPr>
      <w:rPr>
        <w:rFonts w:hint="cs"/>
      </w:rPr>
    </w:lvl>
    <w:lvl w:ilvl="1">
      <w:start w:val="1"/>
      <w:numFmt w:val="decimal"/>
      <w:lvlText w:val="%1.%2"/>
      <w:lvlJc w:val="left"/>
      <w:pPr>
        <w:tabs>
          <w:tab w:val="num" w:pos="1800"/>
        </w:tabs>
        <w:ind w:left="1800" w:hanging="720"/>
      </w:pPr>
      <w:rPr>
        <w:rFonts w:hint="cs"/>
      </w:rPr>
    </w:lvl>
    <w:lvl w:ilvl="2">
      <w:start w:val="1"/>
      <w:numFmt w:val="decimal"/>
      <w:lvlText w:val="%1.%2.%3"/>
      <w:lvlJc w:val="left"/>
      <w:pPr>
        <w:tabs>
          <w:tab w:val="num" w:pos="720"/>
        </w:tabs>
        <w:ind w:left="720" w:hanging="720"/>
      </w:pPr>
      <w:rPr>
        <w:rFonts w:hint="cs"/>
      </w:rPr>
    </w:lvl>
    <w:lvl w:ilvl="3">
      <w:start w:val="1"/>
      <w:numFmt w:val="decimal"/>
      <w:lvlText w:val="%1.%2.%3.%4"/>
      <w:lvlJc w:val="left"/>
      <w:pPr>
        <w:tabs>
          <w:tab w:val="num" w:pos="1440"/>
        </w:tabs>
        <w:ind w:left="1440" w:hanging="1080"/>
      </w:pPr>
      <w:rPr>
        <w:rFonts w:hint="cs"/>
      </w:rPr>
    </w:lvl>
    <w:lvl w:ilvl="4">
      <w:start w:val="1"/>
      <w:numFmt w:val="decimal"/>
      <w:pStyle w:val="5"/>
      <w:lvlText w:val="%1.%2.%3.%4.%5"/>
      <w:lvlJc w:val="left"/>
      <w:pPr>
        <w:tabs>
          <w:tab w:val="num" w:pos="1620"/>
        </w:tabs>
        <w:ind w:left="1620" w:hanging="1440"/>
      </w:pPr>
      <w:rPr>
        <w:rFonts w:hint="cs"/>
        <w:lang w:bidi="he-IL"/>
      </w:rPr>
    </w:lvl>
    <w:lvl w:ilvl="5">
      <w:start w:val="1"/>
      <w:numFmt w:val="decimal"/>
      <w:pStyle w:val="6"/>
      <w:lvlText w:val="%1.%2.%3.%4.%5.%6"/>
      <w:lvlJc w:val="left"/>
      <w:pPr>
        <w:tabs>
          <w:tab w:val="num" w:pos="5400"/>
        </w:tabs>
        <w:ind w:left="5400" w:hanging="1440"/>
      </w:pPr>
      <w:rPr>
        <w:rFonts w:hint="cs"/>
        <w:sz w:val="22"/>
        <w:szCs w:val="22"/>
        <w:lang w:bidi="he-IL"/>
      </w:rPr>
    </w:lvl>
    <w:lvl w:ilvl="6">
      <w:start w:val="1"/>
      <w:numFmt w:val="decimal"/>
      <w:lvlText w:val="%1.%2.%3.%4.%5.%6.%7"/>
      <w:lvlJc w:val="left"/>
      <w:pPr>
        <w:tabs>
          <w:tab w:val="num" w:pos="6480"/>
        </w:tabs>
        <w:ind w:left="6480" w:hanging="1800"/>
      </w:pPr>
      <w:rPr>
        <w:rFonts w:hint="cs"/>
      </w:rPr>
    </w:lvl>
    <w:lvl w:ilvl="7">
      <w:start w:val="1"/>
      <w:numFmt w:val="decimal"/>
      <w:lvlText w:val="%1.%2.%3.%4.%5.%6.%7.%8"/>
      <w:lvlJc w:val="left"/>
      <w:pPr>
        <w:tabs>
          <w:tab w:val="num" w:pos="7200"/>
        </w:tabs>
        <w:ind w:left="7200" w:hanging="1800"/>
      </w:pPr>
      <w:rPr>
        <w:rFonts w:hint="cs"/>
      </w:rPr>
    </w:lvl>
    <w:lvl w:ilvl="8">
      <w:start w:val="1"/>
      <w:numFmt w:val="decimal"/>
      <w:lvlText w:val="%1.%2.%3.%4.%5.%6.%7.%8.%9"/>
      <w:lvlJc w:val="left"/>
      <w:pPr>
        <w:tabs>
          <w:tab w:val="num" w:pos="8280"/>
        </w:tabs>
        <w:ind w:left="8280" w:hanging="2160"/>
      </w:pPr>
      <w:rPr>
        <w:rFonts w:hint="cs"/>
      </w:rPr>
    </w:lvl>
  </w:abstractNum>
  <w:abstractNum w:abstractNumId="64">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nsid w:val="6E1724B3"/>
    <w:multiLevelType w:val="hybridMultilevel"/>
    <w:tmpl w:val="5A3ACA9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6">
    <w:nsid w:val="717A2892"/>
    <w:multiLevelType w:val="multilevel"/>
    <w:tmpl w:val="65F4B22E"/>
    <w:lvl w:ilvl="0">
      <w:start w:val="1"/>
      <w:numFmt w:val="decimal"/>
      <w:lvlText w:val="%1."/>
      <w:lvlJc w:val="left"/>
      <w:pPr>
        <w:tabs>
          <w:tab w:val="num" w:pos="397"/>
        </w:tabs>
        <w:ind w:left="397" w:right="397" w:hanging="397"/>
      </w:pPr>
      <w:rPr>
        <w:rFonts w:hint="default"/>
      </w:rPr>
    </w:lvl>
    <w:lvl w:ilvl="1">
      <w:start w:val="1"/>
      <w:numFmt w:val="decimal"/>
      <w:lvlText w:val="%1.%2."/>
      <w:lvlJc w:val="right"/>
      <w:pPr>
        <w:tabs>
          <w:tab w:val="num" w:pos="1247"/>
        </w:tabs>
        <w:ind w:left="1247" w:right="1247" w:hanging="170"/>
      </w:pPr>
      <w:rPr>
        <w:rFonts w:hint="default"/>
      </w:rPr>
    </w:lvl>
    <w:lvl w:ilvl="2">
      <w:start w:val="1"/>
      <w:numFmt w:val="decimal"/>
      <w:lvlText w:val="%1.%2.%3."/>
      <w:lvlJc w:val="right"/>
      <w:pPr>
        <w:tabs>
          <w:tab w:val="num" w:pos="1814"/>
        </w:tabs>
        <w:ind w:left="1814" w:right="1814" w:hanging="226"/>
      </w:pPr>
      <w:rPr>
        <w:rFonts w:hint="default"/>
      </w:rPr>
    </w:lvl>
    <w:lvl w:ilvl="3">
      <w:start w:val="1"/>
      <w:numFmt w:val="decimal"/>
      <w:lvlText w:val="%1.%2.%3.%4."/>
      <w:lvlJc w:val="right"/>
      <w:pPr>
        <w:tabs>
          <w:tab w:val="num" w:pos="2722"/>
        </w:tabs>
        <w:ind w:left="2722" w:right="2722" w:hanging="227"/>
      </w:pPr>
      <w:rPr>
        <w:rFonts w:hint="default"/>
      </w:rPr>
    </w:lvl>
    <w:lvl w:ilvl="4">
      <w:start w:val="1"/>
      <w:numFmt w:val="decimal"/>
      <w:lvlText w:val="%1.%2.%3.%4.%5."/>
      <w:lvlJc w:val="right"/>
      <w:pPr>
        <w:tabs>
          <w:tab w:val="num" w:pos="3742"/>
        </w:tabs>
        <w:ind w:left="3742" w:right="3742" w:hanging="170"/>
      </w:pPr>
      <w:rPr>
        <w:rFonts w:hint="default"/>
      </w:rPr>
    </w:lvl>
    <w:lvl w:ilvl="5">
      <w:start w:val="1"/>
      <w:numFmt w:val="decimal"/>
      <w:lvlText w:val="%1.%2.%3.%4.%5.%6."/>
      <w:lvlJc w:val="left"/>
      <w:pPr>
        <w:tabs>
          <w:tab w:val="num" w:pos="3600"/>
        </w:tabs>
        <w:ind w:left="2736" w:right="2736" w:hanging="936"/>
      </w:pPr>
      <w:rPr>
        <w:rFonts w:hint="default"/>
      </w:rPr>
    </w:lvl>
    <w:lvl w:ilvl="6">
      <w:start w:val="1"/>
      <w:numFmt w:val="decimal"/>
      <w:lvlText w:val="%1.%2.%3.%4.%5.%6.%7."/>
      <w:lvlJc w:val="left"/>
      <w:pPr>
        <w:tabs>
          <w:tab w:val="num" w:pos="3960"/>
        </w:tabs>
        <w:ind w:left="3240" w:right="3240" w:hanging="1080"/>
      </w:pPr>
      <w:rPr>
        <w:rFonts w:hint="default"/>
      </w:rPr>
    </w:lvl>
    <w:lvl w:ilvl="7">
      <w:start w:val="1"/>
      <w:numFmt w:val="decimal"/>
      <w:lvlText w:val="%1.%2.%3.%4.%5.%6.%7.%8."/>
      <w:lvlJc w:val="left"/>
      <w:pPr>
        <w:tabs>
          <w:tab w:val="num" w:pos="4680"/>
        </w:tabs>
        <w:ind w:left="3744" w:right="3744" w:hanging="1224"/>
      </w:pPr>
      <w:rPr>
        <w:rFonts w:hint="default"/>
      </w:rPr>
    </w:lvl>
    <w:lvl w:ilvl="8">
      <w:start w:val="1"/>
      <w:numFmt w:val="decimal"/>
      <w:lvlText w:val="%1.%2.%3.%4.%5.%6.%7.%8.%9."/>
      <w:lvlJc w:val="left"/>
      <w:pPr>
        <w:tabs>
          <w:tab w:val="num" w:pos="5400"/>
        </w:tabs>
        <w:ind w:left="4320" w:right="4320" w:hanging="1440"/>
      </w:pPr>
      <w:rPr>
        <w:rFonts w:hint="default"/>
      </w:rPr>
    </w:lvl>
  </w:abstractNum>
  <w:abstractNum w:abstractNumId="67">
    <w:nsid w:val="71E22BFC"/>
    <w:multiLevelType w:val="singleLevel"/>
    <w:tmpl w:val="67CC7104"/>
    <w:lvl w:ilvl="0">
      <w:start w:val="1"/>
      <w:numFmt w:val="decimal"/>
      <w:pStyle w:val="stahalic"/>
      <w:lvlText w:val="%1."/>
      <w:lvlJc w:val="center"/>
      <w:pPr>
        <w:tabs>
          <w:tab w:val="num" w:pos="360"/>
        </w:tabs>
        <w:ind w:firstLine="0"/>
      </w:pPr>
    </w:lvl>
  </w:abstractNum>
  <w:abstractNum w:abstractNumId="68">
    <w:nsid w:val="72ED3470"/>
    <w:multiLevelType w:val="hybridMultilevel"/>
    <w:tmpl w:val="45DA4842"/>
    <w:lvl w:ilvl="0" w:tplc="10D065A8">
      <w:start w:val="1"/>
      <w:numFmt w:val="hebrew1"/>
      <w:lvlText w:val="%1."/>
      <w:lvlJc w:val="left"/>
      <w:pPr>
        <w:ind w:left="2201" w:hanging="360"/>
      </w:pPr>
      <w:rPr>
        <w:rFonts w:hint="default"/>
      </w:rPr>
    </w:lvl>
    <w:lvl w:ilvl="1" w:tplc="04090019" w:tentative="1">
      <w:start w:val="1"/>
      <w:numFmt w:val="lowerLetter"/>
      <w:lvlText w:val="%2."/>
      <w:lvlJc w:val="left"/>
      <w:pPr>
        <w:ind w:left="2921" w:hanging="360"/>
      </w:pPr>
    </w:lvl>
    <w:lvl w:ilvl="2" w:tplc="0409001B" w:tentative="1">
      <w:start w:val="1"/>
      <w:numFmt w:val="lowerRoman"/>
      <w:lvlText w:val="%3."/>
      <w:lvlJc w:val="right"/>
      <w:pPr>
        <w:ind w:left="3641" w:hanging="180"/>
      </w:pPr>
    </w:lvl>
    <w:lvl w:ilvl="3" w:tplc="0409000F" w:tentative="1">
      <w:start w:val="1"/>
      <w:numFmt w:val="decimal"/>
      <w:lvlText w:val="%4."/>
      <w:lvlJc w:val="left"/>
      <w:pPr>
        <w:ind w:left="4361" w:hanging="360"/>
      </w:pPr>
    </w:lvl>
    <w:lvl w:ilvl="4" w:tplc="04090019" w:tentative="1">
      <w:start w:val="1"/>
      <w:numFmt w:val="lowerLetter"/>
      <w:lvlText w:val="%5."/>
      <w:lvlJc w:val="left"/>
      <w:pPr>
        <w:ind w:left="5081" w:hanging="360"/>
      </w:pPr>
    </w:lvl>
    <w:lvl w:ilvl="5" w:tplc="0409001B" w:tentative="1">
      <w:start w:val="1"/>
      <w:numFmt w:val="lowerRoman"/>
      <w:lvlText w:val="%6."/>
      <w:lvlJc w:val="right"/>
      <w:pPr>
        <w:ind w:left="5801" w:hanging="180"/>
      </w:pPr>
    </w:lvl>
    <w:lvl w:ilvl="6" w:tplc="0409000F" w:tentative="1">
      <w:start w:val="1"/>
      <w:numFmt w:val="decimal"/>
      <w:lvlText w:val="%7."/>
      <w:lvlJc w:val="left"/>
      <w:pPr>
        <w:ind w:left="6521" w:hanging="360"/>
      </w:pPr>
    </w:lvl>
    <w:lvl w:ilvl="7" w:tplc="04090019" w:tentative="1">
      <w:start w:val="1"/>
      <w:numFmt w:val="lowerLetter"/>
      <w:lvlText w:val="%8."/>
      <w:lvlJc w:val="left"/>
      <w:pPr>
        <w:ind w:left="7241" w:hanging="360"/>
      </w:pPr>
    </w:lvl>
    <w:lvl w:ilvl="8" w:tplc="0409001B" w:tentative="1">
      <w:start w:val="1"/>
      <w:numFmt w:val="lowerRoman"/>
      <w:lvlText w:val="%9."/>
      <w:lvlJc w:val="right"/>
      <w:pPr>
        <w:ind w:left="7961" w:hanging="180"/>
      </w:pPr>
    </w:lvl>
  </w:abstractNum>
  <w:abstractNum w:abstractNumId="69">
    <w:nsid w:val="76155BBE"/>
    <w:multiLevelType w:val="multilevel"/>
    <w:tmpl w:val="5EFC829C"/>
    <w:lvl w:ilvl="0">
      <w:start w:val="1"/>
      <w:numFmt w:val="decimal"/>
      <w:lvlText w:val="%1."/>
      <w:lvlJc w:val="left"/>
      <w:pPr>
        <w:tabs>
          <w:tab w:val="num" w:pos="397"/>
        </w:tabs>
        <w:ind w:left="397" w:right="397" w:hanging="397"/>
      </w:pPr>
      <w:rPr>
        <w:rFonts w:hint="default"/>
      </w:rPr>
    </w:lvl>
    <w:lvl w:ilvl="1">
      <w:start w:val="1"/>
      <w:numFmt w:val="hebrew1"/>
      <w:lvlText w:val="%2."/>
      <w:lvlJc w:val="right"/>
      <w:pPr>
        <w:tabs>
          <w:tab w:val="num" w:pos="1247"/>
        </w:tabs>
        <w:ind w:left="1247" w:right="1247" w:hanging="170"/>
      </w:pPr>
      <w:rPr>
        <w:rFonts w:ascii="Lucida Sans Unicode" w:eastAsia="Times New Roman" w:hAnsi="Lucida Sans Unicode" w:cs="David"/>
      </w:rPr>
    </w:lvl>
    <w:lvl w:ilvl="2">
      <w:start w:val="1"/>
      <w:numFmt w:val="decimal"/>
      <w:lvlText w:val="%3."/>
      <w:lvlJc w:val="right"/>
      <w:pPr>
        <w:tabs>
          <w:tab w:val="num" w:pos="1814"/>
        </w:tabs>
        <w:ind w:left="1814" w:right="1814" w:hanging="226"/>
      </w:pPr>
      <w:rPr>
        <w:rFonts w:ascii="Lucida Sans Unicode" w:eastAsia="Times New Roman" w:hAnsi="Lucida Sans Unicode" w:cs="David"/>
      </w:rPr>
    </w:lvl>
    <w:lvl w:ilvl="3">
      <w:start w:val="1"/>
      <w:numFmt w:val="decimal"/>
      <w:lvlText w:val="%4."/>
      <w:lvlJc w:val="right"/>
      <w:pPr>
        <w:tabs>
          <w:tab w:val="num" w:pos="2722"/>
        </w:tabs>
        <w:ind w:left="2722" w:right="2722" w:hanging="227"/>
      </w:pPr>
      <w:rPr>
        <w:rFonts w:ascii="Lucida Sans Unicode" w:eastAsia="Times New Roman" w:hAnsi="Lucida Sans Unicode" w:cs="David"/>
      </w:rPr>
    </w:lvl>
    <w:lvl w:ilvl="4">
      <w:start w:val="1"/>
      <w:numFmt w:val="decimal"/>
      <w:lvlText w:val="%1.%2.%3.%4.%5."/>
      <w:lvlJc w:val="right"/>
      <w:pPr>
        <w:tabs>
          <w:tab w:val="num" w:pos="3742"/>
        </w:tabs>
        <w:ind w:left="3742" w:right="3742" w:hanging="170"/>
      </w:pPr>
      <w:rPr>
        <w:rFonts w:hint="default"/>
      </w:rPr>
    </w:lvl>
    <w:lvl w:ilvl="5">
      <w:start w:val="1"/>
      <w:numFmt w:val="decimal"/>
      <w:lvlText w:val="%1.%2.%3.%4.%5.%6."/>
      <w:lvlJc w:val="left"/>
      <w:pPr>
        <w:tabs>
          <w:tab w:val="num" w:pos="3600"/>
        </w:tabs>
        <w:ind w:left="2736" w:right="2736" w:hanging="936"/>
      </w:pPr>
      <w:rPr>
        <w:rFonts w:hint="default"/>
      </w:rPr>
    </w:lvl>
    <w:lvl w:ilvl="6">
      <w:start w:val="1"/>
      <w:numFmt w:val="decimal"/>
      <w:lvlText w:val="%1.%2.%3.%4.%5.%6.%7."/>
      <w:lvlJc w:val="left"/>
      <w:pPr>
        <w:tabs>
          <w:tab w:val="num" w:pos="3960"/>
        </w:tabs>
        <w:ind w:left="3240" w:right="3240" w:hanging="1080"/>
      </w:pPr>
      <w:rPr>
        <w:rFonts w:hint="default"/>
      </w:rPr>
    </w:lvl>
    <w:lvl w:ilvl="7">
      <w:start w:val="1"/>
      <w:numFmt w:val="decimal"/>
      <w:lvlText w:val="%1.%2.%3.%4.%5.%6.%7.%8."/>
      <w:lvlJc w:val="left"/>
      <w:pPr>
        <w:tabs>
          <w:tab w:val="num" w:pos="4680"/>
        </w:tabs>
        <w:ind w:left="3744" w:right="3744" w:hanging="1224"/>
      </w:pPr>
      <w:rPr>
        <w:rFonts w:hint="default"/>
      </w:rPr>
    </w:lvl>
    <w:lvl w:ilvl="8">
      <w:start w:val="1"/>
      <w:numFmt w:val="decimal"/>
      <w:lvlText w:val="%1.%2.%3.%4.%5.%6.%7.%8.%9."/>
      <w:lvlJc w:val="left"/>
      <w:pPr>
        <w:tabs>
          <w:tab w:val="num" w:pos="5400"/>
        </w:tabs>
        <w:ind w:left="4320" w:right="4320" w:hanging="1440"/>
      </w:pPr>
      <w:rPr>
        <w:rFonts w:hint="default"/>
      </w:rPr>
    </w:lvl>
  </w:abstractNum>
  <w:abstractNum w:abstractNumId="70">
    <w:nsid w:val="76F5575B"/>
    <w:multiLevelType w:val="multilevel"/>
    <w:tmpl w:val="ED6ABB20"/>
    <w:lvl w:ilvl="0">
      <w:start w:val="3"/>
      <w:numFmt w:val="decimal"/>
      <w:lvlText w:val="%1.0"/>
      <w:lvlJc w:val="left"/>
      <w:pPr>
        <w:tabs>
          <w:tab w:val="num" w:pos="360"/>
        </w:tabs>
        <w:ind w:left="360" w:hanging="360"/>
      </w:pPr>
      <w:rPr>
        <w:rFonts w:hint="default"/>
        <w:b/>
        <w:sz w:val="28"/>
      </w:rPr>
    </w:lvl>
    <w:lvl w:ilvl="1">
      <w:start w:val="30"/>
      <w:numFmt w:val="decimal"/>
      <w:lvlText w:val="%1.%2"/>
      <w:lvlJc w:val="left"/>
      <w:pPr>
        <w:tabs>
          <w:tab w:val="num" w:pos="1080"/>
        </w:tabs>
        <w:ind w:left="1080" w:hanging="360"/>
      </w:pPr>
      <w:rPr>
        <w:rFonts w:hint="default"/>
        <w:b/>
        <w:sz w:val="28"/>
      </w:rPr>
    </w:lvl>
    <w:lvl w:ilvl="2">
      <w:start w:val="1"/>
      <w:numFmt w:val="bullet"/>
      <w:lvlText w:val=""/>
      <w:lvlJc w:val="left"/>
      <w:pPr>
        <w:tabs>
          <w:tab w:val="num" w:pos="2160"/>
        </w:tabs>
        <w:ind w:left="2160" w:hanging="720"/>
      </w:pPr>
      <w:rPr>
        <w:rFonts w:ascii="Symbol" w:hAnsi="Symbol" w:hint="default"/>
        <w:b/>
        <w:sz w:val="28"/>
      </w:rPr>
    </w:lvl>
    <w:lvl w:ilvl="3">
      <w:start w:val="1"/>
      <w:numFmt w:val="decimal"/>
      <w:lvlText w:val="%1.%2.%3.%4"/>
      <w:lvlJc w:val="left"/>
      <w:pPr>
        <w:tabs>
          <w:tab w:val="num" w:pos="2880"/>
        </w:tabs>
        <w:ind w:left="2880" w:hanging="720"/>
      </w:pPr>
      <w:rPr>
        <w:rFonts w:hint="default"/>
        <w:b/>
        <w:sz w:val="28"/>
      </w:rPr>
    </w:lvl>
    <w:lvl w:ilvl="4">
      <w:start w:val="1"/>
      <w:numFmt w:val="decimal"/>
      <w:lvlText w:val="%1.%2.%3.%4.%5"/>
      <w:lvlJc w:val="left"/>
      <w:pPr>
        <w:tabs>
          <w:tab w:val="num" w:pos="3960"/>
        </w:tabs>
        <w:ind w:left="3960" w:hanging="1080"/>
      </w:pPr>
      <w:rPr>
        <w:rFonts w:hint="default"/>
        <w:b/>
        <w:sz w:val="28"/>
      </w:rPr>
    </w:lvl>
    <w:lvl w:ilvl="5">
      <w:start w:val="1"/>
      <w:numFmt w:val="decimal"/>
      <w:lvlText w:val="%1.%2.%3.%4.%5.%6"/>
      <w:lvlJc w:val="left"/>
      <w:pPr>
        <w:tabs>
          <w:tab w:val="num" w:pos="4680"/>
        </w:tabs>
        <w:ind w:left="4680" w:hanging="1080"/>
      </w:pPr>
      <w:rPr>
        <w:rFonts w:hint="default"/>
        <w:b/>
        <w:sz w:val="28"/>
      </w:rPr>
    </w:lvl>
    <w:lvl w:ilvl="6">
      <w:start w:val="1"/>
      <w:numFmt w:val="decimal"/>
      <w:lvlText w:val="%1.%2.%3.%4.%5.%6.%7"/>
      <w:lvlJc w:val="left"/>
      <w:pPr>
        <w:tabs>
          <w:tab w:val="num" w:pos="5400"/>
        </w:tabs>
        <w:ind w:left="5400" w:hanging="1080"/>
      </w:pPr>
      <w:rPr>
        <w:rFonts w:hint="default"/>
        <w:b/>
        <w:sz w:val="28"/>
      </w:rPr>
    </w:lvl>
    <w:lvl w:ilvl="7">
      <w:start w:val="1"/>
      <w:numFmt w:val="decimal"/>
      <w:lvlText w:val="%1.%2.%3.%4.%5.%6.%7.%8"/>
      <w:lvlJc w:val="left"/>
      <w:pPr>
        <w:tabs>
          <w:tab w:val="num" w:pos="6480"/>
        </w:tabs>
        <w:ind w:left="6480" w:hanging="1440"/>
      </w:pPr>
      <w:rPr>
        <w:rFonts w:hint="default"/>
        <w:b/>
        <w:sz w:val="28"/>
      </w:rPr>
    </w:lvl>
    <w:lvl w:ilvl="8">
      <w:start w:val="1"/>
      <w:numFmt w:val="decimal"/>
      <w:lvlText w:val="%1.%2.%3.%4.%5.%6.%7.%8.%9"/>
      <w:lvlJc w:val="left"/>
      <w:pPr>
        <w:tabs>
          <w:tab w:val="num" w:pos="7200"/>
        </w:tabs>
        <w:ind w:left="7200" w:hanging="1440"/>
      </w:pPr>
      <w:rPr>
        <w:rFonts w:hint="default"/>
        <w:b/>
        <w:sz w:val="28"/>
      </w:rPr>
    </w:lvl>
  </w:abstractNum>
  <w:abstractNum w:abstractNumId="71">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0"/>
    <w:lvlOverride w:ilvl="0">
      <w:lvl w:ilvl="0">
        <w:start w:val="1"/>
        <w:numFmt w:val="chosung"/>
        <w:pStyle w:val="1"/>
        <w:lvlText w:val=""/>
        <w:legacy w:legacy="1" w:legacySpace="0" w:legacyIndent="360"/>
        <w:lvlJc w:val="center"/>
        <w:pPr>
          <w:ind w:right="360" w:hanging="360"/>
        </w:pPr>
        <w:rPr>
          <w:rFonts w:ascii="Symbol" w:hAnsi="Symbol" w:hint="default"/>
        </w:rPr>
      </w:lvl>
    </w:lvlOverride>
  </w:num>
  <w:num w:numId="2">
    <w:abstractNumId w:val="61"/>
  </w:num>
  <w:num w:numId="3">
    <w:abstractNumId w:val="35"/>
  </w:num>
  <w:num w:numId="4">
    <w:abstractNumId w:val="15"/>
  </w:num>
  <w:num w:numId="5">
    <w:abstractNumId w:val="67"/>
  </w:num>
  <w:num w:numId="6">
    <w:abstractNumId w:val="25"/>
  </w:num>
  <w:num w:numId="7">
    <w:abstractNumId w:val="27"/>
  </w:num>
  <w:num w:numId="8">
    <w:abstractNumId w:val="66"/>
  </w:num>
  <w:num w:numId="9">
    <w:abstractNumId w:val="11"/>
  </w:num>
  <w:num w:numId="10">
    <w:abstractNumId w:val="32"/>
  </w:num>
  <w:num w:numId="11">
    <w:abstractNumId w:val="10"/>
  </w:num>
  <w:num w:numId="12">
    <w:abstractNumId w:val="24"/>
  </w:num>
  <w:num w:numId="13">
    <w:abstractNumId w:val="69"/>
  </w:num>
  <w:num w:numId="14">
    <w:abstractNumId w:val="21"/>
  </w:num>
  <w:num w:numId="15">
    <w:abstractNumId w:val="26"/>
  </w:num>
  <w:num w:numId="16">
    <w:abstractNumId w:val="38"/>
  </w:num>
  <w:num w:numId="17">
    <w:abstractNumId w:val="37"/>
  </w:num>
  <w:num w:numId="18">
    <w:abstractNumId w:val="19"/>
  </w:num>
  <w:num w:numId="19">
    <w:abstractNumId w:val="46"/>
  </w:num>
  <w:num w:numId="20">
    <w:abstractNumId w:val="63"/>
  </w:num>
  <w:num w:numId="21">
    <w:abstractNumId w:val="5"/>
  </w:num>
  <w:num w:numId="22">
    <w:abstractNumId w:val="52"/>
  </w:num>
  <w:num w:numId="23">
    <w:abstractNumId w:val="41"/>
  </w:num>
  <w:num w:numId="24">
    <w:abstractNumId w:val="51"/>
  </w:num>
  <w:num w:numId="25">
    <w:abstractNumId w:val="2"/>
  </w:num>
  <w:num w:numId="26">
    <w:abstractNumId w:val="44"/>
  </w:num>
  <w:num w:numId="27">
    <w:abstractNumId w:val="48"/>
  </w:num>
  <w:num w:numId="28">
    <w:abstractNumId w:val="7"/>
  </w:num>
  <w:num w:numId="29">
    <w:abstractNumId w:val="62"/>
  </w:num>
  <w:num w:numId="30">
    <w:abstractNumId w:val="59"/>
  </w:num>
  <w:num w:numId="31">
    <w:abstractNumId w:val="57"/>
  </w:num>
  <w:num w:numId="32">
    <w:abstractNumId w:val="23"/>
  </w:num>
  <w:num w:numId="33">
    <w:abstractNumId w:val="8"/>
  </w:num>
  <w:num w:numId="34">
    <w:abstractNumId w:val="1"/>
  </w:num>
  <w:num w:numId="35">
    <w:abstractNumId w:val="4"/>
  </w:num>
  <w:num w:numId="36">
    <w:abstractNumId w:val="55"/>
  </w:num>
  <w:num w:numId="37">
    <w:abstractNumId w:val="17"/>
  </w:num>
  <w:num w:numId="38">
    <w:abstractNumId w:val="29"/>
  </w:num>
  <w:num w:numId="39">
    <w:abstractNumId w:val="60"/>
  </w:num>
  <w:num w:numId="40">
    <w:abstractNumId w:val="14"/>
  </w:num>
  <w:num w:numId="41">
    <w:abstractNumId w:val="56"/>
  </w:num>
  <w:num w:numId="42">
    <w:abstractNumId w:val="71"/>
  </w:num>
  <w:num w:numId="4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8"/>
  </w:num>
  <w:num w:numId="45">
    <w:abstractNumId w:val="33"/>
  </w:num>
  <w:num w:numId="46">
    <w:abstractNumId w:val="42"/>
  </w:num>
  <w:num w:numId="47">
    <w:abstractNumId w:val="64"/>
  </w:num>
  <w:num w:numId="48">
    <w:abstractNumId w:val="50"/>
  </w:num>
  <w:num w:numId="49">
    <w:abstractNumId w:val="43"/>
  </w:num>
  <w:num w:numId="50">
    <w:abstractNumId w:val="47"/>
  </w:num>
  <w:num w:numId="51">
    <w:abstractNumId w:val="30"/>
  </w:num>
  <w:num w:numId="52">
    <w:abstractNumId w:val="40"/>
  </w:num>
  <w:num w:numId="53">
    <w:abstractNumId w:val="36"/>
  </w:num>
  <w:num w:numId="54">
    <w:abstractNumId w:val="13"/>
  </w:num>
  <w:num w:numId="55">
    <w:abstractNumId w:val="58"/>
  </w:num>
  <w:num w:numId="56">
    <w:abstractNumId w:val="70"/>
  </w:num>
  <w:num w:numId="57">
    <w:abstractNumId w:val="12"/>
  </w:num>
  <w:num w:numId="58">
    <w:abstractNumId w:val="3"/>
  </w:num>
  <w:num w:numId="59">
    <w:abstractNumId w:val="54"/>
  </w:num>
  <w:num w:numId="60">
    <w:abstractNumId w:val="16"/>
  </w:num>
  <w:num w:numId="61">
    <w:abstractNumId w:val="68"/>
  </w:num>
  <w:num w:numId="62">
    <w:abstractNumId w:val="22"/>
  </w:num>
  <w:num w:numId="63">
    <w:abstractNumId w:val="31"/>
  </w:num>
  <w:num w:numId="64">
    <w:abstractNumId w:val="39"/>
  </w:num>
  <w:num w:numId="65">
    <w:abstractNumId w:val="6"/>
  </w:num>
  <w:num w:numId="66">
    <w:abstractNumId w:val="65"/>
  </w:num>
  <w:num w:numId="67">
    <w:abstractNumId w:val="34"/>
  </w:num>
  <w:num w:numId="68">
    <w:abstractNumId w:val="20"/>
  </w:num>
  <w:num w:numId="69">
    <w:abstractNumId w:val="53"/>
  </w:num>
  <w:num w:numId="70">
    <w:abstractNumId w:val="9"/>
  </w:num>
  <w:num w:numId="71">
    <w:abstractNumId w:val="45"/>
  </w:num>
  <w:num w:numId="72">
    <w:abstractNumId w:val="49"/>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hideGrammaticalErrors/>
  <w:activeWritingStyle w:appName="MSWord" w:lang="en-US" w:vendorID="8" w:dllVersion="513"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fillcolor="white" stroke="f">
      <v:fill color="white"/>
      <v:stroke on="f"/>
    </o:shapedefaults>
    <o:shapelayout v:ext="edit">
      <o:idmap v:ext="edit" data="2"/>
    </o:shapelayout>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12F0"/>
    <w:rsid w:val="00000C1B"/>
    <w:rsid w:val="000019C6"/>
    <w:rsid w:val="000048EB"/>
    <w:rsid w:val="000053D5"/>
    <w:rsid w:val="00007BC8"/>
    <w:rsid w:val="00010AAB"/>
    <w:rsid w:val="00011FC2"/>
    <w:rsid w:val="0001385C"/>
    <w:rsid w:val="0001618F"/>
    <w:rsid w:val="00016807"/>
    <w:rsid w:val="00017C4E"/>
    <w:rsid w:val="000204FA"/>
    <w:rsid w:val="000205D8"/>
    <w:rsid w:val="00020B6C"/>
    <w:rsid w:val="00026071"/>
    <w:rsid w:val="0003052D"/>
    <w:rsid w:val="000309EF"/>
    <w:rsid w:val="000333C1"/>
    <w:rsid w:val="00037F58"/>
    <w:rsid w:val="00040785"/>
    <w:rsid w:val="00041CFE"/>
    <w:rsid w:val="00050C0B"/>
    <w:rsid w:val="0005157E"/>
    <w:rsid w:val="00052054"/>
    <w:rsid w:val="00054847"/>
    <w:rsid w:val="0005541C"/>
    <w:rsid w:val="00055BFB"/>
    <w:rsid w:val="0005608F"/>
    <w:rsid w:val="000604A9"/>
    <w:rsid w:val="00060C72"/>
    <w:rsid w:val="00061C01"/>
    <w:rsid w:val="00062274"/>
    <w:rsid w:val="00063B59"/>
    <w:rsid w:val="000646FF"/>
    <w:rsid w:val="00065CCA"/>
    <w:rsid w:val="00066F24"/>
    <w:rsid w:val="00071A96"/>
    <w:rsid w:val="00076473"/>
    <w:rsid w:val="00084BEA"/>
    <w:rsid w:val="00084C48"/>
    <w:rsid w:val="00086BD2"/>
    <w:rsid w:val="000875E7"/>
    <w:rsid w:val="0009383A"/>
    <w:rsid w:val="00094B6E"/>
    <w:rsid w:val="00094CED"/>
    <w:rsid w:val="00095F93"/>
    <w:rsid w:val="000A165E"/>
    <w:rsid w:val="000A19EA"/>
    <w:rsid w:val="000A6CB8"/>
    <w:rsid w:val="000A6FFB"/>
    <w:rsid w:val="000A7943"/>
    <w:rsid w:val="000B1A21"/>
    <w:rsid w:val="000B1C85"/>
    <w:rsid w:val="000B250B"/>
    <w:rsid w:val="000B61AE"/>
    <w:rsid w:val="000B62E9"/>
    <w:rsid w:val="000B64F2"/>
    <w:rsid w:val="000B6AE8"/>
    <w:rsid w:val="000C03E0"/>
    <w:rsid w:val="000C1D27"/>
    <w:rsid w:val="000C4868"/>
    <w:rsid w:val="000C6969"/>
    <w:rsid w:val="000D406A"/>
    <w:rsid w:val="000D55E6"/>
    <w:rsid w:val="000D5F62"/>
    <w:rsid w:val="000D6209"/>
    <w:rsid w:val="000D6C7F"/>
    <w:rsid w:val="000E1B68"/>
    <w:rsid w:val="000E1D3E"/>
    <w:rsid w:val="000E5B73"/>
    <w:rsid w:val="000E7597"/>
    <w:rsid w:val="000E7695"/>
    <w:rsid w:val="000F42CA"/>
    <w:rsid w:val="000F714E"/>
    <w:rsid w:val="000F7B7C"/>
    <w:rsid w:val="00100566"/>
    <w:rsid w:val="001007A8"/>
    <w:rsid w:val="0010252B"/>
    <w:rsid w:val="00102FB4"/>
    <w:rsid w:val="0010534F"/>
    <w:rsid w:val="00105AFE"/>
    <w:rsid w:val="00105C8B"/>
    <w:rsid w:val="00105E4D"/>
    <w:rsid w:val="00110324"/>
    <w:rsid w:val="00111F4D"/>
    <w:rsid w:val="001148B6"/>
    <w:rsid w:val="001201F3"/>
    <w:rsid w:val="001211F4"/>
    <w:rsid w:val="0012151B"/>
    <w:rsid w:val="00124062"/>
    <w:rsid w:val="001324D9"/>
    <w:rsid w:val="0013289F"/>
    <w:rsid w:val="001339D9"/>
    <w:rsid w:val="00133CD6"/>
    <w:rsid w:val="001340F3"/>
    <w:rsid w:val="00134D8D"/>
    <w:rsid w:val="001356FC"/>
    <w:rsid w:val="00135BBD"/>
    <w:rsid w:val="001372F6"/>
    <w:rsid w:val="00141CDF"/>
    <w:rsid w:val="00146BB7"/>
    <w:rsid w:val="00146CFF"/>
    <w:rsid w:val="0015017F"/>
    <w:rsid w:val="00151A47"/>
    <w:rsid w:val="001526A2"/>
    <w:rsid w:val="0015276F"/>
    <w:rsid w:val="001553A7"/>
    <w:rsid w:val="00161C4E"/>
    <w:rsid w:val="0016246C"/>
    <w:rsid w:val="00162E46"/>
    <w:rsid w:val="00163CDF"/>
    <w:rsid w:val="0016404E"/>
    <w:rsid w:val="001661EF"/>
    <w:rsid w:val="00166DFF"/>
    <w:rsid w:val="00167F18"/>
    <w:rsid w:val="001725D6"/>
    <w:rsid w:val="001827E6"/>
    <w:rsid w:val="00184355"/>
    <w:rsid w:val="00185B0D"/>
    <w:rsid w:val="001873A7"/>
    <w:rsid w:val="001903AE"/>
    <w:rsid w:val="001907A7"/>
    <w:rsid w:val="00192E1D"/>
    <w:rsid w:val="00193B77"/>
    <w:rsid w:val="001979CE"/>
    <w:rsid w:val="001A2A8C"/>
    <w:rsid w:val="001A3078"/>
    <w:rsid w:val="001A51DA"/>
    <w:rsid w:val="001A6EA3"/>
    <w:rsid w:val="001B043E"/>
    <w:rsid w:val="001B0505"/>
    <w:rsid w:val="001B070F"/>
    <w:rsid w:val="001B358F"/>
    <w:rsid w:val="001B4C39"/>
    <w:rsid w:val="001B64D7"/>
    <w:rsid w:val="001B6A93"/>
    <w:rsid w:val="001C498A"/>
    <w:rsid w:val="001C67C5"/>
    <w:rsid w:val="001C6A8A"/>
    <w:rsid w:val="001D118D"/>
    <w:rsid w:val="001D2519"/>
    <w:rsid w:val="001D38B2"/>
    <w:rsid w:val="001E115D"/>
    <w:rsid w:val="001E1319"/>
    <w:rsid w:val="001E3524"/>
    <w:rsid w:val="001E4913"/>
    <w:rsid w:val="001E6E0E"/>
    <w:rsid w:val="001E7542"/>
    <w:rsid w:val="001F312F"/>
    <w:rsid w:val="001F74E0"/>
    <w:rsid w:val="0020580E"/>
    <w:rsid w:val="00211865"/>
    <w:rsid w:val="00213CED"/>
    <w:rsid w:val="00214902"/>
    <w:rsid w:val="0021724B"/>
    <w:rsid w:val="00225C0F"/>
    <w:rsid w:val="00226F3B"/>
    <w:rsid w:val="00231884"/>
    <w:rsid w:val="002345D1"/>
    <w:rsid w:val="00236AAC"/>
    <w:rsid w:val="002377A8"/>
    <w:rsid w:val="00241B27"/>
    <w:rsid w:val="002423DE"/>
    <w:rsid w:val="002430DA"/>
    <w:rsid w:val="002450EC"/>
    <w:rsid w:val="0024757C"/>
    <w:rsid w:val="00247986"/>
    <w:rsid w:val="00252EFD"/>
    <w:rsid w:val="00254D16"/>
    <w:rsid w:val="00255CA3"/>
    <w:rsid w:val="00255EA5"/>
    <w:rsid w:val="0026121B"/>
    <w:rsid w:val="00263EA8"/>
    <w:rsid w:val="00266AEA"/>
    <w:rsid w:val="00270054"/>
    <w:rsid w:val="002708C0"/>
    <w:rsid w:val="00271C65"/>
    <w:rsid w:val="002728B5"/>
    <w:rsid w:val="002764BB"/>
    <w:rsid w:val="00276AA9"/>
    <w:rsid w:val="002777C1"/>
    <w:rsid w:val="00277BA6"/>
    <w:rsid w:val="002801C6"/>
    <w:rsid w:val="0028089A"/>
    <w:rsid w:val="00283E25"/>
    <w:rsid w:val="00286346"/>
    <w:rsid w:val="00290969"/>
    <w:rsid w:val="002946BB"/>
    <w:rsid w:val="002A0EDC"/>
    <w:rsid w:val="002A22FF"/>
    <w:rsid w:val="002A35F1"/>
    <w:rsid w:val="002A71BF"/>
    <w:rsid w:val="002B2884"/>
    <w:rsid w:val="002B686E"/>
    <w:rsid w:val="002C0991"/>
    <w:rsid w:val="002C4333"/>
    <w:rsid w:val="002C46A6"/>
    <w:rsid w:val="002D012B"/>
    <w:rsid w:val="002D0943"/>
    <w:rsid w:val="002D5B52"/>
    <w:rsid w:val="002D5C7C"/>
    <w:rsid w:val="002E1A5C"/>
    <w:rsid w:val="002E2EE6"/>
    <w:rsid w:val="002F123E"/>
    <w:rsid w:val="002F2E5E"/>
    <w:rsid w:val="002F40E5"/>
    <w:rsid w:val="002F49CC"/>
    <w:rsid w:val="002F59DE"/>
    <w:rsid w:val="00301561"/>
    <w:rsid w:val="00303371"/>
    <w:rsid w:val="00304464"/>
    <w:rsid w:val="0030555C"/>
    <w:rsid w:val="003063FF"/>
    <w:rsid w:val="00310F99"/>
    <w:rsid w:val="00311EC2"/>
    <w:rsid w:val="0031662D"/>
    <w:rsid w:val="00316DA8"/>
    <w:rsid w:val="00316DD7"/>
    <w:rsid w:val="003176A7"/>
    <w:rsid w:val="00320219"/>
    <w:rsid w:val="003228AC"/>
    <w:rsid w:val="00324B66"/>
    <w:rsid w:val="003251C2"/>
    <w:rsid w:val="003315E9"/>
    <w:rsid w:val="00334272"/>
    <w:rsid w:val="00337538"/>
    <w:rsid w:val="00340483"/>
    <w:rsid w:val="003408B0"/>
    <w:rsid w:val="0034341A"/>
    <w:rsid w:val="003436D7"/>
    <w:rsid w:val="00350E9B"/>
    <w:rsid w:val="003510E6"/>
    <w:rsid w:val="003527D4"/>
    <w:rsid w:val="00357100"/>
    <w:rsid w:val="00357AE2"/>
    <w:rsid w:val="00360421"/>
    <w:rsid w:val="00362C39"/>
    <w:rsid w:val="003650BE"/>
    <w:rsid w:val="00365A29"/>
    <w:rsid w:val="00366624"/>
    <w:rsid w:val="00366B23"/>
    <w:rsid w:val="00376075"/>
    <w:rsid w:val="003813AD"/>
    <w:rsid w:val="00384332"/>
    <w:rsid w:val="0039169A"/>
    <w:rsid w:val="00391FD5"/>
    <w:rsid w:val="00392A4C"/>
    <w:rsid w:val="003941C3"/>
    <w:rsid w:val="003A0C78"/>
    <w:rsid w:val="003A1CBC"/>
    <w:rsid w:val="003A2742"/>
    <w:rsid w:val="003A33D7"/>
    <w:rsid w:val="003A3DD4"/>
    <w:rsid w:val="003A4763"/>
    <w:rsid w:val="003B3E52"/>
    <w:rsid w:val="003B6885"/>
    <w:rsid w:val="003C0B20"/>
    <w:rsid w:val="003C4AE4"/>
    <w:rsid w:val="003C5177"/>
    <w:rsid w:val="003C65CC"/>
    <w:rsid w:val="003C7FF8"/>
    <w:rsid w:val="003D008C"/>
    <w:rsid w:val="003D0F7B"/>
    <w:rsid w:val="003D71C4"/>
    <w:rsid w:val="003D7DCE"/>
    <w:rsid w:val="003E057A"/>
    <w:rsid w:val="003E0FE5"/>
    <w:rsid w:val="003E2D97"/>
    <w:rsid w:val="003E5E55"/>
    <w:rsid w:val="003F20B4"/>
    <w:rsid w:val="003F3719"/>
    <w:rsid w:val="003F5547"/>
    <w:rsid w:val="003F7C46"/>
    <w:rsid w:val="0040019C"/>
    <w:rsid w:val="00400786"/>
    <w:rsid w:val="00400BFB"/>
    <w:rsid w:val="00400F07"/>
    <w:rsid w:val="00407A89"/>
    <w:rsid w:val="004103C1"/>
    <w:rsid w:val="004116B3"/>
    <w:rsid w:val="00414910"/>
    <w:rsid w:val="00417618"/>
    <w:rsid w:val="00417906"/>
    <w:rsid w:val="00422CB7"/>
    <w:rsid w:val="00425194"/>
    <w:rsid w:val="00440677"/>
    <w:rsid w:val="00443FCE"/>
    <w:rsid w:val="004440D4"/>
    <w:rsid w:val="00445AA6"/>
    <w:rsid w:val="00446933"/>
    <w:rsid w:val="004475B3"/>
    <w:rsid w:val="00451081"/>
    <w:rsid w:val="00451433"/>
    <w:rsid w:val="0045350C"/>
    <w:rsid w:val="004545C7"/>
    <w:rsid w:val="00454EA7"/>
    <w:rsid w:val="00455914"/>
    <w:rsid w:val="0045695A"/>
    <w:rsid w:val="00460A6B"/>
    <w:rsid w:val="00461297"/>
    <w:rsid w:val="004627A7"/>
    <w:rsid w:val="004636B4"/>
    <w:rsid w:val="004642DB"/>
    <w:rsid w:val="004709E2"/>
    <w:rsid w:val="00474F0E"/>
    <w:rsid w:val="004773D3"/>
    <w:rsid w:val="004777BD"/>
    <w:rsid w:val="00477814"/>
    <w:rsid w:val="00477EFA"/>
    <w:rsid w:val="00484057"/>
    <w:rsid w:val="00484FF0"/>
    <w:rsid w:val="00485ACC"/>
    <w:rsid w:val="004877CD"/>
    <w:rsid w:val="00491456"/>
    <w:rsid w:val="004920C1"/>
    <w:rsid w:val="00493820"/>
    <w:rsid w:val="004A2755"/>
    <w:rsid w:val="004A5F5D"/>
    <w:rsid w:val="004B013A"/>
    <w:rsid w:val="004B026C"/>
    <w:rsid w:val="004B1FA9"/>
    <w:rsid w:val="004B6FF9"/>
    <w:rsid w:val="004C02CF"/>
    <w:rsid w:val="004D45FE"/>
    <w:rsid w:val="004D53A9"/>
    <w:rsid w:val="004D5F4B"/>
    <w:rsid w:val="004D5F5E"/>
    <w:rsid w:val="004D634C"/>
    <w:rsid w:val="004D6C23"/>
    <w:rsid w:val="004E25A5"/>
    <w:rsid w:val="004E4A1A"/>
    <w:rsid w:val="004E5A8A"/>
    <w:rsid w:val="004F0D9B"/>
    <w:rsid w:val="004F14D4"/>
    <w:rsid w:val="004F2624"/>
    <w:rsid w:val="004F336F"/>
    <w:rsid w:val="004F44A5"/>
    <w:rsid w:val="004F44CA"/>
    <w:rsid w:val="004F50BC"/>
    <w:rsid w:val="004F5700"/>
    <w:rsid w:val="004F5FDC"/>
    <w:rsid w:val="004F7189"/>
    <w:rsid w:val="004F7F94"/>
    <w:rsid w:val="00500AF4"/>
    <w:rsid w:val="005036D1"/>
    <w:rsid w:val="00513354"/>
    <w:rsid w:val="005137DC"/>
    <w:rsid w:val="00514A22"/>
    <w:rsid w:val="00515911"/>
    <w:rsid w:val="005168DA"/>
    <w:rsid w:val="00520703"/>
    <w:rsid w:val="00520D39"/>
    <w:rsid w:val="00522F2E"/>
    <w:rsid w:val="005246A1"/>
    <w:rsid w:val="00524DFD"/>
    <w:rsid w:val="005265D6"/>
    <w:rsid w:val="00526B55"/>
    <w:rsid w:val="00527202"/>
    <w:rsid w:val="005316FD"/>
    <w:rsid w:val="0053233E"/>
    <w:rsid w:val="005329A2"/>
    <w:rsid w:val="00534548"/>
    <w:rsid w:val="005348EE"/>
    <w:rsid w:val="00535D46"/>
    <w:rsid w:val="005366DD"/>
    <w:rsid w:val="0053747A"/>
    <w:rsid w:val="00537A09"/>
    <w:rsid w:val="00537E23"/>
    <w:rsid w:val="00537E41"/>
    <w:rsid w:val="0054053D"/>
    <w:rsid w:val="005467F6"/>
    <w:rsid w:val="00546F61"/>
    <w:rsid w:val="005471FD"/>
    <w:rsid w:val="00547730"/>
    <w:rsid w:val="005479C6"/>
    <w:rsid w:val="00550954"/>
    <w:rsid w:val="00553C93"/>
    <w:rsid w:val="00555FF7"/>
    <w:rsid w:val="00557672"/>
    <w:rsid w:val="00563684"/>
    <w:rsid w:val="00563E30"/>
    <w:rsid w:val="00564E62"/>
    <w:rsid w:val="00565698"/>
    <w:rsid w:val="00565AD1"/>
    <w:rsid w:val="00565F90"/>
    <w:rsid w:val="00567DE0"/>
    <w:rsid w:val="005720EB"/>
    <w:rsid w:val="005727FC"/>
    <w:rsid w:val="00573024"/>
    <w:rsid w:val="00573B69"/>
    <w:rsid w:val="00576840"/>
    <w:rsid w:val="00577117"/>
    <w:rsid w:val="00580E74"/>
    <w:rsid w:val="00580F03"/>
    <w:rsid w:val="00584FDE"/>
    <w:rsid w:val="00585DB9"/>
    <w:rsid w:val="00586A43"/>
    <w:rsid w:val="00587E95"/>
    <w:rsid w:val="0059763F"/>
    <w:rsid w:val="005A0467"/>
    <w:rsid w:val="005A0A7F"/>
    <w:rsid w:val="005A146A"/>
    <w:rsid w:val="005A17F3"/>
    <w:rsid w:val="005A2613"/>
    <w:rsid w:val="005A36F5"/>
    <w:rsid w:val="005A4751"/>
    <w:rsid w:val="005A532D"/>
    <w:rsid w:val="005A710F"/>
    <w:rsid w:val="005A7B11"/>
    <w:rsid w:val="005B220C"/>
    <w:rsid w:val="005B3F50"/>
    <w:rsid w:val="005B6FDA"/>
    <w:rsid w:val="005C2280"/>
    <w:rsid w:val="005C2F80"/>
    <w:rsid w:val="005D1A18"/>
    <w:rsid w:val="005E0733"/>
    <w:rsid w:val="005E0FAB"/>
    <w:rsid w:val="005E3144"/>
    <w:rsid w:val="005E4D86"/>
    <w:rsid w:val="005E5164"/>
    <w:rsid w:val="005E750A"/>
    <w:rsid w:val="005E7D67"/>
    <w:rsid w:val="005F01FD"/>
    <w:rsid w:val="005F07F2"/>
    <w:rsid w:val="005F24F1"/>
    <w:rsid w:val="005F2CA5"/>
    <w:rsid w:val="005F65D9"/>
    <w:rsid w:val="00602740"/>
    <w:rsid w:val="00604E79"/>
    <w:rsid w:val="00606413"/>
    <w:rsid w:val="00607AEF"/>
    <w:rsid w:val="00610CD3"/>
    <w:rsid w:val="00611F1F"/>
    <w:rsid w:val="00612167"/>
    <w:rsid w:val="00612F2D"/>
    <w:rsid w:val="00616492"/>
    <w:rsid w:val="00622AE7"/>
    <w:rsid w:val="00627235"/>
    <w:rsid w:val="006272B4"/>
    <w:rsid w:val="00627AD6"/>
    <w:rsid w:val="006322FA"/>
    <w:rsid w:val="00632A10"/>
    <w:rsid w:val="00633784"/>
    <w:rsid w:val="00635FEC"/>
    <w:rsid w:val="00636EA7"/>
    <w:rsid w:val="00642D5F"/>
    <w:rsid w:val="00644245"/>
    <w:rsid w:val="00644367"/>
    <w:rsid w:val="00646215"/>
    <w:rsid w:val="00646456"/>
    <w:rsid w:val="006468AD"/>
    <w:rsid w:val="00651412"/>
    <w:rsid w:val="006516DB"/>
    <w:rsid w:val="00651F14"/>
    <w:rsid w:val="00655D87"/>
    <w:rsid w:val="00656FE5"/>
    <w:rsid w:val="00657645"/>
    <w:rsid w:val="00657A7E"/>
    <w:rsid w:val="006600B7"/>
    <w:rsid w:val="00664D9C"/>
    <w:rsid w:val="00671770"/>
    <w:rsid w:val="00671879"/>
    <w:rsid w:val="006733C5"/>
    <w:rsid w:val="00673DF3"/>
    <w:rsid w:val="00673F62"/>
    <w:rsid w:val="006743DE"/>
    <w:rsid w:val="00681280"/>
    <w:rsid w:val="0068351D"/>
    <w:rsid w:val="00685405"/>
    <w:rsid w:val="00685C69"/>
    <w:rsid w:val="00687CF2"/>
    <w:rsid w:val="00690903"/>
    <w:rsid w:val="00694899"/>
    <w:rsid w:val="0069535B"/>
    <w:rsid w:val="0069646E"/>
    <w:rsid w:val="006971DE"/>
    <w:rsid w:val="00697B42"/>
    <w:rsid w:val="006A0202"/>
    <w:rsid w:val="006A1A84"/>
    <w:rsid w:val="006B12EE"/>
    <w:rsid w:val="006B2FA1"/>
    <w:rsid w:val="006B49FE"/>
    <w:rsid w:val="006B4B2B"/>
    <w:rsid w:val="006B4CCD"/>
    <w:rsid w:val="006B5B33"/>
    <w:rsid w:val="006B67F9"/>
    <w:rsid w:val="006B6882"/>
    <w:rsid w:val="006C1D16"/>
    <w:rsid w:val="006C2F30"/>
    <w:rsid w:val="006C5586"/>
    <w:rsid w:val="006C72D7"/>
    <w:rsid w:val="006D1B0E"/>
    <w:rsid w:val="006D40AE"/>
    <w:rsid w:val="006D561C"/>
    <w:rsid w:val="006D7AB5"/>
    <w:rsid w:val="006E30A1"/>
    <w:rsid w:val="006F0A05"/>
    <w:rsid w:val="006F0BC7"/>
    <w:rsid w:val="006F0E31"/>
    <w:rsid w:val="006F244B"/>
    <w:rsid w:val="006F270D"/>
    <w:rsid w:val="006F2B69"/>
    <w:rsid w:val="006F7699"/>
    <w:rsid w:val="007046DC"/>
    <w:rsid w:val="007062A7"/>
    <w:rsid w:val="007064DA"/>
    <w:rsid w:val="0070650B"/>
    <w:rsid w:val="0071661B"/>
    <w:rsid w:val="00716FEE"/>
    <w:rsid w:val="0072025A"/>
    <w:rsid w:val="00721AFB"/>
    <w:rsid w:val="00733A29"/>
    <w:rsid w:val="00735B33"/>
    <w:rsid w:val="00740635"/>
    <w:rsid w:val="00740F56"/>
    <w:rsid w:val="00742B4C"/>
    <w:rsid w:val="007431D2"/>
    <w:rsid w:val="007477E0"/>
    <w:rsid w:val="007544A5"/>
    <w:rsid w:val="00761552"/>
    <w:rsid w:val="007626DF"/>
    <w:rsid w:val="00762F0A"/>
    <w:rsid w:val="00763402"/>
    <w:rsid w:val="00766D4A"/>
    <w:rsid w:val="00767470"/>
    <w:rsid w:val="00767C2B"/>
    <w:rsid w:val="00770982"/>
    <w:rsid w:val="007717C9"/>
    <w:rsid w:val="007726A2"/>
    <w:rsid w:val="00772CAF"/>
    <w:rsid w:val="00772D2E"/>
    <w:rsid w:val="007732BB"/>
    <w:rsid w:val="007734E6"/>
    <w:rsid w:val="00773A8B"/>
    <w:rsid w:val="00773CA1"/>
    <w:rsid w:val="00775077"/>
    <w:rsid w:val="00775669"/>
    <w:rsid w:val="00775C61"/>
    <w:rsid w:val="0077608B"/>
    <w:rsid w:val="007773A7"/>
    <w:rsid w:val="00777D93"/>
    <w:rsid w:val="00780524"/>
    <w:rsid w:val="0078084E"/>
    <w:rsid w:val="00782B29"/>
    <w:rsid w:val="00784922"/>
    <w:rsid w:val="00785227"/>
    <w:rsid w:val="00792AAA"/>
    <w:rsid w:val="0079705A"/>
    <w:rsid w:val="00797257"/>
    <w:rsid w:val="007A2584"/>
    <w:rsid w:val="007A33D0"/>
    <w:rsid w:val="007A395F"/>
    <w:rsid w:val="007A4428"/>
    <w:rsid w:val="007A5F02"/>
    <w:rsid w:val="007B00F3"/>
    <w:rsid w:val="007B259A"/>
    <w:rsid w:val="007B2A3C"/>
    <w:rsid w:val="007B2C40"/>
    <w:rsid w:val="007B39D5"/>
    <w:rsid w:val="007B3B22"/>
    <w:rsid w:val="007B4AA6"/>
    <w:rsid w:val="007C21B5"/>
    <w:rsid w:val="007C6525"/>
    <w:rsid w:val="007C6C66"/>
    <w:rsid w:val="007D0636"/>
    <w:rsid w:val="007D0723"/>
    <w:rsid w:val="007D1A1D"/>
    <w:rsid w:val="007D20E7"/>
    <w:rsid w:val="007D29FB"/>
    <w:rsid w:val="007D350A"/>
    <w:rsid w:val="007D5944"/>
    <w:rsid w:val="007D7D59"/>
    <w:rsid w:val="007E00B0"/>
    <w:rsid w:val="007E5261"/>
    <w:rsid w:val="007E7191"/>
    <w:rsid w:val="007F0416"/>
    <w:rsid w:val="007F0987"/>
    <w:rsid w:val="007F41A8"/>
    <w:rsid w:val="007F5523"/>
    <w:rsid w:val="00800AC6"/>
    <w:rsid w:val="008040A8"/>
    <w:rsid w:val="008047B3"/>
    <w:rsid w:val="00811121"/>
    <w:rsid w:val="008113C0"/>
    <w:rsid w:val="008160DF"/>
    <w:rsid w:val="00817418"/>
    <w:rsid w:val="00817FC1"/>
    <w:rsid w:val="00821B5E"/>
    <w:rsid w:val="00821D8D"/>
    <w:rsid w:val="008227EB"/>
    <w:rsid w:val="00827A5E"/>
    <w:rsid w:val="008339B3"/>
    <w:rsid w:val="00834478"/>
    <w:rsid w:val="008347D9"/>
    <w:rsid w:val="008429C4"/>
    <w:rsid w:val="008432A0"/>
    <w:rsid w:val="00850122"/>
    <w:rsid w:val="00852323"/>
    <w:rsid w:val="00855F85"/>
    <w:rsid w:val="008575CF"/>
    <w:rsid w:val="00857C66"/>
    <w:rsid w:val="008618B8"/>
    <w:rsid w:val="0086372D"/>
    <w:rsid w:val="0086376C"/>
    <w:rsid w:val="00866466"/>
    <w:rsid w:val="008700C6"/>
    <w:rsid w:val="00870A39"/>
    <w:rsid w:val="00875703"/>
    <w:rsid w:val="008842B3"/>
    <w:rsid w:val="008900CF"/>
    <w:rsid w:val="00890842"/>
    <w:rsid w:val="00892654"/>
    <w:rsid w:val="008927C6"/>
    <w:rsid w:val="00894835"/>
    <w:rsid w:val="008962A4"/>
    <w:rsid w:val="008A1503"/>
    <w:rsid w:val="008A152B"/>
    <w:rsid w:val="008A708A"/>
    <w:rsid w:val="008A7649"/>
    <w:rsid w:val="008B3CBE"/>
    <w:rsid w:val="008B74FF"/>
    <w:rsid w:val="008C03F2"/>
    <w:rsid w:val="008C2C73"/>
    <w:rsid w:val="008C33E2"/>
    <w:rsid w:val="008C55A4"/>
    <w:rsid w:val="008C7496"/>
    <w:rsid w:val="008D08EA"/>
    <w:rsid w:val="008D0C9A"/>
    <w:rsid w:val="008D1D6B"/>
    <w:rsid w:val="008D48DE"/>
    <w:rsid w:val="008D58CE"/>
    <w:rsid w:val="008D5974"/>
    <w:rsid w:val="008E3E47"/>
    <w:rsid w:val="008E54B8"/>
    <w:rsid w:val="008E550D"/>
    <w:rsid w:val="008E5D3C"/>
    <w:rsid w:val="008E7F23"/>
    <w:rsid w:val="008F1945"/>
    <w:rsid w:val="008F21E2"/>
    <w:rsid w:val="008F3904"/>
    <w:rsid w:val="008F5A66"/>
    <w:rsid w:val="008F7281"/>
    <w:rsid w:val="00901073"/>
    <w:rsid w:val="009026C3"/>
    <w:rsid w:val="009027BA"/>
    <w:rsid w:val="0090464C"/>
    <w:rsid w:val="00907585"/>
    <w:rsid w:val="00907D14"/>
    <w:rsid w:val="009118B7"/>
    <w:rsid w:val="009126FF"/>
    <w:rsid w:val="0091335B"/>
    <w:rsid w:val="00916CE7"/>
    <w:rsid w:val="00917507"/>
    <w:rsid w:val="0092164D"/>
    <w:rsid w:val="009218CF"/>
    <w:rsid w:val="00922363"/>
    <w:rsid w:val="00922FAC"/>
    <w:rsid w:val="009242F1"/>
    <w:rsid w:val="00926775"/>
    <w:rsid w:val="00932DA3"/>
    <w:rsid w:val="00934CF2"/>
    <w:rsid w:val="009362E7"/>
    <w:rsid w:val="009424A8"/>
    <w:rsid w:val="009457F2"/>
    <w:rsid w:val="009475BF"/>
    <w:rsid w:val="009477B3"/>
    <w:rsid w:val="009521D3"/>
    <w:rsid w:val="00954220"/>
    <w:rsid w:val="00955545"/>
    <w:rsid w:val="00955B16"/>
    <w:rsid w:val="009574BF"/>
    <w:rsid w:val="00961877"/>
    <w:rsid w:val="00964D57"/>
    <w:rsid w:val="009657BD"/>
    <w:rsid w:val="009665A4"/>
    <w:rsid w:val="0097023D"/>
    <w:rsid w:val="00975241"/>
    <w:rsid w:val="009772F6"/>
    <w:rsid w:val="0097749A"/>
    <w:rsid w:val="00980463"/>
    <w:rsid w:val="00982854"/>
    <w:rsid w:val="00982A9A"/>
    <w:rsid w:val="00985C08"/>
    <w:rsid w:val="009860D4"/>
    <w:rsid w:val="00986EE3"/>
    <w:rsid w:val="00990A48"/>
    <w:rsid w:val="009912F0"/>
    <w:rsid w:val="00994666"/>
    <w:rsid w:val="00997BC4"/>
    <w:rsid w:val="009A0782"/>
    <w:rsid w:val="009A2A0D"/>
    <w:rsid w:val="009A4584"/>
    <w:rsid w:val="009B481E"/>
    <w:rsid w:val="009C390B"/>
    <w:rsid w:val="009C6857"/>
    <w:rsid w:val="009C75F0"/>
    <w:rsid w:val="009D29FD"/>
    <w:rsid w:val="009E0EFD"/>
    <w:rsid w:val="009E220A"/>
    <w:rsid w:val="009E476C"/>
    <w:rsid w:val="009E4E86"/>
    <w:rsid w:val="009E6C06"/>
    <w:rsid w:val="009F1C9A"/>
    <w:rsid w:val="009F263F"/>
    <w:rsid w:val="009F503A"/>
    <w:rsid w:val="009F5C1B"/>
    <w:rsid w:val="00A023E0"/>
    <w:rsid w:val="00A05117"/>
    <w:rsid w:val="00A05488"/>
    <w:rsid w:val="00A10423"/>
    <w:rsid w:val="00A122F6"/>
    <w:rsid w:val="00A13CB5"/>
    <w:rsid w:val="00A1417C"/>
    <w:rsid w:val="00A21E9B"/>
    <w:rsid w:val="00A2512B"/>
    <w:rsid w:val="00A26800"/>
    <w:rsid w:val="00A26E80"/>
    <w:rsid w:val="00A37D5A"/>
    <w:rsid w:val="00A41109"/>
    <w:rsid w:val="00A42575"/>
    <w:rsid w:val="00A43E76"/>
    <w:rsid w:val="00A457F4"/>
    <w:rsid w:val="00A46DE8"/>
    <w:rsid w:val="00A46FCC"/>
    <w:rsid w:val="00A473A3"/>
    <w:rsid w:val="00A51F75"/>
    <w:rsid w:val="00A52F97"/>
    <w:rsid w:val="00A54036"/>
    <w:rsid w:val="00A544AD"/>
    <w:rsid w:val="00A546D6"/>
    <w:rsid w:val="00A5692C"/>
    <w:rsid w:val="00A56A42"/>
    <w:rsid w:val="00A60BAE"/>
    <w:rsid w:val="00A65E02"/>
    <w:rsid w:val="00A674A5"/>
    <w:rsid w:val="00A72AF1"/>
    <w:rsid w:val="00A7468F"/>
    <w:rsid w:val="00A8228B"/>
    <w:rsid w:val="00A8291B"/>
    <w:rsid w:val="00A833AC"/>
    <w:rsid w:val="00A85471"/>
    <w:rsid w:val="00A8601D"/>
    <w:rsid w:val="00A91325"/>
    <w:rsid w:val="00A938EF"/>
    <w:rsid w:val="00A9422C"/>
    <w:rsid w:val="00A94816"/>
    <w:rsid w:val="00A9505D"/>
    <w:rsid w:val="00A95AAE"/>
    <w:rsid w:val="00AA0972"/>
    <w:rsid w:val="00AA3ECA"/>
    <w:rsid w:val="00AA4BC1"/>
    <w:rsid w:val="00AA5D45"/>
    <w:rsid w:val="00AB6AC8"/>
    <w:rsid w:val="00AC00C9"/>
    <w:rsid w:val="00AC1155"/>
    <w:rsid w:val="00AC1A8C"/>
    <w:rsid w:val="00AC1DB6"/>
    <w:rsid w:val="00AC23FB"/>
    <w:rsid w:val="00AC6D17"/>
    <w:rsid w:val="00AC6D6C"/>
    <w:rsid w:val="00AC7237"/>
    <w:rsid w:val="00AC74C4"/>
    <w:rsid w:val="00AD098A"/>
    <w:rsid w:val="00AD56E4"/>
    <w:rsid w:val="00AD6B19"/>
    <w:rsid w:val="00AD7307"/>
    <w:rsid w:val="00AE01AD"/>
    <w:rsid w:val="00AE08A9"/>
    <w:rsid w:val="00AE1B4A"/>
    <w:rsid w:val="00AE4B9B"/>
    <w:rsid w:val="00AE75E7"/>
    <w:rsid w:val="00AF1BFC"/>
    <w:rsid w:val="00AF209F"/>
    <w:rsid w:val="00AF299B"/>
    <w:rsid w:val="00AF3C1C"/>
    <w:rsid w:val="00AF47E2"/>
    <w:rsid w:val="00B0007E"/>
    <w:rsid w:val="00B0167A"/>
    <w:rsid w:val="00B020BA"/>
    <w:rsid w:val="00B025E1"/>
    <w:rsid w:val="00B065D5"/>
    <w:rsid w:val="00B06E58"/>
    <w:rsid w:val="00B11A37"/>
    <w:rsid w:val="00B12CA4"/>
    <w:rsid w:val="00B148CB"/>
    <w:rsid w:val="00B175D0"/>
    <w:rsid w:val="00B20CF5"/>
    <w:rsid w:val="00B236EB"/>
    <w:rsid w:val="00B23975"/>
    <w:rsid w:val="00B24324"/>
    <w:rsid w:val="00B24BF3"/>
    <w:rsid w:val="00B30ACA"/>
    <w:rsid w:val="00B3209A"/>
    <w:rsid w:val="00B33605"/>
    <w:rsid w:val="00B3422B"/>
    <w:rsid w:val="00B346CA"/>
    <w:rsid w:val="00B35507"/>
    <w:rsid w:val="00B36D63"/>
    <w:rsid w:val="00B40422"/>
    <w:rsid w:val="00B416CB"/>
    <w:rsid w:val="00B44919"/>
    <w:rsid w:val="00B44E7E"/>
    <w:rsid w:val="00B468DB"/>
    <w:rsid w:val="00B478FA"/>
    <w:rsid w:val="00B47D5D"/>
    <w:rsid w:val="00B5476D"/>
    <w:rsid w:val="00B56DF1"/>
    <w:rsid w:val="00B57993"/>
    <w:rsid w:val="00B57A66"/>
    <w:rsid w:val="00B70D70"/>
    <w:rsid w:val="00B71E16"/>
    <w:rsid w:val="00B7388F"/>
    <w:rsid w:val="00B76FE3"/>
    <w:rsid w:val="00B772AF"/>
    <w:rsid w:val="00B853A6"/>
    <w:rsid w:val="00B853D3"/>
    <w:rsid w:val="00B91D44"/>
    <w:rsid w:val="00B9298C"/>
    <w:rsid w:val="00B92D3B"/>
    <w:rsid w:val="00B966E1"/>
    <w:rsid w:val="00BA4E3D"/>
    <w:rsid w:val="00BB10B3"/>
    <w:rsid w:val="00BB4808"/>
    <w:rsid w:val="00BB546A"/>
    <w:rsid w:val="00BC01A7"/>
    <w:rsid w:val="00BC37CF"/>
    <w:rsid w:val="00BC58D9"/>
    <w:rsid w:val="00BC6C83"/>
    <w:rsid w:val="00BC7F63"/>
    <w:rsid w:val="00BD2510"/>
    <w:rsid w:val="00BD3117"/>
    <w:rsid w:val="00BD4E40"/>
    <w:rsid w:val="00BD553C"/>
    <w:rsid w:val="00BD6E16"/>
    <w:rsid w:val="00BE1C71"/>
    <w:rsid w:val="00BE1F63"/>
    <w:rsid w:val="00BE2092"/>
    <w:rsid w:val="00BE3105"/>
    <w:rsid w:val="00BE4D85"/>
    <w:rsid w:val="00BE5D0B"/>
    <w:rsid w:val="00BF3021"/>
    <w:rsid w:val="00BF54A8"/>
    <w:rsid w:val="00BF59CD"/>
    <w:rsid w:val="00BF64A9"/>
    <w:rsid w:val="00BF6A2E"/>
    <w:rsid w:val="00C04E47"/>
    <w:rsid w:val="00C13299"/>
    <w:rsid w:val="00C141FB"/>
    <w:rsid w:val="00C16A81"/>
    <w:rsid w:val="00C20472"/>
    <w:rsid w:val="00C20CC7"/>
    <w:rsid w:val="00C25EC4"/>
    <w:rsid w:val="00C2678B"/>
    <w:rsid w:val="00C269B7"/>
    <w:rsid w:val="00C27EAB"/>
    <w:rsid w:val="00C33193"/>
    <w:rsid w:val="00C33ABB"/>
    <w:rsid w:val="00C33D1F"/>
    <w:rsid w:val="00C36872"/>
    <w:rsid w:val="00C40452"/>
    <w:rsid w:val="00C43410"/>
    <w:rsid w:val="00C44569"/>
    <w:rsid w:val="00C44CC5"/>
    <w:rsid w:val="00C456FC"/>
    <w:rsid w:val="00C50B7C"/>
    <w:rsid w:val="00C5143D"/>
    <w:rsid w:val="00C53A72"/>
    <w:rsid w:val="00C53C0B"/>
    <w:rsid w:val="00C55601"/>
    <w:rsid w:val="00C56EBB"/>
    <w:rsid w:val="00C6317D"/>
    <w:rsid w:val="00C654F4"/>
    <w:rsid w:val="00C657C4"/>
    <w:rsid w:val="00C670EE"/>
    <w:rsid w:val="00C6760B"/>
    <w:rsid w:val="00C67840"/>
    <w:rsid w:val="00C71E62"/>
    <w:rsid w:val="00C740D7"/>
    <w:rsid w:val="00C7555C"/>
    <w:rsid w:val="00C755A6"/>
    <w:rsid w:val="00C75A33"/>
    <w:rsid w:val="00C82498"/>
    <w:rsid w:val="00C85505"/>
    <w:rsid w:val="00C85708"/>
    <w:rsid w:val="00C87DFA"/>
    <w:rsid w:val="00C91807"/>
    <w:rsid w:val="00C95A4B"/>
    <w:rsid w:val="00C96400"/>
    <w:rsid w:val="00CA3132"/>
    <w:rsid w:val="00CA3FDA"/>
    <w:rsid w:val="00CA7349"/>
    <w:rsid w:val="00CB26CB"/>
    <w:rsid w:val="00CB2939"/>
    <w:rsid w:val="00CB388A"/>
    <w:rsid w:val="00CB7080"/>
    <w:rsid w:val="00CC055F"/>
    <w:rsid w:val="00CC1D53"/>
    <w:rsid w:val="00CC3579"/>
    <w:rsid w:val="00CD10BC"/>
    <w:rsid w:val="00CD2746"/>
    <w:rsid w:val="00CD63C2"/>
    <w:rsid w:val="00CE045C"/>
    <w:rsid w:val="00CE06C9"/>
    <w:rsid w:val="00CE399A"/>
    <w:rsid w:val="00CE3D4A"/>
    <w:rsid w:val="00CE5BEE"/>
    <w:rsid w:val="00CE7032"/>
    <w:rsid w:val="00CF0099"/>
    <w:rsid w:val="00CF05A6"/>
    <w:rsid w:val="00CF33CD"/>
    <w:rsid w:val="00D01A45"/>
    <w:rsid w:val="00D02DC7"/>
    <w:rsid w:val="00D03E39"/>
    <w:rsid w:val="00D03E56"/>
    <w:rsid w:val="00D07A08"/>
    <w:rsid w:val="00D07F68"/>
    <w:rsid w:val="00D11851"/>
    <w:rsid w:val="00D1359F"/>
    <w:rsid w:val="00D14791"/>
    <w:rsid w:val="00D15DB6"/>
    <w:rsid w:val="00D16356"/>
    <w:rsid w:val="00D16742"/>
    <w:rsid w:val="00D17B00"/>
    <w:rsid w:val="00D22E9B"/>
    <w:rsid w:val="00D273FA"/>
    <w:rsid w:val="00D27991"/>
    <w:rsid w:val="00D302D4"/>
    <w:rsid w:val="00D30781"/>
    <w:rsid w:val="00D30D19"/>
    <w:rsid w:val="00D31175"/>
    <w:rsid w:val="00D32F92"/>
    <w:rsid w:val="00D33A24"/>
    <w:rsid w:val="00D377D1"/>
    <w:rsid w:val="00D42A75"/>
    <w:rsid w:val="00D4373C"/>
    <w:rsid w:val="00D467E8"/>
    <w:rsid w:val="00D5141F"/>
    <w:rsid w:val="00D5557C"/>
    <w:rsid w:val="00D56AFF"/>
    <w:rsid w:val="00D57744"/>
    <w:rsid w:val="00D57BB1"/>
    <w:rsid w:val="00D60DEA"/>
    <w:rsid w:val="00D614D8"/>
    <w:rsid w:val="00D620F2"/>
    <w:rsid w:val="00D62AA7"/>
    <w:rsid w:val="00D63F2F"/>
    <w:rsid w:val="00D673A4"/>
    <w:rsid w:val="00D67C27"/>
    <w:rsid w:val="00D70083"/>
    <w:rsid w:val="00D70B87"/>
    <w:rsid w:val="00D75055"/>
    <w:rsid w:val="00D7594A"/>
    <w:rsid w:val="00D77B7D"/>
    <w:rsid w:val="00D800AB"/>
    <w:rsid w:val="00D80825"/>
    <w:rsid w:val="00D80862"/>
    <w:rsid w:val="00D815B7"/>
    <w:rsid w:val="00D86A1B"/>
    <w:rsid w:val="00D929C1"/>
    <w:rsid w:val="00D92ABE"/>
    <w:rsid w:val="00D92D64"/>
    <w:rsid w:val="00D93FC6"/>
    <w:rsid w:val="00D945C3"/>
    <w:rsid w:val="00D94A11"/>
    <w:rsid w:val="00DA0002"/>
    <w:rsid w:val="00DA057C"/>
    <w:rsid w:val="00DA07CE"/>
    <w:rsid w:val="00DA103D"/>
    <w:rsid w:val="00DA1CF7"/>
    <w:rsid w:val="00DA2513"/>
    <w:rsid w:val="00DA3BF9"/>
    <w:rsid w:val="00DA6AE1"/>
    <w:rsid w:val="00DB3D46"/>
    <w:rsid w:val="00DB41C0"/>
    <w:rsid w:val="00DC1DCC"/>
    <w:rsid w:val="00DC26A1"/>
    <w:rsid w:val="00DC37A3"/>
    <w:rsid w:val="00DC3A7C"/>
    <w:rsid w:val="00DC4B84"/>
    <w:rsid w:val="00DC50B2"/>
    <w:rsid w:val="00DC585A"/>
    <w:rsid w:val="00DC5979"/>
    <w:rsid w:val="00DC7121"/>
    <w:rsid w:val="00DC7679"/>
    <w:rsid w:val="00DD0086"/>
    <w:rsid w:val="00DD4387"/>
    <w:rsid w:val="00DD53C8"/>
    <w:rsid w:val="00DD5F7B"/>
    <w:rsid w:val="00DD685C"/>
    <w:rsid w:val="00DE0A31"/>
    <w:rsid w:val="00DE1E31"/>
    <w:rsid w:val="00DE6BC9"/>
    <w:rsid w:val="00DE7718"/>
    <w:rsid w:val="00DE7E0E"/>
    <w:rsid w:val="00DF1043"/>
    <w:rsid w:val="00DF3304"/>
    <w:rsid w:val="00DF5979"/>
    <w:rsid w:val="00E00B6D"/>
    <w:rsid w:val="00E03714"/>
    <w:rsid w:val="00E0460D"/>
    <w:rsid w:val="00E06D88"/>
    <w:rsid w:val="00E074F6"/>
    <w:rsid w:val="00E13F80"/>
    <w:rsid w:val="00E14CD4"/>
    <w:rsid w:val="00E2065A"/>
    <w:rsid w:val="00E20AA4"/>
    <w:rsid w:val="00E20CB8"/>
    <w:rsid w:val="00E233A3"/>
    <w:rsid w:val="00E2379C"/>
    <w:rsid w:val="00E23BC9"/>
    <w:rsid w:val="00E308FF"/>
    <w:rsid w:val="00E32221"/>
    <w:rsid w:val="00E41034"/>
    <w:rsid w:val="00E44520"/>
    <w:rsid w:val="00E47080"/>
    <w:rsid w:val="00E53AB1"/>
    <w:rsid w:val="00E54356"/>
    <w:rsid w:val="00E5486B"/>
    <w:rsid w:val="00E54F8F"/>
    <w:rsid w:val="00E5790F"/>
    <w:rsid w:val="00E60825"/>
    <w:rsid w:val="00E64019"/>
    <w:rsid w:val="00E65C23"/>
    <w:rsid w:val="00E7068A"/>
    <w:rsid w:val="00E7200C"/>
    <w:rsid w:val="00E73BBF"/>
    <w:rsid w:val="00E753F4"/>
    <w:rsid w:val="00E90FDA"/>
    <w:rsid w:val="00E9261B"/>
    <w:rsid w:val="00E94702"/>
    <w:rsid w:val="00E9488C"/>
    <w:rsid w:val="00E94D24"/>
    <w:rsid w:val="00E94E09"/>
    <w:rsid w:val="00E94F4D"/>
    <w:rsid w:val="00E9605D"/>
    <w:rsid w:val="00E96B00"/>
    <w:rsid w:val="00EA2068"/>
    <w:rsid w:val="00EA52FC"/>
    <w:rsid w:val="00EA5454"/>
    <w:rsid w:val="00EA60C2"/>
    <w:rsid w:val="00EB0720"/>
    <w:rsid w:val="00EB0FC5"/>
    <w:rsid w:val="00EB1EEF"/>
    <w:rsid w:val="00EB3212"/>
    <w:rsid w:val="00EB3E85"/>
    <w:rsid w:val="00EB746C"/>
    <w:rsid w:val="00EC2F32"/>
    <w:rsid w:val="00EC57D6"/>
    <w:rsid w:val="00ED4464"/>
    <w:rsid w:val="00ED51CE"/>
    <w:rsid w:val="00ED5480"/>
    <w:rsid w:val="00ED58D1"/>
    <w:rsid w:val="00ED624A"/>
    <w:rsid w:val="00EE05D9"/>
    <w:rsid w:val="00EE087E"/>
    <w:rsid w:val="00EE0A6B"/>
    <w:rsid w:val="00EE2655"/>
    <w:rsid w:val="00EE2A73"/>
    <w:rsid w:val="00EE31B4"/>
    <w:rsid w:val="00EE406E"/>
    <w:rsid w:val="00EE4126"/>
    <w:rsid w:val="00EE6773"/>
    <w:rsid w:val="00EE6DE2"/>
    <w:rsid w:val="00EE7A06"/>
    <w:rsid w:val="00EF063C"/>
    <w:rsid w:val="00EF09FC"/>
    <w:rsid w:val="00F013EF"/>
    <w:rsid w:val="00F01EFF"/>
    <w:rsid w:val="00F03F74"/>
    <w:rsid w:val="00F0424B"/>
    <w:rsid w:val="00F0445D"/>
    <w:rsid w:val="00F04523"/>
    <w:rsid w:val="00F05449"/>
    <w:rsid w:val="00F079AD"/>
    <w:rsid w:val="00F1276E"/>
    <w:rsid w:val="00F15D35"/>
    <w:rsid w:val="00F1690E"/>
    <w:rsid w:val="00F217BE"/>
    <w:rsid w:val="00F21D98"/>
    <w:rsid w:val="00F22C29"/>
    <w:rsid w:val="00F23BE7"/>
    <w:rsid w:val="00F27864"/>
    <w:rsid w:val="00F300F4"/>
    <w:rsid w:val="00F32423"/>
    <w:rsid w:val="00F3371E"/>
    <w:rsid w:val="00F33810"/>
    <w:rsid w:val="00F33F6C"/>
    <w:rsid w:val="00F34D63"/>
    <w:rsid w:val="00F3509B"/>
    <w:rsid w:val="00F359D5"/>
    <w:rsid w:val="00F37C9F"/>
    <w:rsid w:val="00F4234C"/>
    <w:rsid w:val="00F427A4"/>
    <w:rsid w:val="00F4587F"/>
    <w:rsid w:val="00F52A51"/>
    <w:rsid w:val="00F53DDB"/>
    <w:rsid w:val="00F546E3"/>
    <w:rsid w:val="00F54D3B"/>
    <w:rsid w:val="00F566AC"/>
    <w:rsid w:val="00F573A4"/>
    <w:rsid w:val="00F62053"/>
    <w:rsid w:val="00F622E3"/>
    <w:rsid w:val="00F62B54"/>
    <w:rsid w:val="00F635A7"/>
    <w:rsid w:val="00F65CFC"/>
    <w:rsid w:val="00F66BDF"/>
    <w:rsid w:val="00F67675"/>
    <w:rsid w:val="00F67EF0"/>
    <w:rsid w:val="00F700CF"/>
    <w:rsid w:val="00F70BDE"/>
    <w:rsid w:val="00F72A65"/>
    <w:rsid w:val="00F73146"/>
    <w:rsid w:val="00F73D1C"/>
    <w:rsid w:val="00F75D77"/>
    <w:rsid w:val="00F77728"/>
    <w:rsid w:val="00F80241"/>
    <w:rsid w:val="00F81BEF"/>
    <w:rsid w:val="00F840DE"/>
    <w:rsid w:val="00F8555B"/>
    <w:rsid w:val="00F865F3"/>
    <w:rsid w:val="00F90FA6"/>
    <w:rsid w:val="00F93428"/>
    <w:rsid w:val="00F93C3F"/>
    <w:rsid w:val="00F940B3"/>
    <w:rsid w:val="00F943AC"/>
    <w:rsid w:val="00F95EB9"/>
    <w:rsid w:val="00F969E8"/>
    <w:rsid w:val="00FA2178"/>
    <w:rsid w:val="00FA2B89"/>
    <w:rsid w:val="00FA303C"/>
    <w:rsid w:val="00FA411F"/>
    <w:rsid w:val="00FA4758"/>
    <w:rsid w:val="00FA53E9"/>
    <w:rsid w:val="00FA6479"/>
    <w:rsid w:val="00FB4C0E"/>
    <w:rsid w:val="00FB4E1E"/>
    <w:rsid w:val="00FC5D60"/>
    <w:rsid w:val="00FC5FF2"/>
    <w:rsid w:val="00FC6A8A"/>
    <w:rsid w:val="00FD10CA"/>
    <w:rsid w:val="00FD236D"/>
    <w:rsid w:val="00FD3CC4"/>
    <w:rsid w:val="00FD3E9F"/>
    <w:rsid w:val="00FD7D8E"/>
    <w:rsid w:val="00FE0FBB"/>
    <w:rsid w:val="00FE2160"/>
    <w:rsid w:val="00FE5039"/>
    <w:rsid w:val="00FE7169"/>
    <w:rsid w:val="00FF19C2"/>
    <w:rsid w:val="00FF30B8"/>
    <w:rsid w:val="00FF4427"/>
    <w:rsid w:val="00FF630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0" fillcolor="white" stroke="f">
      <v:fill color="white"/>
      <v:stroke on="f"/>
    </o:shapedefaults>
    <o:shapelayout v:ext="edit">
      <o:idmap v:ext="edit" data="1"/>
    </o:shapelayout>
  </w:shapeDefaults>
  <w:decimalSymbol w:val="."/>
  <w:listSeparator w:val=","/>
  <w14:docId w14:val="437C59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annotation text" w:uiPriority="99"/>
    <w:lsdException w:name="header"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DD53C8"/>
    <w:pPr>
      <w:bidi/>
    </w:pPr>
    <w:rPr>
      <w:rFonts w:cs="David"/>
      <w:snapToGrid w:val="0"/>
      <w:szCs w:val="24"/>
      <w:lang w:eastAsia="he-IL"/>
    </w:rPr>
  </w:style>
  <w:style w:type="paragraph" w:styleId="1">
    <w:name w:val="heading 1"/>
    <w:basedOn w:val="a2"/>
    <w:next w:val="a2"/>
    <w:link w:val="10"/>
    <w:qFormat/>
    <w:pPr>
      <w:keepNext/>
      <w:numPr>
        <w:numId w:val="1"/>
      </w:numPr>
      <w:tabs>
        <w:tab w:val="left" w:pos="425"/>
        <w:tab w:val="left" w:pos="567"/>
        <w:tab w:val="left" w:pos="709"/>
      </w:tabs>
      <w:spacing w:line="360" w:lineRule="auto"/>
      <w:outlineLvl w:val="0"/>
    </w:pPr>
    <w:rPr>
      <w:rFonts w:ascii="Courier" w:hAnsi="Courier"/>
      <w:b/>
      <w:bCs/>
      <w:snapToGrid/>
      <w:sz w:val="24"/>
    </w:rPr>
  </w:style>
  <w:style w:type="paragraph" w:styleId="2">
    <w:name w:val="heading 2"/>
    <w:aliases w:val="E,סעיף ראשי,h2,Attribute Heading 2,H2,h2 main heading"/>
    <w:basedOn w:val="a2"/>
    <w:next w:val="block"/>
    <w:autoRedefine/>
    <w:qFormat/>
    <w:pPr>
      <w:widowControl w:val="0"/>
      <w:tabs>
        <w:tab w:val="left" w:pos="425"/>
        <w:tab w:val="left" w:pos="709"/>
      </w:tabs>
      <w:spacing w:after="120" w:line="360" w:lineRule="auto"/>
      <w:ind w:left="425" w:right="728"/>
      <w:outlineLvl w:val="1"/>
    </w:pPr>
    <w:rPr>
      <w:b/>
      <w:bCs/>
      <w:snapToGrid/>
      <w:sz w:val="24"/>
    </w:rPr>
  </w:style>
  <w:style w:type="paragraph" w:styleId="3">
    <w:name w:val="heading 3"/>
    <w:basedOn w:val="a2"/>
    <w:next w:val="a2"/>
    <w:qFormat/>
    <w:pPr>
      <w:keepNext/>
      <w:numPr>
        <w:numId w:val="3"/>
      </w:numPr>
      <w:tabs>
        <w:tab w:val="left" w:pos="425"/>
        <w:tab w:val="left" w:pos="567"/>
        <w:tab w:val="left" w:pos="709"/>
      </w:tabs>
      <w:spacing w:line="360" w:lineRule="auto"/>
      <w:outlineLvl w:val="2"/>
    </w:pPr>
    <w:rPr>
      <w:rFonts w:ascii="Courier" w:hAnsi="Courier"/>
      <w:b/>
      <w:bCs/>
      <w:sz w:val="24"/>
    </w:rPr>
  </w:style>
  <w:style w:type="paragraph" w:styleId="4">
    <w:name w:val="heading 4"/>
    <w:basedOn w:val="a2"/>
    <w:next w:val="a2"/>
    <w:qFormat/>
    <w:pPr>
      <w:keepNext/>
      <w:spacing w:line="360" w:lineRule="auto"/>
      <w:ind w:left="480" w:right="480" w:hanging="425"/>
      <w:outlineLvl w:val="3"/>
    </w:pPr>
    <w:rPr>
      <w:b/>
      <w:bCs/>
    </w:rPr>
  </w:style>
  <w:style w:type="paragraph" w:styleId="50">
    <w:name w:val="heading 5"/>
    <w:basedOn w:val="a2"/>
    <w:next w:val="a2"/>
    <w:qFormat/>
    <w:pPr>
      <w:keepNext/>
      <w:tabs>
        <w:tab w:val="left" w:pos="567"/>
        <w:tab w:val="left" w:pos="709"/>
      </w:tabs>
      <w:spacing w:line="360" w:lineRule="auto"/>
      <w:ind w:left="480" w:right="480" w:hanging="360"/>
      <w:outlineLvl w:val="4"/>
    </w:pPr>
    <w:rPr>
      <w:rFonts w:ascii="Courier" w:hAnsi="Courier"/>
      <w:b/>
      <w:bCs/>
      <w:sz w:val="24"/>
    </w:rPr>
  </w:style>
  <w:style w:type="paragraph" w:styleId="60">
    <w:name w:val="heading 6"/>
    <w:basedOn w:val="a2"/>
    <w:next w:val="a2"/>
    <w:qFormat/>
    <w:pPr>
      <w:keepNext/>
      <w:tabs>
        <w:tab w:val="left" w:pos="567"/>
        <w:tab w:val="left" w:pos="709"/>
      </w:tabs>
      <w:spacing w:line="360" w:lineRule="auto"/>
      <w:ind w:left="480" w:right="480" w:hanging="360"/>
      <w:outlineLvl w:val="5"/>
    </w:pPr>
    <w:rPr>
      <w:rFonts w:ascii="Courier" w:hAnsi="Courier"/>
      <w:b/>
      <w:bCs/>
      <w:sz w:val="24"/>
    </w:rPr>
  </w:style>
  <w:style w:type="paragraph" w:styleId="7">
    <w:name w:val="heading 7"/>
    <w:basedOn w:val="a2"/>
    <w:next w:val="a2"/>
    <w:qFormat/>
    <w:pPr>
      <w:keepNext/>
      <w:tabs>
        <w:tab w:val="left" w:pos="4338"/>
      </w:tabs>
      <w:spacing w:line="360" w:lineRule="auto"/>
      <w:ind w:left="-125" w:right="-125"/>
      <w:jc w:val="center"/>
      <w:outlineLvl w:val="6"/>
    </w:pPr>
    <w:rPr>
      <w:b/>
      <w:bCs/>
    </w:rPr>
  </w:style>
  <w:style w:type="paragraph" w:styleId="8">
    <w:name w:val="heading 8"/>
    <w:basedOn w:val="a2"/>
    <w:next w:val="a2"/>
    <w:qFormat/>
    <w:pPr>
      <w:keepNext/>
      <w:tabs>
        <w:tab w:val="left" w:pos="4338"/>
      </w:tabs>
      <w:spacing w:before="120" w:after="120"/>
      <w:ind w:left="-125" w:right="-125"/>
      <w:outlineLvl w:val="7"/>
    </w:pPr>
    <w:rPr>
      <w:szCs w:val="40"/>
    </w:rPr>
  </w:style>
  <w:style w:type="paragraph" w:styleId="9">
    <w:name w:val="heading 9"/>
    <w:basedOn w:val="a2"/>
    <w:next w:val="a2"/>
    <w:qFormat/>
    <w:pPr>
      <w:keepNext/>
      <w:spacing w:line="360" w:lineRule="auto"/>
      <w:outlineLvl w:val="8"/>
    </w:pPr>
    <w:rPr>
      <w:rFonts w:ascii="Courier" w:hAnsi="Courier"/>
      <w:sz w:val="24"/>
      <w:u w:val="singl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0">
    <w:name w:val="כותרת 1 תו"/>
    <w:link w:val="1"/>
    <w:rsid w:val="007E00B0"/>
    <w:rPr>
      <w:rFonts w:ascii="Courier" w:hAnsi="Courier" w:cs="David"/>
      <w:b/>
      <w:bCs/>
      <w:sz w:val="24"/>
      <w:szCs w:val="24"/>
      <w:lang w:eastAsia="he-IL"/>
    </w:rPr>
  </w:style>
  <w:style w:type="paragraph" w:customStyle="1" w:styleId="block">
    <w:name w:val="block"/>
    <w:basedOn w:val="2"/>
    <w:autoRedefine/>
    <w:pPr>
      <w:tabs>
        <w:tab w:val="clear" w:pos="425"/>
        <w:tab w:val="clear" w:pos="709"/>
      </w:tabs>
      <w:ind w:left="849" w:right="0" w:hanging="269"/>
    </w:pPr>
    <w:rPr>
      <w:b w:val="0"/>
      <w:bCs w:val="0"/>
    </w:rPr>
  </w:style>
  <w:style w:type="paragraph" w:styleId="a6">
    <w:name w:val="header"/>
    <w:basedOn w:val="a2"/>
    <w:link w:val="a7"/>
    <w:uiPriority w:val="99"/>
    <w:pPr>
      <w:tabs>
        <w:tab w:val="center" w:pos="4153"/>
        <w:tab w:val="right" w:pos="8306"/>
      </w:tabs>
    </w:pPr>
  </w:style>
  <w:style w:type="character" w:customStyle="1" w:styleId="a7">
    <w:name w:val="כותרת עליונה תו"/>
    <w:link w:val="a6"/>
    <w:uiPriority w:val="99"/>
    <w:rsid w:val="00E90FDA"/>
    <w:rPr>
      <w:rFonts w:cs="David"/>
      <w:snapToGrid w:val="0"/>
      <w:szCs w:val="24"/>
      <w:lang w:eastAsia="he-IL"/>
    </w:rPr>
  </w:style>
  <w:style w:type="paragraph" w:styleId="a8">
    <w:name w:val="footer"/>
    <w:basedOn w:val="a2"/>
    <w:pPr>
      <w:tabs>
        <w:tab w:val="center" w:pos="4153"/>
        <w:tab w:val="right" w:pos="8306"/>
      </w:tabs>
    </w:pPr>
  </w:style>
  <w:style w:type="character" w:styleId="a9">
    <w:name w:val="page number"/>
    <w:rPr>
      <w:rFonts w:cs="David"/>
    </w:rPr>
  </w:style>
  <w:style w:type="paragraph" w:styleId="aa">
    <w:name w:val="Block Text"/>
    <w:basedOn w:val="a2"/>
    <w:pPr>
      <w:spacing w:line="360" w:lineRule="auto"/>
      <w:ind w:left="651" w:right="651"/>
    </w:pPr>
    <w:rPr>
      <w:snapToGrid/>
      <w:sz w:val="16"/>
    </w:rPr>
  </w:style>
  <w:style w:type="paragraph" w:styleId="20">
    <w:name w:val="Body Text Indent 2"/>
    <w:basedOn w:val="a2"/>
    <w:pPr>
      <w:tabs>
        <w:tab w:val="left" w:pos="425"/>
      </w:tabs>
      <w:spacing w:line="360" w:lineRule="auto"/>
      <w:ind w:left="480" w:right="480" w:firstLine="425"/>
    </w:pPr>
    <w:rPr>
      <w:snapToGrid/>
      <w:sz w:val="24"/>
    </w:rPr>
  </w:style>
  <w:style w:type="paragraph" w:customStyle="1" w:styleId="BodyTextKeep">
    <w:name w:val="Body Text Keep"/>
    <w:basedOn w:val="ab"/>
    <w:pPr>
      <w:keepNext/>
    </w:pPr>
  </w:style>
  <w:style w:type="paragraph" w:styleId="ab">
    <w:name w:val="Body Text"/>
    <w:basedOn w:val="a2"/>
    <w:pPr>
      <w:spacing w:after="160"/>
    </w:pPr>
    <w:rPr>
      <w:rFonts w:cs="Miriam"/>
      <w:snapToGrid/>
      <w:szCs w:val="20"/>
    </w:rPr>
  </w:style>
  <w:style w:type="paragraph" w:styleId="21">
    <w:name w:val="Body Text 2"/>
    <w:basedOn w:val="a2"/>
    <w:pPr>
      <w:spacing w:line="360" w:lineRule="auto"/>
      <w:ind w:left="480" w:right="480"/>
      <w:jc w:val="both"/>
    </w:pPr>
    <w:rPr>
      <w:rFonts w:ascii="Courier" w:hAnsi="Courier"/>
      <w:sz w:val="24"/>
    </w:rPr>
  </w:style>
  <w:style w:type="paragraph" w:customStyle="1" w:styleId="block2">
    <w:name w:val="block2"/>
    <w:basedOn w:val="a2"/>
    <w:autoRedefine/>
    <w:pPr>
      <w:spacing w:after="120" w:line="360" w:lineRule="auto"/>
    </w:pPr>
    <w:rPr>
      <w:sz w:val="24"/>
    </w:rPr>
  </w:style>
  <w:style w:type="paragraph" w:customStyle="1" w:styleId="p3">
    <w:name w:val="p3"/>
    <w:basedOn w:val="a2"/>
    <w:pPr>
      <w:tabs>
        <w:tab w:val="left" w:pos="8280"/>
        <w:tab w:val="left" w:pos="8760"/>
      </w:tabs>
      <w:spacing w:line="360" w:lineRule="auto"/>
      <w:ind w:left="480" w:right="480" w:firstLine="425"/>
    </w:pPr>
    <w:rPr>
      <w:b/>
      <w:bCs/>
      <w:sz w:val="24"/>
      <w:u w:val="single"/>
    </w:rPr>
  </w:style>
  <w:style w:type="paragraph" w:customStyle="1" w:styleId="linep3">
    <w:name w:val="linep3"/>
    <w:basedOn w:val="a2"/>
    <w:autoRedefine/>
    <w:pPr>
      <w:numPr>
        <w:ilvl w:val="2"/>
        <w:numId w:val="4"/>
      </w:numPr>
      <w:tabs>
        <w:tab w:val="clear" w:pos="720"/>
        <w:tab w:val="num" w:pos="1151"/>
      </w:tabs>
      <w:spacing w:before="120" w:after="120" w:line="360" w:lineRule="auto"/>
      <w:ind w:left="475" w:right="475" w:firstLine="432"/>
    </w:pPr>
    <w:rPr>
      <w:b/>
      <w:bCs/>
      <w:sz w:val="24"/>
    </w:rPr>
  </w:style>
  <w:style w:type="paragraph" w:customStyle="1" w:styleId="linep4">
    <w:name w:val="linep4"/>
    <w:basedOn w:val="a2"/>
    <w:autoRedefine/>
    <w:pPr>
      <w:numPr>
        <w:ilvl w:val="3"/>
        <w:numId w:val="4"/>
      </w:numPr>
      <w:tabs>
        <w:tab w:val="clear" w:pos="1440"/>
        <w:tab w:val="left" w:pos="0"/>
        <w:tab w:val="num" w:pos="1691"/>
      </w:tabs>
      <w:spacing w:line="360" w:lineRule="auto"/>
      <w:ind w:left="480" w:right="480" w:hanging="469"/>
    </w:pPr>
    <w:rPr>
      <w:rFonts w:ascii="Courier" w:hAnsi="Courier"/>
      <w:sz w:val="24"/>
    </w:rPr>
  </w:style>
  <w:style w:type="paragraph" w:customStyle="1" w:styleId="pp">
    <w:name w:val="pp"/>
    <w:basedOn w:val="a2"/>
    <w:pPr>
      <w:numPr>
        <w:ilvl w:val="2"/>
        <w:numId w:val="7"/>
      </w:numPr>
      <w:tabs>
        <w:tab w:val="left" w:pos="0"/>
      </w:tabs>
      <w:spacing w:line="360" w:lineRule="auto"/>
    </w:pPr>
    <w:rPr>
      <w:rFonts w:ascii="Courier" w:hAnsi="Courier"/>
      <w:b/>
      <w:bCs/>
      <w:sz w:val="24"/>
    </w:rPr>
  </w:style>
  <w:style w:type="paragraph" w:customStyle="1" w:styleId="kelet">
    <w:name w:val="kelet"/>
    <w:basedOn w:val="a2"/>
    <w:pPr>
      <w:widowControl w:val="0"/>
      <w:tabs>
        <w:tab w:val="left" w:pos="0"/>
      </w:tabs>
      <w:spacing w:before="120" w:after="120" w:line="360" w:lineRule="auto"/>
      <w:ind w:left="3485" w:right="3485" w:hanging="1325"/>
      <w:jc w:val="both"/>
    </w:pPr>
    <w:rPr>
      <w:rFonts w:ascii="Courier" w:hAnsi="Courier"/>
      <w:sz w:val="24"/>
    </w:rPr>
  </w:style>
  <w:style w:type="paragraph" w:customStyle="1" w:styleId="stahalic">
    <w:name w:val="stahalic"/>
    <w:basedOn w:val="a2"/>
    <w:autoRedefine/>
    <w:pPr>
      <w:numPr>
        <w:numId w:val="5"/>
      </w:numPr>
      <w:tabs>
        <w:tab w:val="left" w:pos="2411"/>
        <w:tab w:val="left" w:pos="2501"/>
        <w:tab w:val="left" w:pos="2591"/>
      </w:tabs>
      <w:spacing w:line="360" w:lineRule="auto"/>
    </w:pPr>
    <w:rPr>
      <w:rFonts w:ascii="Courier" w:hAnsi="Courier"/>
      <w:sz w:val="24"/>
    </w:rPr>
  </w:style>
  <w:style w:type="paragraph" w:customStyle="1" w:styleId="aaaa">
    <w:name w:val="aaaa"/>
    <w:basedOn w:val="stahalic"/>
    <w:pPr>
      <w:numPr>
        <w:numId w:val="0"/>
      </w:numPr>
      <w:tabs>
        <w:tab w:val="num" w:pos="3221"/>
      </w:tabs>
    </w:pPr>
  </w:style>
  <w:style w:type="paragraph" w:customStyle="1" w:styleId="bbbbbb">
    <w:name w:val="bbbbbb"/>
    <w:basedOn w:val="stahalic"/>
    <w:pPr>
      <w:numPr>
        <w:numId w:val="0"/>
      </w:numPr>
      <w:tabs>
        <w:tab w:val="num" w:pos="3221"/>
      </w:tabs>
    </w:pPr>
  </w:style>
  <w:style w:type="paragraph" w:customStyle="1" w:styleId="cccccc">
    <w:name w:val="cccccc"/>
    <w:basedOn w:val="stahalic"/>
    <w:pPr>
      <w:numPr>
        <w:numId w:val="0"/>
      </w:numPr>
      <w:tabs>
        <w:tab w:val="num" w:pos="360"/>
      </w:tabs>
    </w:pPr>
  </w:style>
  <w:style w:type="paragraph" w:customStyle="1" w:styleId="ltavla">
    <w:name w:val="ltavla"/>
    <w:basedOn w:val="a2"/>
    <w:next w:val="btavla"/>
    <w:autoRedefine/>
    <w:pPr>
      <w:numPr>
        <w:numId w:val="2"/>
      </w:numPr>
      <w:tabs>
        <w:tab w:val="clear" w:pos="648"/>
        <w:tab w:val="left" w:pos="1151"/>
        <w:tab w:val="left" w:pos="1421"/>
      </w:tabs>
      <w:spacing w:line="360" w:lineRule="auto"/>
      <w:ind w:left="480" w:right="480" w:firstLine="431"/>
    </w:pPr>
    <w:rPr>
      <w:rFonts w:ascii="Courier" w:hAnsi="Courier"/>
      <w:b/>
      <w:bCs/>
      <w:sz w:val="24"/>
    </w:rPr>
  </w:style>
  <w:style w:type="paragraph" w:customStyle="1" w:styleId="btavla">
    <w:name w:val="btavla"/>
    <w:basedOn w:val="ltavla"/>
    <w:pPr>
      <w:numPr>
        <w:numId w:val="0"/>
      </w:numPr>
      <w:tabs>
        <w:tab w:val="left" w:pos="1061"/>
      </w:tabs>
      <w:ind w:left="480" w:right="480"/>
    </w:pPr>
    <w:rPr>
      <w:b w:val="0"/>
      <w:bCs w:val="0"/>
    </w:rPr>
  </w:style>
  <w:style w:type="paragraph" w:customStyle="1" w:styleId="zzzzz">
    <w:name w:val="zzzzz"/>
    <w:basedOn w:val="aaaa"/>
    <w:pPr>
      <w:tabs>
        <w:tab w:val="clear" w:pos="3221"/>
        <w:tab w:val="num" w:pos="360"/>
      </w:tabs>
    </w:pPr>
  </w:style>
  <w:style w:type="paragraph" w:customStyle="1" w:styleId="thaed">
    <w:name w:val="thaed"/>
    <w:basedOn w:val="a2"/>
    <w:pPr>
      <w:tabs>
        <w:tab w:val="left" w:pos="4338"/>
      </w:tabs>
      <w:spacing w:before="120" w:after="120"/>
      <w:ind w:left="-130" w:right="-130"/>
      <w:jc w:val="center"/>
    </w:pPr>
    <w:rPr>
      <w:b/>
      <w:bCs/>
    </w:rPr>
  </w:style>
  <w:style w:type="paragraph" w:customStyle="1" w:styleId="block1">
    <w:name w:val="block1"/>
    <w:basedOn w:val="block"/>
  </w:style>
  <w:style w:type="paragraph" w:customStyle="1" w:styleId="erd">
    <w:name w:val="erd"/>
    <w:basedOn w:val="a2"/>
    <w:pPr>
      <w:numPr>
        <w:numId w:val="6"/>
      </w:numPr>
      <w:tabs>
        <w:tab w:val="clear" w:pos="504"/>
        <w:tab w:val="left" w:pos="2501"/>
        <w:tab w:val="left" w:pos="2591"/>
      </w:tabs>
      <w:spacing w:after="120" w:line="360" w:lineRule="auto"/>
      <w:ind w:hanging="360"/>
      <w:jc w:val="both"/>
    </w:pPr>
    <w:rPr>
      <w:rFonts w:ascii="Courier" w:hAnsi="Courier"/>
      <w:sz w:val="24"/>
    </w:rPr>
  </w:style>
  <w:style w:type="paragraph" w:customStyle="1" w:styleId="line4">
    <w:name w:val="line4"/>
    <w:basedOn w:val="a2"/>
    <w:pPr>
      <w:tabs>
        <w:tab w:val="left" w:pos="1203"/>
      </w:tabs>
      <w:spacing w:after="120" w:line="360" w:lineRule="auto"/>
      <w:ind w:left="1138" w:right="1195" w:hanging="806"/>
      <w:jc w:val="both"/>
    </w:pPr>
    <w:rPr>
      <w:rFonts w:cs="Narkisim"/>
      <w:snapToGrid/>
      <w:sz w:val="24"/>
    </w:rPr>
  </w:style>
  <w:style w:type="paragraph" w:customStyle="1" w:styleId="line42">
    <w:name w:val="line42"/>
    <w:basedOn w:val="a2"/>
    <w:pPr>
      <w:tabs>
        <w:tab w:val="left" w:pos="1203"/>
      </w:tabs>
      <w:spacing w:after="120" w:line="360" w:lineRule="auto"/>
      <w:ind w:left="475" w:right="1195" w:hanging="806"/>
      <w:jc w:val="both"/>
    </w:pPr>
    <w:rPr>
      <w:rFonts w:cs="Narkisim"/>
      <w:snapToGrid/>
      <w:sz w:val="16"/>
    </w:rPr>
  </w:style>
  <w:style w:type="character" w:styleId="Hyperlink">
    <w:name w:val="Hyperlink"/>
    <w:rsid w:val="00D1359F"/>
    <w:rPr>
      <w:rFonts w:ascii="Lucida Console" w:hAnsi="Lucida Console" w:cs="Tahoma"/>
      <w:color w:val="0000FF"/>
      <w:sz w:val="20"/>
      <w:szCs w:val="20"/>
      <w:u w:val="single"/>
    </w:rPr>
  </w:style>
  <w:style w:type="paragraph" w:customStyle="1" w:styleId="31">
    <w:name w:val="פסקה3"/>
    <w:basedOn w:val="a2"/>
    <w:rsid w:val="00D1359F"/>
    <w:pPr>
      <w:ind w:right="907"/>
      <w:jc w:val="both"/>
    </w:pPr>
    <w:rPr>
      <w:rFonts w:ascii="Tahoma" w:hAnsi="Tahoma" w:cs="Tahoma"/>
      <w:noProof/>
      <w:snapToGrid/>
      <w:szCs w:val="20"/>
    </w:rPr>
  </w:style>
  <w:style w:type="table" w:styleId="ac">
    <w:name w:val="Table Grid"/>
    <w:basedOn w:val="a4"/>
    <w:rsid w:val="00D1359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30">
    <w:name w:val="איזומטיק רמה 3"/>
    <w:basedOn w:val="a2"/>
    <w:rsid w:val="008E550D"/>
    <w:pPr>
      <w:numPr>
        <w:ilvl w:val="2"/>
        <w:numId w:val="19"/>
      </w:numPr>
      <w:spacing w:line="360" w:lineRule="auto"/>
      <w:ind w:right="360"/>
    </w:pPr>
    <w:rPr>
      <w:rFonts w:ascii="Lucida Console" w:hAnsi="Lucida Console"/>
      <w:b/>
      <w:bCs/>
      <w:snapToGrid/>
      <w:sz w:val="28"/>
      <w:szCs w:val="28"/>
      <w:u w:val="single"/>
    </w:rPr>
  </w:style>
  <w:style w:type="paragraph" w:customStyle="1" w:styleId="Normal3">
    <w:name w:val="Normal3"/>
    <w:basedOn w:val="a2"/>
    <w:rsid w:val="008E550D"/>
    <w:pPr>
      <w:keepLines/>
      <w:spacing w:before="60"/>
      <w:ind w:left="1584" w:right="1584"/>
      <w:jc w:val="both"/>
    </w:pPr>
    <w:rPr>
      <w:smallCaps/>
      <w:snapToGrid/>
      <w:sz w:val="24"/>
    </w:rPr>
  </w:style>
  <w:style w:type="paragraph" w:styleId="ad">
    <w:name w:val="annotation text"/>
    <w:basedOn w:val="a2"/>
    <w:link w:val="ae"/>
    <w:uiPriority w:val="99"/>
    <w:rsid w:val="008E550D"/>
    <w:rPr>
      <w:rFonts w:cs="Miriam"/>
      <w:snapToGrid/>
      <w:szCs w:val="20"/>
      <w:lang w:eastAsia="en-US"/>
    </w:rPr>
  </w:style>
  <w:style w:type="character" w:customStyle="1" w:styleId="ae">
    <w:name w:val="טקסט הערה תו"/>
    <w:link w:val="ad"/>
    <w:uiPriority w:val="99"/>
    <w:rsid w:val="003F7C46"/>
  </w:style>
  <w:style w:type="paragraph" w:styleId="af">
    <w:name w:val="Body Text Indent"/>
    <w:basedOn w:val="a2"/>
    <w:rsid w:val="008E550D"/>
    <w:pPr>
      <w:numPr>
        <w:ilvl w:val="12"/>
      </w:numPr>
      <w:spacing w:after="120" w:line="360" w:lineRule="auto"/>
      <w:ind w:left="500" w:firstLine="14"/>
    </w:pPr>
    <w:rPr>
      <w:snapToGrid/>
      <w:sz w:val="24"/>
      <w:lang w:eastAsia="en-US"/>
    </w:rPr>
  </w:style>
  <w:style w:type="paragraph" w:customStyle="1" w:styleId="-3">
    <w:name w:val="פיסקה-3"/>
    <w:basedOn w:val="a2"/>
    <w:rsid w:val="008E550D"/>
    <w:pPr>
      <w:spacing w:line="360" w:lineRule="auto"/>
      <w:ind w:left="964" w:right="964"/>
      <w:jc w:val="both"/>
    </w:pPr>
    <w:rPr>
      <w:snapToGrid/>
      <w:sz w:val="24"/>
    </w:rPr>
  </w:style>
  <w:style w:type="paragraph" w:styleId="22">
    <w:name w:val="List Bullet 2"/>
    <w:basedOn w:val="a2"/>
    <w:autoRedefine/>
    <w:rsid w:val="008E550D"/>
    <w:pPr>
      <w:spacing w:before="60" w:line="360" w:lineRule="auto"/>
      <w:ind w:left="720" w:right="720"/>
      <w:jc w:val="both"/>
    </w:pPr>
    <w:rPr>
      <w:smallCaps/>
      <w:snapToGrid/>
    </w:rPr>
  </w:style>
  <w:style w:type="paragraph" w:styleId="32">
    <w:name w:val="Body Text Indent 3"/>
    <w:basedOn w:val="a2"/>
    <w:rsid w:val="008E550D"/>
    <w:pPr>
      <w:spacing w:line="360" w:lineRule="auto"/>
      <w:ind w:left="1983" w:hanging="142"/>
    </w:pPr>
    <w:rPr>
      <w:snapToGrid/>
      <w:sz w:val="24"/>
      <w:lang w:eastAsia="en-US"/>
    </w:rPr>
  </w:style>
  <w:style w:type="paragraph" w:customStyle="1" w:styleId="N">
    <w:name w:val="N"/>
    <w:basedOn w:val="a2"/>
    <w:rsid w:val="008E550D"/>
    <w:pPr>
      <w:spacing w:line="360" w:lineRule="auto"/>
      <w:jc w:val="both"/>
    </w:pPr>
    <w:rPr>
      <w:rFonts w:ascii="Tahoma" w:hAnsi="Tahoma" w:cs="Tahoma"/>
      <w:snapToGrid/>
      <w:szCs w:val="20"/>
      <w:lang w:eastAsia="en-US"/>
    </w:rPr>
  </w:style>
  <w:style w:type="paragraph" w:customStyle="1" w:styleId="33">
    <w:name w:val="כותרת3"/>
    <w:basedOn w:val="a2"/>
    <w:rsid w:val="008E550D"/>
    <w:pPr>
      <w:tabs>
        <w:tab w:val="left" w:pos="91"/>
      </w:tabs>
      <w:ind w:right="91"/>
      <w:jc w:val="both"/>
    </w:pPr>
    <w:rPr>
      <w:rFonts w:ascii="Tahoma" w:hAnsi="Tahoma" w:cs="Tahoma"/>
      <w:snapToGrid/>
      <w:sz w:val="22"/>
      <w:szCs w:val="22"/>
      <w:lang w:eastAsia="en-US"/>
    </w:rPr>
  </w:style>
  <w:style w:type="paragraph" w:styleId="af0">
    <w:name w:val="Title"/>
    <w:basedOn w:val="a2"/>
    <w:qFormat/>
    <w:rsid w:val="008E550D"/>
    <w:pPr>
      <w:spacing w:line="360" w:lineRule="auto"/>
      <w:ind w:left="368" w:right="480" w:hanging="368"/>
      <w:jc w:val="center"/>
    </w:pPr>
    <w:rPr>
      <w:bCs/>
      <w:noProof/>
      <w:snapToGrid/>
      <w:sz w:val="28"/>
      <w:szCs w:val="28"/>
      <w:lang w:val="he-IL"/>
    </w:rPr>
  </w:style>
  <w:style w:type="paragraph" w:customStyle="1" w:styleId="11">
    <w:name w:val="פסקה 1"/>
    <w:basedOn w:val="a2"/>
    <w:rsid w:val="008E550D"/>
    <w:pPr>
      <w:jc w:val="both"/>
    </w:pPr>
    <w:rPr>
      <w:rFonts w:ascii="Tahoma" w:hAnsi="Tahoma" w:cs="Tahoma"/>
      <w:snapToGrid/>
      <w:sz w:val="22"/>
      <w:szCs w:val="22"/>
      <w:lang w:eastAsia="en-US"/>
    </w:rPr>
  </w:style>
  <w:style w:type="paragraph" w:customStyle="1" w:styleId="normal2">
    <w:name w:val="normal2"/>
    <w:basedOn w:val="af1"/>
    <w:rsid w:val="008E550D"/>
    <w:pPr>
      <w:ind w:left="793"/>
    </w:pPr>
  </w:style>
  <w:style w:type="paragraph" w:styleId="af1">
    <w:name w:val="Normal Indent"/>
    <w:basedOn w:val="a2"/>
    <w:rsid w:val="008E550D"/>
    <w:pPr>
      <w:spacing w:before="120"/>
      <w:ind w:left="1134"/>
      <w:jc w:val="both"/>
    </w:pPr>
    <w:rPr>
      <w:snapToGrid/>
    </w:rPr>
  </w:style>
  <w:style w:type="paragraph" w:customStyle="1" w:styleId="Normal1">
    <w:name w:val="Normal 1"/>
    <w:basedOn w:val="a2"/>
    <w:rsid w:val="008E550D"/>
    <w:pPr>
      <w:ind w:left="284"/>
      <w:jc w:val="both"/>
    </w:pPr>
    <w:rPr>
      <w:snapToGrid/>
    </w:rPr>
  </w:style>
  <w:style w:type="paragraph" w:customStyle="1" w:styleId="NormalParH">
    <w:name w:val="NormalParH"/>
    <w:rsid w:val="008E550D"/>
    <w:pPr>
      <w:bidi/>
    </w:pPr>
    <w:rPr>
      <w:rFonts w:ascii="Courier New" w:hAnsi="Courier New"/>
      <w:sz w:val="24"/>
      <w:szCs w:val="24"/>
    </w:rPr>
  </w:style>
  <w:style w:type="paragraph" w:customStyle="1" w:styleId="section">
    <w:name w:val="section"/>
    <w:basedOn w:val="NormalParH"/>
    <w:rsid w:val="008E550D"/>
    <w:pPr>
      <w:tabs>
        <w:tab w:val="left" w:pos="397"/>
      </w:tabs>
      <w:ind w:left="397" w:right="397" w:hanging="397"/>
      <w:jc w:val="both"/>
    </w:pPr>
  </w:style>
  <w:style w:type="paragraph" w:customStyle="1" w:styleId="subsection">
    <w:name w:val="subsection"/>
    <w:basedOn w:val="section"/>
    <w:rsid w:val="008E550D"/>
    <w:pPr>
      <w:tabs>
        <w:tab w:val="left" w:pos="794"/>
      </w:tabs>
      <w:ind w:left="794" w:right="794" w:hanging="794"/>
    </w:pPr>
  </w:style>
  <w:style w:type="paragraph" w:styleId="34">
    <w:name w:val="Body Text 3"/>
    <w:basedOn w:val="a2"/>
    <w:rsid w:val="003C5177"/>
    <w:pPr>
      <w:spacing w:after="120"/>
    </w:pPr>
    <w:rPr>
      <w:sz w:val="16"/>
      <w:szCs w:val="16"/>
    </w:rPr>
  </w:style>
  <w:style w:type="paragraph" w:styleId="TOC1">
    <w:name w:val="toc 1"/>
    <w:basedOn w:val="a2"/>
    <w:next w:val="a2"/>
    <w:autoRedefine/>
    <w:semiHidden/>
    <w:rsid w:val="00565F90"/>
    <w:pPr>
      <w:spacing w:before="360"/>
    </w:pPr>
    <w:rPr>
      <w:rFonts w:ascii="Arial" w:hAnsi="Arial" w:cs="Arial"/>
      <w:b/>
      <w:bCs/>
      <w:caps/>
      <w:sz w:val="24"/>
    </w:rPr>
  </w:style>
  <w:style w:type="paragraph" w:styleId="TOC2">
    <w:name w:val="toc 2"/>
    <w:basedOn w:val="a2"/>
    <w:next w:val="a2"/>
    <w:autoRedefine/>
    <w:semiHidden/>
    <w:rsid w:val="00565F90"/>
    <w:pPr>
      <w:spacing w:before="240"/>
    </w:pPr>
    <w:rPr>
      <w:rFonts w:cs="Times New Roman"/>
      <w:b/>
      <w:bCs/>
      <w:szCs w:val="20"/>
    </w:rPr>
  </w:style>
  <w:style w:type="paragraph" w:styleId="TOC3">
    <w:name w:val="toc 3"/>
    <w:basedOn w:val="a2"/>
    <w:next w:val="a2"/>
    <w:autoRedefine/>
    <w:semiHidden/>
    <w:rsid w:val="00565F90"/>
    <w:pPr>
      <w:ind w:left="200"/>
    </w:pPr>
    <w:rPr>
      <w:rFonts w:cs="Times New Roman"/>
      <w:szCs w:val="20"/>
    </w:rPr>
  </w:style>
  <w:style w:type="paragraph" w:styleId="TOC4">
    <w:name w:val="toc 4"/>
    <w:basedOn w:val="a2"/>
    <w:next w:val="a2"/>
    <w:autoRedefine/>
    <w:semiHidden/>
    <w:rsid w:val="00565F90"/>
    <w:pPr>
      <w:ind w:left="400"/>
    </w:pPr>
    <w:rPr>
      <w:rFonts w:cs="Times New Roman"/>
      <w:szCs w:val="20"/>
    </w:rPr>
  </w:style>
  <w:style w:type="paragraph" w:styleId="TOC5">
    <w:name w:val="toc 5"/>
    <w:basedOn w:val="a2"/>
    <w:next w:val="a2"/>
    <w:autoRedefine/>
    <w:semiHidden/>
    <w:rsid w:val="00565F90"/>
    <w:pPr>
      <w:ind w:left="600"/>
    </w:pPr>
    <w:rPr>
      <w:rFonts w:cs="Times New Roman"/>
      <w:szCs w:val="20"/>
    </w:rPr>
  </w:style>
  <w:style w:type="paragraph" w:styleId="TOC6">
    <w:name w:val="toc 6"/>
    <w:basedOn w:val="a2"/>
    <w:next w:val="a2"/>
    <w:autoRedefine/>
    <w:semiHidden/>
    <w:rsid w:val="00565F90"/>
    <w:pPr>
      <w:ind w:left="800"/>
    </w:pPr>
    <w:rPr>
      <w:rFonts w:cs="Times New Roman"/>
      <w:szCs w:val="20"/>
    </w:rPr>
  </w:style>
  <w:style w:type="paragraph" w:styleId="TOC7">
    <w:name w:val="toc 7"/>
    <w:basedOn w:val="a2"/>
    <w:next w:val="a2"/>
    <w:autoRedefine/>
    <w:semiHidden/>
    <w:rsid w:val="00565F90"/>
    <w:pPr>
      <w:ind w:left="1000"/>
    </w:pPr>
    <w:rPr>
      <w:rFonts w:cs="Times New Roman"/>
      <w:szCs w:val="20"/>
    </w:rPr>
  </w:style>
  <w:style w:type="paragraph" w:styleId="TOC8">
    <w:name w:val="toc 8"/>
    <w:basedOn w:val="a2"/>
    <w:next w:val="a2"/>
    <w:autoRedefine/>
    <w:semiHidden/>
    <w:rsid w:val="00565F90"/>
    <w:pPr>
      <w:ind w:left="1200"/>
    </w:pPr>
    <w:rPr>
      <w:rFonts w:cs="Times New Roman"/>
      <w:szCs w:val="20"/>
    </w:rPr>
  </w:style>
  <w:style w:type="paragraph" w:styleId="TOC9">
    <w:name w:val="toc 9"/>
    <w:basedOn w:val="a2"/>
    <w:next w:val="a2"/>
    <w:autoRedefine/>
    <w:semiHidden/>
    <w:rsid w:val="00565F90"/>
    <w:pPr>
      <w:ind w:left="1400"/>
    </w:pPr>
    <w:rPr>
      <w:rFonts w:cs="Times New Roman"/>
      <w:szCs w:val="20"/>
    </w:rPr>
  </w:style>
  <w:style w:type="paragraph" w:customStyle="1" w:styleId="35">
    <w:name w:val="מטאור_רמה3"/>
    <w:basedOn w:val="2"/>
    <w:rsid w:val="00EB746C"/>
    <w:pPr>
      <w:keepNext/>
      <w:widowControl/>
      <w:tabs>
        <w:tab w:val="clear" w:pos="425"/>
        <w:tab w:val="clear" w:pos="709"/>
      </w:tabs>
      <w:spacing w:after="0"/>
      <w:ind w:left="0" w:right="1080"/>
      <w:jc w:val="both"/>
    </w:pPr>
    <w:rPr>
      <w:rFonts w:ascii="Arial" w:hAnsi="Arial" w:cs="Arial"/>
      <w:sz w:val="26"/>
      <w:szCs w:val="26"/>
    </w:rPr>
  </w:style>
  <w:style w:type="paragraph" w:customStyle="1" w:styleId="5">
    <w:name w:val="מטאור_רמה5"/>
    <w:basedOn w:val="a2"/>
    <w:rsid w:val="00EB746C"/>
    <w:pPr>
      <w:keepNext/>
      <w:numPr>
        <w:ilvl w:val="4"/>
        <w:numId w:val="20"/>
      </w:numPr>
      <w:spacing w:line="360" w:lineRule="auto"/>
      <w:ind w:right="1080"/>
      <w:jc w:val="both"/>
      <w:outlineLvl w:val="1"/>
    </w:pPr>
    <w:rPr>
      <w:rFonts w:ascii="Arial" w:hAnsi="Arial" w:cs="Arial"/>
      <w:b/>
      <w:bCs/>
      <w:snapToGrid/>
      <w:sz w:val="22"/>
      <w:szCs w:val="22"/>
    </w:rPr>
  </w:style>
  <w:style w:type="paragraph" w:customStyle="1" w:styleId="6">
    <w:name w:val="מטאור_רמה6"/>
    <w:basedOn w:val="5"/>
    <w:rsid w:val="00EB746C"/>
    <w:pPr>
      <w:numPr>
        <w:ilvl w:val="5"/>
      </w:numPr>
    </w:pPr>
  </w:style>
  <w:style w:type="paragraph" w:styleId="af2">
    <w:name w:val="Balloon Text"/>
    <w:basedOn w:val="a2"/>
    <w:semiHidden/>
    <w:rsid w:val="005E5164"/>
    <w:rPr>
      <w:rFonts w:ascii="Tahoma" w:hAnsi="Tahoma" w:cs="Tahoma"/>
      <w:sz w:val="16"/>
      <w:szCs w:val="16"/>
    </w:rPr>
  </w:style>
  <w:style w:type="paragraph" w:customStyle="1" w:styleId="af3">
    <w:name w:val="כותרת"/>
    <w:basedOn w:val="a2"/>
    <w:rsid w:val="002D5C7C"/>
    <w:pPr>
      <w:spacing w:line="360" w:lineRule="auto"/>
      <w:ind w:left="-1" w:firstLine="1"/>
      <w:jc w:val="center"/>
    </w:pPr>
    <w:rPr>
      <w:bCs/>
      <w:szCs w:val="144"/>
    </w:rPr>
  </w:style>
  <w:style w:type="paragraph" w:customStyle="1" w:styleId="Normal10">
    <w:name w:val="Normal1"/>
    <w:basedOn w:val="a2"/>
    <w:link w:val="Normal1Char"/>
    <w:rsid w:val="00B36D63"/>
    <w:pPr>
      <w:spacing w:before="120" w:line="320" w:lineRule="atLeast"/>
      <w:ind w:left="397"/>
      <w:jc w:val="both"/>
    </w:pPr>
    <w:rPr>
      <w:snapToGrid/>
      <w:sz w:val="22"/>
      <w:lang w:eastAsia="en-US"/>
    </w:rPr>
  </w:style>
  <w:style w:type="character" w:customStyle="1" w:styleId="Normal1Char">
    <w:name w:val="Normal1 Char"/>
    <w:link w:val="Normal10"/>
    <w:rsid w:val="003F7C46"/>
    <w:rPr>
      <w:rFonts w:cs="David"/>
      <w:sz w:val="22"/>
      <w:szCs w:val="24"/>
    </w:rPr>
  </w:style>
  <w:style w:type="paragraph" w:customStyle="1" w:styleId="12">
    <w:name w:val="שורה1"/>
    <w:basedOn w:val="a2"/>
    <w:rsid w:val="00664D9C"/>
    <w:pPr>
      <w:spacing w:line="360" w:lineRule="auto"/>
      <w:jc w:val="both"/>
    </w:pPr>
    <w:rPr>
      <w:rFonts w:ascii="Tahoma" w:hAnsi="Tahoma" w:cs="Tahoma"/>
      <w:snapToGrid/>
      <w:szCs w:val="20"/>
    </w:rPr>
  </w:style>
  <w:style w:type="paragraph" w:customStyle="1" w:styleId="40">
    <w:name w:val="פסקה4"/>
    <w:rsid w:val="00BC7F63"/>
    <w:pPr>
      <w:bidi/>
      <w:ind w:left="1361"/>
      <w:jc w:val="both"/>
    </w:pPr>
    <w:rPr>
      <w:rFonts w:ascii="Tahoma" w:hAnsi="Tahoma" w:cs="Tahoma"/>
      <w:noProof/>
      <w:sz w:val="22"/>
      <w:szCs w:val="22"/>
      <w:lang w:eastAsia="he-IL"/>
    </w:rPr>
  </w:style>
  <w:style w:type="paragraph" w:customStyle="1" w:styleId="13">
    <w:name w:val="פסקה1"/>
    <w:rsid w:val="00CB7080"/>
    <w:pPr>
      <w:bidi/>
      <w:jc w:val="both"/>
    </w:pPr>
    <w:rPr>
      <w:rFonts w:ascii="Tahoma" w:hAnsi="Tahoma" w:cs="Tahoma"/>
      <w:noProof/>
      <w:sz w:val="22"/>
      <w:szCs w:val="22"/>
      <w:lang w:eastAsia="he-IL"/>
    </w:rPr>
  </w:style>
  <w:style w:type="paragraph" w:customStyle="1" w:styleId="CharChar">
    <w:name w:val="תו תו Char Char תו תו"/>
    <w:basedOn w:val="a2"/>
    <w:rsid w:val="00537A09"/>
    <w:pPr>
      <w:bidi w:val="0"/>
      <w:spacing w:after="160" w:line="240" w:lineRule="exact"/>
      <w:jc w:val="both"/>
    </w:pPr>
    <w:rPr>
      <w:rFonts w:ascii="Verdana" w:hAnsi="Verdana" w:cs="FrankRuehl"/>
      <w:snapToGrid/>
      <w:sz w:val="16"/>
      <w:szCs w:val="20"/>
      <w:lang w:eastAsia="en-US" w:bidi="ar-SA"/>
    </w:rPr>
  </w:style>
  <w:style w:type="character" w:styleId="af4">
    <w:name w:val="annotation reference"/>
    <w:uiPriority w:val="99"/>
    <w:rsid w:val="00BE1F63"/>
    <w:rPr>
      <w:sz w:val="16"/>
      <w:szCs w:val="16"/>
    </w:rPr>
  </w:style>
  <w:style w:type="paragraph" w:styleId="af5">
    <w:name w:val="annotation subject"/>
    <w:basedOn w:val="ad"/>
    <w:next w:val="ad"/>
    <w:semiHidden/>
    <w:rsid w:val="00BE1F63"/>
    <w:rPr>
      <w:rFonts w:cs="David"/>
      <w:b/>
      <w:bCs/>
      <w:snapToGrid w:val="0"/>
      <w:lang w:eastAsia="he-IL"/>
    </w:rPr>
  </w:style>
  <w:style w:type="paragraph" w:customStyle="1" w:styleId="af6">
    <w:name w:val="תו תו"/>
    <w:basedOn w:val="a2"/>
    <w:rsid w:val="000D5F62"/>
    <w:pPr>
      <w:bidi w:val="0"/>
      <w:spacing w:after="160" w:line="240" w:lineRule="exact"/>
      <w:jc w:val="both"/>
    </w:pPr>
    <w:rPr>
      <w:rFonts w:ascii="Verdana" w:hAnsi="Verdana" w:cs="FrankRuehl"/>
      <w:snapToGrid/>
      <w:sz w:val="16"/>
      <w:szCs w:val="20"/>
      <w:lang w:eastAsia="en-US" w:bidi="ar-SA"/>
    </w:rPr>
  </w:style>
  <w:style w:type="paragraph" w:customStyle="1" w:styleId="af7">
    <w:name w:val="נורמל"/>
    <w:basedOn w:val="a2"/>
    <w:link w:val="14"/>
    <w:autoRedefine/>
    <w:qFormat/>
    <w:rsid w:val="00CB2939"/>
    <w:pPr>
      <w:spacing w:before="80" w:after="80" w:line="240" w:lineRule="atLeast"/>
      <w:ind w:firstLine="24"/>
    </w:pPr>
    <w:rPr>
      <w:rFonts w:ascii="Arial" w:hAnsi="Arial" w:cs="Arial"/>
      <w:snapToGrid/>
      <w:sz w:val="24"/>
      <w:lang w:eastAsia="en-US"/>
    </w:rPr>
  </w:style>
  <w:style w:type="character" w:customStyle="1" w:styleId="14">
    <w:name w:val="נורמל תו1"/>
    <w:link w:val="af7"/>
    <w:rsid w:val="00CB2939"/>
    <w:rPr>
      <w:rFonts w:ascii="Arial" w:hAnsi="Arial" w:cs="Arial"/>
      <w:sz w:val="24"/>
      <w:szCs w:val="24"/>
      <w:lang w:val="en-US" w:eastAsia="en-US" w:bidi="he-IL"/>
    </w:rPr>
  </w:style>
  <w:style w:type="paragraph" w:customStyle="1" w:styleId="af8">
    <w:name w:val="כותרת נספח לא ממוספר"/>
    <w:basedOn w:val="af7"/>
    <w:autoRedefine/>
    <w:qFormat/>
    <w:rsid w:val="00CB2939"/>
    <w:pPr>
      <w:ind w:firstLine="23"/>
    </w:pPr>
    <w:rPr>
      <w:sz w:val="28"/>
      <w:szCs w:val="32"/>
      <w:u w:val="thick"/>
    </w:rPr>
  </w:style>
  <w:style w:type="paragraph" w:customStyle="1" w:styleId="CharChar0">
    <w:name w:val="Char תו Char תו"/>
    <w:basedOn w:val="a2"/>
    <w:rsid w:val="007431D2"/>
    <w:pPr>
      <w:bidi w:val="0"/>
      <w:spacing w:after="160" w:line="240" w:lineRule="exact"/>
      <w:jc w:val="both"/>
    </w:pPr>
    <w:rPr>
      <w:rFonts w:ascii="Verdana" w:hAnsi="Verdana" w:cs="FrankRuehl"/>
      <w:snapToGrid/>
      <w:sz w:val="16"/>
      <w:szCs w:val="20"/>
      <w:lang w:eastAsia="en-US" w:bidi="ar-SA"/>
    </w:rPr>
  </w:style>
  <w:style w:type="paragraph" w:customStyle="1" w:styleId="Normal2Title">
    <w:name w:val="Normal2 Title"/>
    <w:basedOn w:val="a2"/>
    <w:next w:val="normal2"/>
    <w:rsid w:val="009027BA"/>
    <w:pPr>
      <w:spacing w:before="120" w:line="320" w:lineRule="exact"/>
      <w:ind w:left="720"/>
      <w:jc w:val="both"/>
    </w:pPr>
    <w:rPr>
      <w:b/>
      <w:bCs/>
      <w:snapToGrid/>
      <w:sz w:val="22"/>
    </w:rPr>
  </w:style>
  <w:style w:type="paragraph" w:customStyle="1" w:styleId="HNormal">
    <w:name w:val="HNormal"/>
    <w:link w:val="HNormal0"/>
    <w:rsid w:val="009027BA"/>
    <w:pPr>
      <w:bidi/>
      <w:spacing w:after="120"/>
      <w:jc w:val="both"/>
    </w:pPr>
    <w:rPr>
      <w:rFonts w:cs="David"/>
      <w:noProof/>
      <w:szCs w:val="24"/>
      <w:lang w:eastAsia="he-IL"/>
    </w:rPr>
  </w:style>
  <w:style w:type="character" w:customStyle="1" w:styleId="HNormal0">
    <w:name w:val="HNormal תו"/>
    <w:link w:val="HNormal"/>
    <w:rsid w:val="009027BA"/>
    <w:rPr>
      <w:rFonts w:cs="David"/>
      <w:noProof/>
      <w:szCs w:val="24"/>
      <w:lang w:eastAsia="he-IL"/>
    </w:rPr>
  </w:style>
  <w:style w:type="paragraph" w:customStyle="1" w:styleId="hnormal1">
    <w:name w:val="hnormal"/>
    <w:basedOn w:val="a2"/>
    <w:rsid w:val="006C2F30"/>
    <w:pPr>
      <w:spacing w:after="120"/>
      <w:jc w:val="both"/>
    </w:pPr>
    <w:rPr>
      <w:rFonts w:cs="Times New Roman"/>
      <w:snapToGrid/>
      <w:szCs w:val="20"/>
      <w:lang w:eastAsia="en-US"/>
    </w:rPr>
  </w:style>
  <w:style w:type="paragraph" w:customStyle="1" w:styleId="CharChar1">
    <w:name w:val="תו תו Char Char תו תו"/>
    <w:basedOn w:val="a2"/>
    <w:rsid w:val="003F7C46"/>
    <w:pPr>
      <w:bidi w:val="0"/>
      <w:spacing w:after="160" w:line="240" w:lineRule="exact"/>
      <w:jc w:val="both"/>
    </w:pPr>
    <w:rPr>
      <w:rFonts w:ascii="Verdana" w:hAnsi="Verdana" w:cs="FrankRuehl"/>
      <w:snapToGrid/>
      <w:sz w:val="16"/>
      <w:szCs w:val="20"/>
      <w:lang w:eastAsia="en-US" w:bidi="ar-SA"/>
    </w:rPr>
  </w:style>
  <w:style w:type="paragraph" w:customStyle="1" w:styleId="af9">
    <w:name w:val="תו תו"/>
    <w:basedOn w:val="a2"/>
    <w:rsid w:val="003F7C46"/>
    <w:pPr>
      <w:bidi w:val="0"/>
      <w:spacing w:after="160" w:line="240" w:lineRule="exact"/>
      <w:jc w:val="both"/>
    </w:pPr>
    <w:rPr>
      <w:rFonts w:ascii="Verdana" w:hAnsi="Verdana" w:cs="FrankRuehl"/>
      <w:snapToGrid/>
      <w:sz w:val="16"/>
      <w:szCs w:val="20"/>
      <w:lang w:eastAsia="en-US" w:bidi="ar-SA"/>
    </w:rPr>
  </w:style>
  <w:style w:type="paragraph" w:customStyle="1" w:styleId="CharChar2">
    <w:name w:val="Char תו Char תו"/>
    <w:basedOn w:val="a2"/>
    <w:rsid w:val="003F7C46"/>
    <w:pPr>
      <w:bidi w:val="0"/>
      <w:spacing w:after="160" w:line="240" w:lineRule="exact"/>
      <w:jc w:val="both"/>
    </w:pPr>
    <w:rPr>
      <w:rFonts w:ascii="Verdana" w:hAnsi="Verdana" w:cs="FrankRuehl"/>
      <w:snapToGrid/>
      <w:sz w:val="16"/>
      <w:szCs w:val="20"/>
      <w:lang w:eastAsia="en-US" w:bidi="ar-SA"/>
    </w:rPr>
  </w:style>
  <w:style w:type="paragraph" w:customStyle="1" w:styleId="CharCharCharCharCharCharCharCharCharCharCharCharCharCharCharCharCharCharCharCharCharChar">
    <w:name w:val="תו תו Char Char תו תו Char Char תו תו Char Char Char Char תו תו Char Char תו תו Char Char Char Char תו תו Char Char תו תו Char Char תו תו Char Char Char Char תו תו"/>
    <w:basedOn w:val="a2"/>
    <w:rsid w:val="003F7C46"/>
    <w:pPr>
      <w:bidi w:val="0"/>
      <w:spacing w:after="160" w:line="240" w:lineRule="exact"/>
      <w:jc w:val="both"/>
    </w:pPr>
    <w:rPr>
      <w:rFonts w:ascii="Verdana" w:hAnsi="Verdana" w:cs="FrankRuehl"/>
      <w:snapToGrid/>
      <w:sz w:val="16"/>
      <w:szCs w:val="20"/>
      <w:lang w:eastAsia="en-US" w:bidi="ar-SA"/>
    </w:rPr>
  </w:style>
  <w:style w:type="paragraph" w:customStyle="1" w:styleId="Normal20">
    <w:name w:val="Normal2"/>
    <w:basedOn w:val="a2"/>
    <w:link w:val="Normal2Char"/>
    <w:uiPriority w:val="99"/>
    <w:rsid w:val="003F7C46"/>
    <w:pPr>
      <w:spacing w:before="120" w:line="320" w:lineRule="exact"/>
      <w:ind w:left="720"/>
      <w:jc w:val="both"/>
    </w:pPr>
    <w:rPr>
      <w:snapToGrid/>
      <w:sz w:val="22"/>
    </w:rPr>
  </w:style>
  <w:style w:type="character" w:customStyle="1" w:styleId="Normal2Char">
    <w:name w:val="Normal2 Char"/>
    <w:link w:val="Normal20"/>
    <w:uiPriority w:val="99"/>
    <w:rsid w:val="003F7C46"/>
    <w:rPr>
      <w:rFonts w:cs="David"/>
      <w:sz w:val="22"/>
      <w:szCs w:val="24"/>
      <w:lang w:eastAsia="he-IL"/>
    </w:rPr>
  </w:style>
  <w:style w:type="paragraph" w:customStyle="1" w:styleId="H4">
    <w:name w:val="H4"/>
    <w:basedOn w:val="a2"/>
    <w:next w:val="Normal3"/>
    <w:rsid w:val="003F7C46"/>
    <w:pPr>
      <w:spacing w:before="240" w:after="120" w:line="320" w:lineRule="exact"/>
      <w:ind w:left="720"/>
      <w:jc w:val="both"/>
      <w:outlineLvl w:val="3"/>
    </w:pPr>
    <w:rPr>
      <w:b/>
      <w:bCs/>
      <w:snapToGrid/>
      <w:sz w:val="22"/>
    </w:rPr>
  </w:style>
  <w:style w:type="paragraph" w:customStyle="1" w:styleId="IndentedList0">
    <w:name w:val="Indented List 0"/>
    <w:basedOn w:val="a2"/>
    <w:rsid w:val="003F7C46"/>
    <w:pPr>
      <w:numPr>
        <w:numId w:val="40"/>
      </w:numPr>
      <w:spacing w:before="120" w:line="320" w:lineRule="exact"/>
      <w:jc w:val="both"/>
    </w:pPr>
    <w:rPr>
      <w:snapToGrid/>
      <w:sz w:val="22"/>
    </w:rPr>
  </w:style>
  <w:style w:type="paragraph" w:customStyle="1" w:styleId="H3">
    <w:name w:val="H3"/>
    <w:basedOn w:val="a2"/>
    <w:next w:val="Normal20"/>
    <w:rsid w:val="003F7C46"/>
    <w:pPr>
      <w:spacing w:before="240" w:after="120" w:line="320" w:lineRule="exact"/>
      <w:ind w:left="357"/>
      <w:jc w:val="both"/>
      <w:outlineLvl w:val="2"/>
    </w:pPr>
    <w:rPr>
      <w:b/>
      <w:bCs/>
      <w:snapToGrid/>
      <w:sz w:val="22"/>
    </w:rPr>
  </w:style>
  <w:style w:type="paragraph" w:customStyle="1" w:styleId="ListParagraph1">
    <w:name w:val="List Paragraph1"/>
    <w:basedOn w:val="a2"/>
    <w:qFormat/>
    <w:rsid w:val="003F7C46"/>
    <w:pPr>
      <w:spacing w:after="200" w:line="276" w:lineRule="auto"/>
      <w:ind w:left="720"/>
    </w:pPr>
    <w:rPr>
      <w:rFonts w:ascii="Calibri" w:hAnsi="Calibri" w:cs="Arial"/>
      <w:snapToGrid/>
      <w:sz w:val="22"/>
      <w:szCs w:val="22"/>
      <w:lang w:eastAsia="en-US"/>
    </w:rPr>
  </w:style>
  <w:style w:type="character" w:customStyle="1" w:styleId="AlphaList20">
    <w:name w:val="Alpha List 2 תו"/>
    <w:link w:val="AlphaList2"/>
    <w:rsid w:val="003F7C46"/>
    <w:rPr>
      <w:rFonts w:cs="David"/>
      <w:sz w:val="22"/>
      <w:szCs w:val="24"/>
      <w:lang w:eastAsia="he-IL"/>
    </w:rPr>
  </w:style>
  <w:style w:type="paragraph" w:customStyle="1" w:styleId="AlphaList2">
    <w:name w:val="Alpha List 2"/>
    <w:basedOn w:val="a2"/>
    <w:link w:val="AlphaList20"/>
    <w:rsid w:val="003F7C46"/>
    <w:pPr>
      <w:numPr>
        <w:numId w:val="41"/>
      </w:numPr>
      <w:spacing w:before="120" w:line="320" w:lineRule="exact"/>
      <w:jc w:val="both"/>
    </w:pPr>
    <w:rPr>
      <w:snapToGrid/>
      <w:sz w:val="22"/>
    </w:rPr>
  </w:style>
  <w:style w:type="paragraph" w:customStyle="1" w:styleId="NumberList3">
    <w:name w:val="Number List 3"/>
    <w:basedOn w:val="a2"/>
    <w:rsid w:val="003F7C46"/>
    <w:pPr>
      <w:numPr>
        <w:numId w:val="42"/>
      </w:numPr>
      <w:spacing w:before="120" w:line="320" w:lineRule="exact"/>
      <w:jc w:val="both"/>
    </w:pPr>
    <w:rPr>
      <w:snapToGrid/>
      <w:sz w:val="22"/>
    </w:rPr>
  </w:style>
  <w:style w:type="paragraph" w:customStyle="1" w:styleId="TableText">
    <w:name w:val="TableText"/>
    <w:basedOn w:val="a2"/>
    <w:link w:val="TableTextChar"/>
    <w:rsid w:val="003F7C46"/>
    <w:pPr>
      <w:spacing w:before="75" w:line="280" w:lineRule="atLeast"/>
    </w:pPr>
    <w:rPr>
      <w:snapToGrid/>
      <w:sz w:val="22"/>
    </w:rPr>
  </w:style>
  <w:style w:type="character" w:customStyle="1" w:styleId="TableTextChar">
    <w:name w:val="TableText Char"/>
    <w:link w:val="TableText"/>
    <w:rsid w:val="003F7C46"/>
    <w:rPr>
      <w:rFonts w:cs="David"/>
      <w:sz w:val="22"/>
      <w:szCs w:val="24"/>
      <w:lang w:eastAsia="he-IL"/>
    </w:rPr>
  </w:style>
  <w:style w:type="paragraph" w:customStyle="1" w:styleId="CharCharCharCharCharCharCharCharCharChar">
    <w:name w:val="Char Char תו תו תו תו Char Char תו תו Char Char תו תו Char Char תו תו Char Char תו תו"/>
    <w:basedOn w:val="a2"/>
    <w:rsid w:val="003F7C46"/>
    <w:pPr>
      <w:bidi w:val="0"/>
      <w:spacing w:after="160" w:line="240" w:lineRule="exact"/>
      <w:jc w:val="both"/>
    </w:pPr>
    <w:rPr>
      <w:rFonts w:ascii="Verdana" w:hAnsi="Verdana" w:cs="FrankRuehl"/>
      <w:snapToGrid/>
      <w:sz w:val="16"/>
      <w:szCs w:val="20"/>
      <w:lang w:eastAsia="en-US" w:bidi="ar-SA"/>
    </w:rPr>
  </w:style>
  <w:style w:type="character" w:customStyle="1" w:styleId="apple-style-span">
    <w:name w:val="apple-style-span"/>
    <w:basedOn w:val="a3"/>
    <w:rsid w:val="003F7C46"/>
  </w:style>
  <w:style w:type="paragraph" w:customStyle="1" w:styleId="Normal7">
    <w:name w:val="Normal7"/>
    <w:basedOn w:val="a2"/>
    <w:rsid w:val="003F7C46"/>
    <w:pPr>
      <w:spacing w:before="120" w:line="320" w:lineRule="exact"/>
      <w:jc w:val="both"/>
    </w:pPr>
    <w:rPr>
      <w:snapToGrid/>
      <w:sz w:val="22"/>
    </w:rPr>
  </w:style>
  <w:style w:type="paragraph" w:styleId="NormalWeb">
    <w:name w:val="Normal (Web)"/>
    <w:basedOn w:val="a2"/>
    <w:uiPriority w:val="99"/>
    <w:rsid w:val="003F7C46"/>
    <w:pPr>
      <w:bidi w:val="0"/>
      <w:spacing w:before="100" w:beforeAutospacing="1" w:after="100" w:afterAutospacing="1"/>
    </w:pPr>
    <w:rPr>
      <w:rFonts w:cs="Times New Roman"/>
      <w:snapToGrid/>
      <w:sz w:val="24"/>
      <w:lang w:eastAsia="en-US"/>
    </w:rPr>
  </w:style>
  <w:style w:type="paragraph" w:customStyle="1" w:styleId="5CharCharCharCharCharCharCharCharCharChar">
    <w:name w:val="תו תו5 Char Char תו תו Char Char תו תו Char Char תו תו Char Char תו תו Char Char תו תו"/>
    <w:basedOn w:val="a2"/>
    <w:rsid w:val="003F7C46"/>
    <w:pPr>
      <w:bidi w:val="0"/>
      <w:spacing w:after="160" w:line="240" w:lineRule="exact"/>
      <w:jc w:val="both"/>
    </w:pPr>
    <w:rPr>
      <w:rFonts w:ascii="Verdana" w:hAnsi="Verdana" w:cs="FrankRuehl"/>
      <w:snapToGrid/>
      <w:sz w:val="16"/>
      <w:szCs w:val="20"/>
      <w:lang w:eastAsia="en-US" w:bidi="ar-SA"/>
    </w:rPr>
  </w:style>
  <w:style w:type="paragraph" w:customStyle="1" w:styleId="Hnormal2">
    <w:name w:val="Hnormal"/>
    <w:rsid w:val="003F7C46"/>
    <w:pPr>
      <w:bidi/>
      <w:jc w:val="both"/>
    </w:pPr>
    <w:rPr>
      <w:rFonts w:cs="David"/>
      <w:noProof/>
      <w:szCs w:val="24"/>
      <w:lang w:eastAsia="he-IL"/>
    </w:rPr>
  </w:style>
  <w:style w:type="paragraph" w:customStyle="1" w:styleId="a">
    <w:name w:val="כותרת סעיף"/>
    <w:basedOn w:val="a2"/>
    <w:rsid w:val="003F7C46"/>
    <w:pPr>
      <w:numPr>
        <w:numId w:val="47"/>
      </w:numPr>
      <w:spacing w:before="240" w:line="360" w:lineRule="auto"/>
      <w:jc w:val="both"/>
    </w:pPr>
    <w:rPr>
      <w:rFonts w:ascii="Arial" w:hAnsi="Arial" w:cs="Arial"/>
      <w:b/>
      <w:bCs/>
      <w:snapToGrid/>
      <w:color w:val="1B3461"/>
      <w:sz w:val="22"/>
      <w:szCs w:val="22"/>
      <w:lang w:eastAsia="en-US"/>
    </w:rPr>
  </w:style>
  <w:style w:type="paragraph" w:customStyle="1" w:styleId="a0">
    <w:name w:val="טקסט סעיף תו תו תו תו"/>
    <w:basedOn w:val="a2"/>
    <w:link w:val="afa"/>
    <w:rsid w:val="003F7C46"/>
    <w:pPr>
      <w:numPr>
        <w:ilvl w:val="1"/>
        <w:numId w:val="47"/>
      </w:numPr>
      <w:spacing w:line="360" w:lineRule="auto"/>
      <w:jc w:val="both"/>
    </w:pPr>
    <w:rPr>
      <w:rFonts w:ascii="Arial" w:hAnsi="Arial" w:cs="Arial"/>
      <w:snapToGrid/>
      <w:sz w:val="22"/>
      <w:szCs w:val="22"/>
      <w:lang w:eastAsia="en-US"/>
    </w:rPr>
  </w:style>
  <w:style w:type="character" w:customStyle="1" w:styleId="afa">
    <w:name w:val="טקסט סעיף תו תו תו תו תו"/>
    <w:link w:val="a0"/>
    <w:rsid w:val="003F7C46"/>
    <w:rPr>
      <w:rFonts w:ascii="Arial" w:hAnsi="Arial" w:cs="Arial"/>
      <w:sz w:val="22"/>
      <w:szCs w:val="22"/>
    </w:rPr>
  </w:style>
  <w:style w:type="paragraph" w:customStyle="1" w:styleId="a1">
    <w:name w:val="תת סעיף"/>
    <w:basedOn w:val="a2"/>
    <w:rsid w:val="003F7C46"/>
    <w:pPr>
      <w:numPr>
        <w:ilvl w:val="2"/>
        <w:numId w:val="47"/>
      </w:numPr>
      <w:spacing w:line="360" w:lineRule="auto"/>
      <w:jc w:val="both"/>
    </w:pPr>
    <w:rPr>
      <w:rFonts w:cs="Arial"/>
      <w:snapToGrid/>
      <w:sz w:val="22"/>
      <w:szCs w:val="22"/>
      <w:lang w:eastAsia="en-US"/>
    </w:rPr>
  </w:style>
  <w:style w:type="paragraph" w:customStyle="1" w:styleId="15">
    <w:name w:val="תת סעיף1"/>
    <w:basedOn w:val="a1"/>
    <w:rsid w:val="003F7C46"/>
    <w:pPr>
      <w:numPr>
        <w:ilvl w:val="3"/>
      </w:numPr>
    </w:pPr>
  </w:style>
  <w:style w:type="paragraph" w:styleId="afb">
    <w:name w:val="Revision"/>
    <w:hidden/>
    <w:uiPriority w:val="99"/>
    <w:semiHidden/>
    <w:rsid w:val="003F7C46"/>
    <w:rPr>
      <w:rFonts w:cs="David"/>
      <w:snapToGrid w:val="0"/>
      <w:szCs w:val="24"/>
      <w:lang w:eastAsia="he-IL"/>
    </w:rPr>
  </w:style>
  <w:style w:type="character" w:customStyle="1" w:styleId="apple-converted-space">
    <w:name w:val="apple-converted-space"/>
    <w:basedOn w:val="a3"/>
    <w:rsid w:val="003F7C46"/>
  </w:style>
  <w:style w:type="character" w:customStyle="1" w:styleId="il">
    <w:name w:val="il"/>
    <w:basedOn w:val="a3"/>
    <w:rsid w:val="003F7C46"/>
  </w:style>
  <w:style w:type="paragraph" w:customStyle="1" w:styleId="Instruction">
    <w:name w:val="Instruction"/>
    <w:basedOn w:val="a2"/>
    <w:uiPriority w:val="99"/>
    <w:rsid w:val="003F7C46"/>
    <w:pPr>
      <w:numPr>
        <w:numId w:val="50"/>
      </w:numPr>
      <w:spacing w:before="120" w:line="320" w:lineRule="exact"/>
      <w:jc w:val="both"/>
    </w:pPr>
    <w:rPr>
      <w:i/>
      <w:iCs/>
      <w:snapToGrid/>
      <w:sz w:val="22"/>
    </w:rPr>
  </w:style>
  <w:style w:type="paragraph" w:styleId="afc">
    <w:name w:val="List Paragraph"/>
    <w:basedOn w:val="a2"/>
    <w:uiPriority w:val="34"/>
    <w:qFormat/>
    <w:rsid w:val="00477814"/>
    <w:pPr>
      <w:ind w:left="720"/>
      <w:contextualSpacing/>
    </w:pPr>
  </w:style>
  <w:style w:type="paragraph" w:styleId="afd">
    <w:name w:val="No Spacing"/>
    <w:uiPriority w:val="1"/>
    <w:qFormat/>
    <w:rsid w:val="009C6857"/>
    <w:pPr>
      <w:bidi/>
    </w:pPr>
    <w:rPr>
      <w:rFonts w:ascii="Calibri" w:eastAsia="Calibri" w:hAnsi="Calibri" w:cs="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annotation text" w:uiPriority="99"/>
    <w:lsdException w:name="header"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DD53C8"/>
    <w:pPr>
      <w:bidi/>
    </w:pPr>
    <w:rPr>
      <w:rFonts w:cs="David"/>
      <w:snapToGrid w:val="0"/>
      <w:szCs w:val="24"/>
      <w:lang w:eastAsia="he-IL"/>
    </w:rPr>
  </w:style>
  <w:style w:type="paragraph" w:styleId="1">
    <w:name w:val="heading 1"/>
    <w:basedOn w:val="a2"/>
    <w:next w:val="a2"/>
    <w:link w:val="10"/>
    <w:qFormat/>
    <w:pPr>
      <w:keepNext/>
      <w:numPr>
        <w:numId w:val="1"/>
      </w:numPr>
      <w:tabs>
        <w:tab w:val="left" w:pos="425"/>
        <w:tab w:val="left" w:pos="567"/>
        <w:tab w:val="left" w:pos="709"/>
      </w:tabs>
      <w:spacing w:line="360" w:lineRule="auto"/>
      <w:outlineLvl w:val="0"/>
    </w:pPr>
    <w:rPr>
      <w:rFonts w:ascii="Courier" w:hAnsi="Courier"/>
      <w:b/>
      <w:bCs/>
      <w:snapToGrid/>
      <w:sz w:val="24"/>
    </w:rPr>
  </w:style>
  <w:style w:type="paragraph" w:styleId="2">
    <w:name w:val="heading 2"/>
    <w:aliases w:val="E,סעיף ראשי,h2,Attribute Heading 2,H2,h2 main heading"/>
    <w:basedOn w:val="a2"/>
    <w:next w:val="block"/>
    <w:autoRedefine/>
    <w:qFormat/>
    <w:pPr>
      <w:widowControl w:val="0"/>
      <w:tabs>
        <w:tab w:val="left" w:pos="425"/>
        <w:tab w:val="left" w:pos="709"/>
      </w:tabs>
      <w:spacing w:after="120" w:line="360" w:lineRule="auto"/>
      <w:ind w:left="425" w:right="728"/>
      <w:outlineLvl w:val="1"/>
    </w:pPr>
    <w:rPr>
      <w:b/>
      <w:bCs/>
      <w:snapToGrid/>
      <w:sz w:val="24"/>
    </w:rPr>
  </w:style>
  <w:style w:type="paragraph" w:styleId="3">
    <w:name w:val="heading 3"/>
    <w:basedOn w:val="a2"/>
    <w:next w:val="a2"/>
    <w:qFormat/>
    <w:pPr>
      <w:keepNext/>
      <w:numPr>
        <w:numId w:val="3"/>
      </w:numPr>
      <w:tabs>
        <w:tab w:val="left" w:pos="425"/>
        <w:tab w:val="left" w:pos="567"/>
        <w:tab w:val="left" w:pos="709"/>
      </w:tabs>
      <w:spacing w:line="360" w:lineRule="auto"/>
      <w:outlineLvl w:val="2"/>
    </w:pPr>
    <w:rPr>
      <w:rFonts w:ascii="Courier" w:hAnsi="Courier"/>
      <w:b/>
      <w:bCs/>
      <w:sz w:val="24"/>
    </w:rPr>
  </w:style>
  <w:style w:type="paragraph" w:styleId="4">
    <w:name w:val="heading 4"/>
    <w:basedOn w:val="a2"/>
    <w:next w:val="a2"/>
    <w:qFormat/>
    <w:pPr>
      <w:keepNext/>
      <w:spacing w:line="360" w:lineRule="auto"/>
      <w:ind w:left="480" w:right="480" w:hanging="425"/>
      <w:outlineLvl w:val="3"/>
    </w:pPr>
    <w:rPr>
      <w:b/>
      <w:bCs/>
    </w:rPr>
  </w:style>
  <w:style w:type="paragraph" w:styleId="50">
    <w:name w:val="heading 5"/>
    <w:basedOn w:val="a2"/>
    <w:next w:val="a2"/>
    <w:qFormat/>
    <w:pPr>
      <w:keepNext/>
      <w:tabs>
        <w:tab w:val="left" w:pos="567"/>
        <w:tab w:val="left" w:pos="709"/>
      </w:tabs>
      <w:spacing w:line="360" w:lineRule="auto"/>
      <w:ind w:left="480" w:right="480" w:hanging="360"/>
      <w:outlineLvl w:val="4"/>
    </w:pPr>
    <w:rPr>
      <w:rFonts w:ascii="Courier" w:hAnsi="Courier"/>
      <w:b/>
      <w:bCs/>
      <w:sz w:val="24"/>
    </w:rPr>
  </w:style>
  <w:style w:type="paragraph" w:styleId="60">
    <w:name w:val="heading 6"/>
    <w:basedOn w:val="a2"/>
    <w:next w:val="a2"/>
    <w:qFormat/>
    <w:pPr>
      <w:keepNext/>
      <w:tabs>
        <w:tab w:val="left" w:pos="567"/>
        <w:tab w:val="left" w:pos="709"/>
      </w:tabs>
      <w:spacing w:line="360" w:lineRule="auto"/>
      <w:ind w:left="480" w:right="480" w:hanging="360"/>
      <w:outlineLvl w:val="5"/>
    </w:pPr>
    <w:rPr>
      <w:rFonts w:ascii="Courier" w:hAnsi="Courier"/>
      <w:b/>
      <w:bCs/>
      <w:sz w:val="24"/>
    </w:rPr>
  </w:style>
  <w:style w:type="paragraph" w:styleId="7">
    <w:name w:val="heading 7"/>
    <w:basedOn w:val="a2"/>
    <w:next w:val="a2"/>
    <w:qFormat/>
    <w:pPr>
      <w:keepNext/>
      <w:tabs>
        <w:tab w:val="left" w:pos="4338"/>
      </w:tabs>
      <w:spacing w:line="360" w:lineRule="auto"/>
      <w:ind w:left="-125" w:right="-125"/>
      <w:jc w:val="center"/>
      <w:outlineLvl w:val="6"/>
    </w:pPr>
    <w:rPr>
      <w:b/>
      <w:bCs/>
    </w:rPr>
  </w:style>
  <w:style w:type="paragraph" w:styleId="8">
    <w:name w:val="heading 8"/>
    <w:basedOn w:val="a2"/>
    <w:next w:val="a2"/>
    <w:qFormat/>
    <w:pPr>
      <w:keepNext/>
      <w:tabs>
        <w:tab w:val="left" w:pos="4338"/>
      </w:tabs>
      <w:spacing w:before="120" w:after="120"/>
      <w:ind w:left="-125" w:right="-125"/>
      <w:outlineLvl w:val="7"/>
    </w:pPr>
    <w:rPr>
      <w:szCs w:val="40"/>
    </w:rPr>
  </w:style>
  <w:style w:type="paragraph" w:styleId="9">
    <w:name w:val="heading 9"/>
    <w:basedOn w:val="a2"/>
    <w:next w:val="a2"/>
    <w:qFormat/>
    <w:pPr>
      <w:keepNext/>
      <w:spacing w:line="360" w:lineRule="auto"/>
      <w:outlineLvl w:val="8"/>
    </w:pPr>
    <w:rPr>
      <w:rFonts w:ascii="Courier" w:hAnsi="Courier"/>
      <w:sz w:val="24"/>
      <w:u w:val="singl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0">
    <w:name w:val="כותרת 1 תו"/>
    <w:link w:val="1"/>
    <w:rsid w:val="007E00B0"/>
    <w:rPr>
      <w:rFonts w:ascii="Courier" w:hAnsi="Courier" w:cs="David"/>
      <w:b/>
      <w:bCs/>
      <w:sz w:val="24"/>
      <w:szCs w:val="24"/>
      <w:lang w:eastAsia="he-IL"/>
    </w:rPr>
  </w:style>
  <w:style w:type="paragraph" w:customStyle="1" w:styleId="block">
    <w:name w:val="block"/>
    <w:basedOn w:val="2"/>
    <w:autoRedefine/>
    <w:pPr>
      <w:tabs>
        <w:tab w:val="clear" w:pos="425"/>
        <w:tab w:val="clear" w:pos="709"/>
      </w:tabs>
      <w:ind w:left="849" w:right="0" w:hanging="269"/>
    </w:pPr>
    <w:rPr>
      <w:b w:val="0"/>
      <w:bCs w:val="0"/>
    </w:rPr>
  </w:style>
  <w:style w:type="paragraph" w:styleId="a6">
    <w:name w:val="header"/>
    <w:basedOn w:val="a2"/>
    <w:link w:val="a7"/>
    <w:uiPriority w:val="99"/>
    <w:pPr>
      <w:tabs>
        <w:tab w:val="center" w:pos="4153"/>
        <w:tab w:val="right" w:pos="8306"/>
      </w:tabs>
    </w:pPr>
  </w:style>
  <w:style w:type="character" w:customStyle="1" w:styleId="a7">
    <w:name w:val="כותרת עליונה תו"/>
    <w:link w:val="a6"/>
    <w:uiPriority w:val="99"/>
    <w:rsid w:val="00E90FDA"/>
    <w:rPr>
      <w:rFonts w:cs="David"/>
      <w:snapToGrid w:val="0"/>
      <w:szCs w:val="24"/>
      <w:lang w:eastAsia="he-IL"/>
    </w:rPr>
  </w:style>
  <w:style w:type="paragraph" w:styleId="a8">
    <w:name w:val="footer"/>
    <w:basedOn w:val="a2"/>
    <w:pPr>
      <w:tabs>
        <w:tab w:val="center" w:pos="4153"/>
        <w:tab w:val="right" w:pos="8306"/>
      </w:tabs>
    </w:pPr>
  </w:style>
  <w:style w:type="character" w:styleId="a9">
    <w:name w:val="page number"/>
    <w:rPr>
      <w:rFonts w:cs="David"/>
    </w:rPr>
  </w:style>
  <w:style w:type="paragraph" w:styleId="aa">
    <w:name w:val="Block Text"/>
    <w:basedOn w:val="a2"/>
    <w:pPr>
      <w:spacing w:line="360" w:lineRule="auto"/>
      <w:ind w:left="651" w:right="651"/>
    </w:pPr>
    <w:rPr>
      <w:snapToGrid/>
      <w:sz w:val="16"/>
    </w:rPr>
  </w:style>
  <w:style w:type="paragraph" w:styleId="20">
    <w:name w:val="Body Text Indent 2"/>
    <w:basedOn w:val="a2"/>
    <w:pPr>
      <w:tabs>
        <w:tab w:val="left" w:pos="425"/>
      </w:tabs>
      <w:spacing w:line="360" w:lineRule="auto"/>
      <w:ind w:left="480" w:right="480" w:firstLine="425"/>
    </w:pPr>
    <w:rPr>
      <w:snapToGrid/>
      <w:sz w:val="24"/>
    </w:rPr>
  </w:style>
  <w:style w:type="paragraph" w:customStyle="1" w:styleId="BodyTextKeep">
    <w:name w:val="Body Text Keep"/>
    <w:basedOn w:val="ab"/>
    <w:pPr>
      <w:keepNext/>
    </w:pPr>
  </w:style>
  <w:style w:type="paragraph" w:styleId="ab">
    <w:name w:val="Body Text"/>
    <w:basedOn w:val="a2"/>
    <w:pPr>
      <w:spacing w:after="160"/>
    </w:pPr>
    <w:rPr>
      <w:rFonts w:cs="Miriam"/>
      <w:snapToGrid/>
      <w:szCs w:val="20"/>
    </w:rPr>
  </w:style>
  <w:style w:type="paragraph" w:styleId="21">
    <w:name w:val="Body Text 2"/>
    <w:basedOn w:val="a2"/>
    <w:pPr>
      <w:spacing w:line="360" w:lineRule="auto"/>
      <w:ind w:left="480" w:right="480"/>
      <w:jc w:val="both"/>
    </w:pPr>
    <w:rPr>
      <w:rFonts w:ascii="Courier" w:hAnsi="Courier"/>
      <w:sz w:val="24"/>
    </w:rPr>
  </w:style>
  <w:style w:type="paragraph" w:customStyle="1" w:styleId="block2">
    <w:name w:val="block2"/>
    <w:basedOn w:val="a2"/>
    <w:autoRedefine/>
    <w:pPr>
      <w:spacing w:after="120" w:line="360" w:lineRule="auto"/>
    </w:pPr>
    <w:rPr>
      <w:sz w:val="24"/>
    </w:rPr>
  </w:style>
  <w:style w:type="paragraph" w:customStyle="1" w:styleId="p3">
    <w:name w:val="p3"/>
    <w:basedOn w:val="a2"/>
    <w:pPr>
      <w:tabs>
        <w:tab w:val="left" w:pos="8280"/>
        <w:tab w:val="left" w:pos="8760"/>
      </w:tabs>
      <w:spacing w:line="360" w:lineRule="auto"/>
      <w:ind w:left="480" w:right="480" w:firstLine="425"/>
    </w:pPr>
    <w:rPr>
      <w:b/>
      <w:bCs/>
      <w:sz w:val="24"/>
      <w:u w:val="single"/>
    </w:rPr>
  </w:style>
  <w:style w:type="paragraph" w:customStyle="1" w:styleId="linep3">
    <w:name w:val="linep3"/>
    <w:basedOn w:val="a2"/>
    <w:autoRedefine/>
    <w:pPr>
      <w:numPr>
        <w:ilvl w:val="2"/>
        <w:numId w:val="4"/>
      </w:numPr>
      <w:tabs>
        <w:tab w:val="clear" w:pos="720"/>
        <w:tab w:val="num" w:pos="1151"/>
      </w:tabs>
      <w:spacing w:before="120" w:after="120" w:line="360" w:lineRule="auto"/>
      <w:ind w:left="475" w:right="475" w:firstLine="432"/>
    </w:pPr>
    <w:rPr>
      <w:b/>
      <w:bCs/>
      <w:sz w:val="24"/>
    </w:rPr>
  </w:style>
  <w:style w:type="paragraph" w:customStyle="1" w:styleId="linep4">
    <w:name w:val="linep4"/>
    <w:basedOn w:val="a2"/>
    <w:autoRedefine/>
    <w:pPr>
      <w:numPr>
        <w:ilvl w:val="3"/>
        <w:numId w:val="4"/>
      </w:numPr>
      <w:tabs>
        <w:tab w:val="clear" w:pos="1440"/>
        <w:tab w:val="left" w:pos="0"/>
        <w:tab w:val="num" w:pos="1691"/>
      </w:tabs>
      <w:spacing w:line="360" w:lineRule="auto"/>
      <w:ind w:left="480" w:right="480" w:hanging="469"/>
    </w:pPr>
    <w:rPr>
      <w:rFonts w:ascii="Courier" w:hAnsi="Courier"/>
      <w:sz w:val="24"/>
    </w:rPr>
  </w:style>
  <w:style w:type="paragraph" w:customStyle="1" w:styleId="pp">
    <w:name w:val="pp"/>
    <w:basedOn w:val="a2"/>
    <w:pPr>
      <w:numPr>
        <w:ilvl w:val="2"/>
        <w:numId w:val="7"/>
      </w:numPr>
      <w:tabs>
        <w:tab w:val="left" w:pos="0"/>
      </w:tabs>
      <w:spacing w:line="360" w:lineRule="auto"/>
    </w:pPr>
    <w:rPr>
      <w:rFonts w:ascii="Courier" w:hAnsi="Courier"/>
      <w:b/>
      <w:bCs/>
      <w:sz w:val="24"/>
    </w:rPr>
  </w:style>
  <w:style w:type="paragraph" w:customStyle="1" w:styleId="kelet">
    <w:name w:val="kelet"/>
    <w:basedOn w:val="a2"/>
    <w:pPr>
      <w:widowControl w:val="0"/>
      <w:tabs>
        <w:tab w:val="left" w:pos="0"/>
      </w:tabs>
      <w:spacing w:before="120" w:after="120" w:line="360" w:lineRule="auto"/>
      <w:ind w:left="3485" w:right="3485" w:hanging="1325"/>
      <w:jc w:val="both"/>
    </w:pPr>
    <w:rPr>
      <w:rFonts w:ascii="Courier" w:hAnsi="Courier"/>
      <w:sz w:val="24"/>
    </w:rPr>
  </w:style>
  <w:style w:type="paragraph" w:customStyle="1" w:styleId="stahalic">
    <w:name w:val="stahalic"/>
    <w:basedOn w:val="a2"/>
    <w:autoRedefine/>
    <w:pPr>
      <w:numPr>
        <w:numId w:val="5"/>
      </w:numPr>
      <w:tabs>
        <w:tab w:val="left" w:pos="2411"/>
        <w:tab w:val="left" w:pos="2501"/>
        <w:tab w:val="left" w:pos="2591"/>
      </w:tabs>
      <w:spacing w:line="360" w:lineRule="auto"/>
    </w:pPr>
    <w:rPr>
      <w:rFonts w:ascii="Courier" w:hAnsi="Courier"/>
      <w:sz w:val="24"/>
    </w:rPr>
  </w:style>
  <w:style w:type="paragraph" w:customStyle="1" w:styleId="aaaa">
    <w:name w:val="aaaa"/>
    <w:basedOn w:val="stahalic"/>
    <w:pPr>
      <w:numPr>
        <w:numId w:val="0"/>
      </w:numPr>
      <w:tabs>
        <w:tab w:val="num" w:pos="3221"/>
      </w:tabs>
    </w:pPr>
  </w:style>
  <w:style w:type="paragraph" w:customStyle="1" w:styleId="bbbbbb">
    <w:name w:val="bbbbbb"/>
    <w:basedOn w:val="stahalic"/>
    <w:pPr>
      <w:numPr>
        <w:numId w:val="0"/>
      </w:numPr>
      <w:tabs>
        <w:tab w:val="num" w:pos="3221"/>
      </w:tabs>
    </w:pPr>
  </w:style>
  <w:style w:type="paragraph" w:customStyle="1" w:styleId="cccccc">
    <w:name w:val="cccccc"/>
    <w:basedOn w:val="stahalic"/>
    <w:pPr>
      <w:numPr>
        <w:numId w:val="0"/>
      </w:numPr>
      <w:tabs>
        <w:tab w:val="num" w:pos="360"/>
      </w:tabs>
    </w:pPr>
  </w:style>
  <w:style w:type="paragraph" w:customStyle="1" w:styleId="ltavla">
    <w:name w:val="ltavla"/>
    <w:basedOn w:val="a2"/>
    <w:next w:val="btavla"/>
    <w:autoRedefine/>
    <w:pPr>
      <w:numPr>
        <w:numId w:val="2"/>
      </w:numPr>
      <w:tabs>
        <w:tab w:val="clear" w:pos="648"/>
        <w:tab w:val="left" w:pos="1151"/>
        <w:tab w:val="left" w:pos="1421"/>
      </w:tabs>
      <w:spacing w:line="360" w:lineRule="auto"/>
      <w:ind w:left="480" w:right="480" w:firstLine="431"/>
    </w:pPr>
    <w:rPr>
      <w:rFonts w:ascii="Courier" w:hAnsi="Courier"/>
      <w:b/>
      <w:bCs/>
      <w:sz w:val="24"/>
    </w:rPr>
  </w:style>
  <w:style w:type="paragraph" w:customStyle="1" w:styleId="btavla">
    <w:name w:val="btavla"/>
    <w:basedOn w:val="ltavla"/>
    <w:pPr>
      <w:numPr>
        <w:numId w:val="0"/>
      </w:numPr>
      <w:tabs>
        <w:tab w:val="left" w:pos="1061"/>
      </w:tabs>
      <w:ind w:left="480" w:right="480"/>
    </w:pPr>
    <w:rPr>
      <w:b w:val="0"/>
      <w:bCs w:val="0"/>
    </w:rPr>
  </w:style>
  <w:style w:type="paragraph" w:customStyle="1" w:styleId="zzzzz">
    <w:name w:val="zzzzz"/>
    <w:basedOn w:val="aaaa"/>
    <w:pPr>
      <w:tabs>
        <w:tab w:val="clear" w:pos="3221"/>
        <w:tab w:val="num" w:pos="360"/>
      </w:tabs>
    </w:pPr>
  </w:style>
  <w:style w:type="paragraph" w:customStyle="1" w:styleId="thaed">
    <w:name w:val="thaed"/>
    <w:basedOn w:val="a2"/>
    <w:pPr>
      <w:tabs>
        <w:tab w:val="left" w:pos="4338"/>
      </w:tabs>
      <w:spacing w:before="120" w:after="120"/>
      <w:ind w:left="-130" w:right="-130"/>
      <w:jc w:val="center"/>
    </w:pPr>
    <w:rPr>
      <w:b/>
      <w:bCs/>
    </w:rPr>
  </w:style>
  <w:style w:type="paragraph" w:customStyle="1" w:styleId="block1">
    <w:name w:val="block1"/>
    <w:basedOn w:val="block"/>
  </w:style>
  <w:style w:type="paragraph" w:customStyle="1" w:styleId="erd">
    <w:name w:val="erd"/>
    <w:basedOn w:val="a2"/>
    <w:pPr>
      <w:numPr>
        <w:numId w:val="6"/>
      </w:numPr>
      <w:tabs>
        <w:tab w:val="clear" w:pos="504"/>
        <w:tab w:val="left" w:pos="2501"/>
        <w:tab w:val="left" w:pos="2591"/>
      </w:tabs>
      <w:spacing w:after="120" w:line="360" w:lineRule="auto"/>
      <w:ind w:hanging="360"/>
      <w:jc w:val="both"/>
    </w:pPr>
    <w:rPr>
      <w:rFonts w:ascii="Courier" w:hAnsi="Courier"/>
      <w:sz w:val="24"/>
    </w:rPr>
  </w:style>
  <w:style w:type="paragraph" w:customStyle="1" w:styleId="line4">
    <w:name w:val="line4"/>
    <w:basedOn w:val="a2"/>
    <w:pPr>
      <w:tabs>
        <w:tab w:val="left" w:pos="1203"/>
      </w:tabs>
      <w:spacing w:after="120" w:line="360" w:lineRule="auto"/>
      <w:ind w:left="1138" w:right="1195" w:hanging="806"/>
      <w:jc w:val="both"/>
    </w:pPr>
    <w:rPr>
      <w:rFonts w:cs="Narkisim"/>
      <w:snapToGrid/>
      <w:sz w:val="24"/>
    </w:rPr>
  </w:style>
  <w:style w:type="paragraph" w:customStyle="1" w:styleId="line42">
    <w:name w:val="line42"/>
    <w:basedOn w:val="a2"/>
    <w:pPr>
      <w:tabs>
        <w:tab w:val="left" w:pos="1203"/>
      </w:tabs>
      <w:spacing w:after="120" w:line="360" w:lineRule="auto"/>
      <w:ind w:left="475" w:right="1195" w:hanging="806"/>
      <w:jc w:val="both"/>
    </w:pPr>
    <w:rPr>
      <w:rFonts w:cs="Narkisim"/>
      <w:snapToGrid/>
      <w:sz w:val="16"/>
    </w:rPr>
  </w:style>
  <w:style w:type="character" w:styleId="Hyperlink">
    <w:name w:val="Hyperlink"/>
    <w:rsid w:val="00D1359F"/>
    <w:rPr>
      <w:rFonts w:ascii="Lucida Console" w:hAnsi="Lucida Console" w:cs="Tahoma"/>
      <w:color w:val="0000FF"/>
      <w:sz w:val="20"/>
      <w:szCs w:val="20"/>
      <w:u w:val="single"/>
    </w:rPr>
  </w:style>
  <w:style w:type="paragraph" w:customStyle="1" w:styleId="31">
    <w:name w:val="פסקה3"/>
    <w:basedOn w:val="a2"/>
    <w:rsid w:val="00D1359F"/>
    <w:pPr>
      <w:ind w:right="907"/>
      <w:jc w:val="both"/>
    </w:pPr>
    <w:rPr>
      <w:rFonts w:ascii="Tahoma" w:hAnsi="Tahoma" w:cs="Tahoma"/>
      <w:noProof/>
      <w:snapToGrid/>
      <w:szCs w:val="20"/>
    </w:rPr>
  </w:style>
  <w:style w:type="table" w:styleId="ac">
    <w:name w:val="Table Grid"/>
    <w:basedOn w:val="a4"/>
    <w:rsid w:val="00D1359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30">
    <w:name w:val="איזומטיק רמה 3"/>
    <w:basedOn w:val="a2"/>
    <w:rsid w:val="008E550D"/>
    <w:pPr>
      <w:numPr>
        <w:ilvl w:val="2"/>
        <w:numId w:val="19"/>
      </w:numPr>
      <w:spacing w:line="360" w:lineRule="auto"/>
      <w:ind w:right="360"/>
    </w:pPr>
    <w:rPr>
      <w:rFonts w:ascii="Lucida Console" w:hAnsi="Lucida Console"/>
      <w:b/>
      <w:bCs/>
      <w:snapToGrid/>
      <w:sz w:val="28"/>
      <w:szCs w:val="28"/>
      <w:u w:val="single"/>
    </w:rPr>
  </w:style>
  <w:style w:type="paragraph" w:customStyle="1" w:styleId="Normal3">
    <w:name w:val="Normal3"/>
    <w:basedOn w:val="a2"/>
    <w:rsid w:val="008E550D"/>
    <w:pPr>
      <w:keepLines/>
      <w:spacing w:before="60"/>
      <w:ind w:left="1584" w:right="1584"/>
      <w:jc w:val="both"/>
    </w:pPr>
    <w:rPr>
      <w:smallCaps/>
      <w:snapToGrid/>
      <w:sz w:val="24"/>
    </w:rPr>
  </w:style>
  <w:style w:type="paragraph" w:styleId="ad">
    <w:name w:val="annotation text"/>
    <w:basedOn w:val="a2"/>
    <w:link w:val="ae"/>
    <w:uiPriority w:val="99"/>
    <w:rsid w:val="008E550D"/>
    <w:rPr>
      <w:rFonts w:cs="Miriam"/>
      <w:snapToGrid/>
      <w:szCs w:val="20"/>
      <w:lang w:eastAsia="en-US"/>
    </w:rPr>
  </w:style>
  <w:style w:type="character" w:customStyle="1" w:styleId="ae">
    <w:name w:val="טקסט הערה תו"/>
    <w:link w:val="ad"/>
    <w:uiPriority w:val="99"/>
    <w:rsid w:val="003F7C46"/>
  </w:style>
  <w:style w:type="paragraph" w:styleId="af">
    <w:name w:val="Body Text Indent"/>
    <w:basedOn w:val="a2"/>
    <w:rsid w:val="008E550D"/>
    <w:pPr>
      <w:numPr>
        <w:ilvl w:val="12"/>
      </w:numPr>
      <w:spacing w:after="120" w:line="360" w:lineRule="auto"/>
      <w:ind w:left="500" w:firstLine="14"/>
    </w:pPr>
    <w:rPr>
      <w:snapToGrid/>
      <w:sz w:val="24"/>
      <w:lang w:eastAsia="en-US"/>
    </w:rPr>
  </w:style>
  <w:style w:type="paragraph" w:customStyle="1" w:styleId="-3">
    <w:name w:val="פיסקה-3"/>
    <w:basedOn w:val="a2"/>
    <w:rsid w:val="008E550D"/>
    <w:pPr>
      <w:spacing w:line="360" w:lineRule="auto"/>
      <w:ind w:left="964" w:right="964"/>
      <w:jc w:val="both"/>
    </w:pPr>
    <w:rPr>
      <w:snapToGrid/>
      <w:sz w:val="24"/>
    </w:rPr>
  </w:style>
  <w:style w:type="paragraph" w:styleId="22">
    <w:name w:val="List Bullet 2"/>
    <w:basedOn w:val="a2"/>
    <w:autoRedefine/>
    <w:rsid w:val="008E550D"/>
    <w:pPr>
      <w:spacing w:before="60" w:line="360" w:lineRule="auto"/>
      <w:ind w:left="720" w:right="720"/>
      <w:jc w:val="both"/>
    </w:pPr>
    <w:rPr>
      <w:smallCaps/>
      <w:snapToGrid/>
    </w:rPr>
  </w:style>
  <w:style w:type="paragraph" w:styleId="32">
    <w:name w:val="Body Text Indent 3"/>
    <w:basedOn w:val="a2"/>
    <w:rsid w:val="008E550D"/>
    <w:pPr>
      <w:spacing w:line="360" w:lineRule="auto"/>
      <w:ind w:left="1983" w:hanging="142"/>
    </w:pPr>
    <w:rPr>
      <w:snapToGrid/>
      <w:sz w:val="24"/>
      <w:lang w:eastAsia="en-US"/>
    </w:rPr>
  </w:style>
  <w:style w:type="paragraph" w:customStyle="1" w:styleId="N">
    <w:name w:val="N"/>
    <w:basedOn w:val="a2"/>
    <w:rsid w:val="008E550D"/>
    <w:pPr>
      <w:spacing w:line="360" w:lineRule="auto"/>
      <w:jc w:val="both"/>
    </w:pPr>
    <w:rPr>
      <w:rFonts w:ascii="Tahoma" w:hAnsi="Tahoma" w:cs="Tahoma"/>
      <w:snapToGrid/>
      <w:szCs w:val="20"/>
      <w:lang w:eastAsia="en-US"/>
    </w:rPr>
  </w:style>
  <w:style w:type="paragraph" w:customStyle="1" w:styleId="33">
    <w:name w:val="כותרת3"/>
    <w:basedOn w:val="a2"/>
    <w:rsid w:val="008E550D"/>
    <w:pPr>
      <w:tabs>
        <w:tab w:val="left" w:pos="91"/>
      </w:tabs>
      <w:ind w:right="91"/>
      <w:jc w:val="both"/>
    </w:pPr>
    <w:rPr>
      <w:rFonts w:ascii="Tahoma" w:hAnsi="Tahoma" w:cs="Tahoma"/>
      <w:snapToGrid/>
      <w:sz w:val="22"/>
      <w:szCs w:val="22"/>
      <w:lang w:eastAsia="en-US"/>
    </w:rPr>
  </w:style>
  <w:style w:type="paragraph" w:styleId="af0">
    <w:name w:val="Title"/>
    <w:basedOn w:val="a2"/>
    <w:qFormat/>
    <w:rsid w:val="008E550D"/>
    <w:pPr>
      <w:spacing w:line="360" w:lineRule="auto"/>
      <w:ind w:left="368" w:right="480" w:hanging="368"/>
      <w:jc w:val="center"/>
    </w:pPr>
    <w:rPr>
      <w:bCs/>
      <w:noProof/>
      <w:snapToGrid/>
      <w:sz w:val="28"/>
      <w:szCs w:val="28"/>
      <w:lang w:val="he-IL"/>
    </w:rPr>
  </w:style>
  <w:style w:type="paragraph" w:customStyle="1" w:styleId="11">
    <w:name w:val="פסקה 1"/>
    <w:basedOn w:val="a2"/>
    <w:rsid w:val="008E550D"/>
    <w:pPr>
      <w:jc w:val="both"/>
    </w:pPr>
    <w:rPr>
      <w:rFonts w:ascii="Tahoma" w:hAnsi="Tahoma" w:cs="Tahoma"/>
      <w:snapToGrid/>
      <w:sz w:val="22"/>
      <w:szCs w:val="22"/>
      <w:lang w:eastAsia="en-US"/>
    </w:rPr>
  </w:style>
  <w:style w:type="paragraph" w:customStyle="1" w:styleId="normal2">
    <w:name w:val="normal2"/>
    <w:basedOn w:val="af1"/>
    <w:rsid w:val="008E550D"/>
    <w:pPr>
      <w:ind w:left="793"/>
    </w:pPr>
  </w:style>
  <w:style w:type="paragraph" w:styleId="af1">
    <w:name w:val="Normal Indent"/>
    <w:basedOn w:val="a2"/>
    <w:rsid w:val="008E550D"/>
    <w:pPr>
      <w:spacing w:before="120"/>
      <w:ind w:left="1134"/>
      <w:jc w:val="both"/>
    </w:pPr>
    <w:rPr>
      <w:snapToGrid/>
    </w:rPr>
  </w:style>
  <w:style w:type="paragraph" w:customStyle="1" w:styleId="Normal1">
    <w:name w:val="Normal 1"/>
    <w:basedOn w:val="a2"/>
    <w:rsid w:val="008E550D"/>
    <w:pPr>
      <w:ind w:left="284"/>
      <w:jc w:val="both"/>
    </w:pPr>
    <w:rPr>
      <w:snapToGrid/>
    </w:rPr>
  </w:style>
  <w:style w:type="paragraph" w:customStyle="1" w:styleId="NormalParH">
    <w:name w:val="NormalParH"/>
    <w:rsid w:val="008E550D"/>
    <w:pPr>
      <w:bidi/>
    </w:pPr>
    <w:rPr>
      <w:rFonts w:ascii="Courier New" w:hAnsi="Courier New"/>
      <w:sz w:val="24"/>
      <w:szCs w:val="24"/>
    </w:rPr>
  </w:style>
  <w:style w:type="paragraph" w:customStyle="1" w:styleId="section">
    <w:name w:val="section"/>
    <w:basedOn w:val="NormalParH"/>
    <w:rsid w:val="008E550D"/>
    <w:pPr>
      <w:tabs>
        <w:tab w:val="left" w:pos="397"/>
      </w:tabs>
      <w:ind w:left="397" w:right="397" w:hanging="397"/>
      <w:jc w:val="both"/>
    </w:pPr>
  </w:style>
  <w:style w:type="paragraph" w:customStyle="1" w:styleId="subsection">
    <w:name w:val="subsection"/>
    <w:basedOn w:val="section"/>
    <w:rsid w:val="008E550D"/>
    <w:pPr>
      <w:tabs>
        <w:tab w:val="left" w:pos="794"/>
      </w:tabs>
      <w:ind w:left="794" w:right="794" w:hanging="794"/>
    </w:pPr>
  </w:style>
  <w:style w:type="paragraph" w:styleId="34">
    <w:name w:val="Body Text 3"/>
    <w:basedOn w:val="a2"/>
    <w:rsid w:val="003C5177"/>
    <w:pPr>
      <w:spacing w:after="120"/>
    </w:pPr>
    <w:rPr>
      <w:sz w:val="16"/>
      <w:szCs w:val="16"/>
    </w:rPr>
  </w:style>
  <w:style w:type="paragraph" w:styleId="TOC1">
    <w:name w:val="toc 1"/>
    <w:basedOn w:val="a2"/>
    <w:next w:val="a2"/>
    <w:autoRedefine/>
    <w:semiHidden/>
    <w:rsid w:val="00565F90"/>
    <w:pPr>
      <w:spacing w:before="360"/>
    </w:pPr>
    <w:rPr>
      <w:rFonts w:ascii="Arial" w:hAnsi="Arial" w:cs="Arial"/>
      <w:b/>
      <w:bCs/>
      <w:caps/>
      <w:sz w:val="24"/>
    </w:rPr>
  </w:style>
  <w:style w:type="paragraph" w:styleId="TOC2">
    <w:name w:val="toc 2"/>
    <w:basedOn w:val="a2"/>
    <w:next w:val="a2"/>
    <w:autoRedefine/>
    <w:semiHidden/>
    <w:rsid w:val="00565F90"/>
    <w:pPr>
      <w:spacing w:before="240"/>
    </w:pPr>
    <w:rPr>
      <w:rFonts w:cs="Times New Roman"/>
      <w:b/>
      <w:bCs/>
      <w:szCs w:val="20"/>
    </w:rPr>
  </w:style>
  <w:style w:type="paragraph" w:styleId="TOC3">
    <w:name w:val="toc 3"/>
    <w:basedOn w:val="a2"/>
    <w:next w:val="a2"/>
    <w:autoRedefine/>
    <w:semiHidden/>
    <w:rsid w:val="00565F90"/>
    <w:pPr>
      <w:ind w:left="200"/>
    </w:pPr>
    <w:rPr>
      <w:rFonts w:cs="Times New Roman"/>
      <w:szCs w:val="20"/>
    </w:rPr>
  </w:style>
  <w:style w:type="paragraph" w:styleId="TOC4">
    <w:name w:val="toc 4"/>
    <w:basedOn w:val="a2"/>
    <w:next w:val="a2"/>
    <w:autoRedefine/>
    <w:semiHidden/>
    <w:rsid w:val="00565F90"/>
    <w:pPr>
      <w:ind w:left="400"/>
    </w:pPr>
    <w:rPr>
      <w:rFonts w:cs="Times New Roman"/>
      <w:szCs w:val="20"/>
    </w:rPr>
  </w:style>
  <w:style w:type="paragraph" w:styleId="TOC5">
    <w:name w:val="toc 5"/>
    <w:basedOn w:val="a2"/>
    <w:next w:val="a2"/>
    <w:autoRedefine/>
    <w:semiHidden/>
    <w:rsid w:val="00565F90"/>
    <w:pPr>
      <w:ind w:left="600"/>
    </w:pPr>
    <w:rPr>
      <w:rFonts w:cs="Times New Roman"/>
      <w:szCs w:val="20"/>
    </w:rPr>
  </w:style>
  <w:style w:type="paragraph" w:styleId="TOC6">
    <w:name w:val="toc 6"/>
    <w:basedOn w:val="a2"/>
    <w:next w:val="a2"/>
    <w:autoRedefine/>
    <w:semiHidden/>
    <w:rsid w:val="00565F90"/>
    <w:pPr>
      <w:ind w:left="800"/>
    </w:pPr>
    <w:rPr>
      <w:rFonts w:cs="Times New Roman"/>
      <w:szCs w:val="20"/>
    </w:rPr>
  </w:style>
  <w:style w:type="paragraph" w:styleId="TOC7">
    <w:name w:val="toc 7"/>
    <w:basedOn w:val="a2"/>
    <w:next w:val="a2"/>
    <w:autoRedefine/>
    <w:semiHidden/>
    <w:rsid w:val="00565F90"/>
    <w:pPr>
      <w:ind w:left="1000"/>
    </w:pPr>
    <w:rPr>
      <w:rFonts w:cs="Times New Roman"/>
      <w:szCs w:val="20"/>
    </w:rPr>
  </w:style>
  <w:style w:type="paragraph" w:styleId="TOC8">
    <w:name w:val="toc 8"/>
    <w:basedOn w:val="a2"/>
    <w:next w:val="a2"/>
    <w:autoRedefine/>
    <w:semiHidden/>
    <w:rsid w:val="00565F90"/>
    <w:pPr>
      <w:ind w:left="1200"/>
    </w:pPr>
    <w:rPr>
      <w:rFonts w:cs="Times New Roman"/>
      <w:szCs w:val="20"/>
    </w:rPr>
  </w:style>
  <w:style w:type="paragraph" w:styleId="TOC9">
    <w:name w:val="toc 9"/>
    <w:basedOn w:val="a2"/>
    <w:next w:val="a2"/>
    <w:autoRedefine/>
    <w:semiHidden/>
    <w:rsid w:val="00565F90"/>
    <w:pPr>
      <w:ind w:left="1400"/>
    </w:pPr>
    <w:rPr>
      <w:rFonts w:cs="Times New Roman"/>
      <w:szCs w:val="20"/>
    </w:rPr>
  </w:style>
  <w:style w:type="paragraph" w:customStyle="1" w:styleId="35">
    <w:name w:val="מטאור_רמה3"/>
    <w:basedOn w:val="2"/>
    <w:rsid w:val="00EB746C"/>
    <w:pPr>
      <w:keepNext/>
      <w:widowControl/>
      <w:tabs>
        <w:tab w:val="clear" w:pos="425"/>
        <w:tab w:val="clear" w:pos="709"/>
      </w:tabs>
      <w:spacing w:after="0"/>
      <w:ind w:left="0" w:right="1080"/>
      <w:jc w:val="both"/>
    </w:pPr>
    <w:rPr>
      <w:rFonts w:ascii="Arial" w:hAnsi="Arial" w:cs="Arial"/>
      <w:sz w:val="26"/>
      <w:szCs w:val="26"/>
    </w:rPr>
  </w:style>
  <w:style w:type="paragraph" w:customStyle="1" w:styleId="5">
    <w:name w:val="מטאור_רמה5"/>
    <w:basedOn w:val="a2"/>
    <w:rsid w:val="00EB746C"/>
    <w:pPr>
      <w:keepNext/>
      <w:numPr>
        <w:ilvl w:val="4"/>
        <w:numId w:val="20"/>
      </w:numPr>
      <w:spacing w:line="360" w:lineRule="auto"/>
      <w:ind w:right="1080"/>
      <w:jc w:val="both"/>
      <w:outlineLvl w:val="1"/>
    </w:pPr>
    <w:rPr>
      <w:rFonts w:ascii="Arial" w:hAnsi="Arial" w:cs="Arial"/>
      <w:b/>
      <w:bCs/>
      <w:snapToGrid/>
      <w:sz w:val="22"/>
      <w:szCs w:val="22"/>
    </w:rPr>
  </w:style>
  <w:style w:type="paragraph" w:customStyle="1" w:styleId="6">
    <w:name w:val="מטאור_רמה6"/>
    <w:basedOn w:val="5"/>
    <w:rsid w:val="00EB746C"/>
    <w:pPr>
      <w:numPr>
        <w:ilvl w:val="5"/>
      </w:numPr>
    </w:pPr>
  </w:style>
  <w:style w:type="paragraph" w:styleId="af2">
    <w:name w:val="Balloon Text"/>
    <w:basedOn w:val="a2"/>
    <w:semiHidden/>
    <w:rsid w:val="005E5164"/>
    <w:rPr>
      <w:rFonts w:ascii="Tahoma" w:hAnsi="Tahoma" w:cs="Tahoma"/>
      <w:sz w:val="16"/>
      <w:szCs w:val="16"/>
    </w:rPr>
  </w:style>
  <w:style w:type="paragraph" w:customStyle="1" w:styleId="af3">
    <w:name w:val="כותרת"/>
    <w:basedOn w:val="a2"/>
    <w:rsid w:val="002D5C7C"/>
    <w:pPr>
      <w:spacing w:line="360" w:lineRule="auto"/>
      <w:ind w:left="-1" w:firstLine="1"/>
      <w:jc w:val="center"/>
    </w:pPr>
    <w:rPr>
      <w:bCs/>
      <w:szCs w:val="144"/>
    </w:rPr>
  </w:style>
  <w:style w:type="paragraph" w:customStyle="1" w:styleId="Normal10">
    <w:name w:val="Normal1"/>
    <w:basedOn w:val="a2"/>
    <w:link w:val="Normal1Char"/>
    <w:rsid w:val="00B36D63"/>
    <w:pPr>
      <w:spacing w:before="120" w:line="320" w:lineRule="atLeast"/>
      <w:ind w:left="397"/>
      <w:jc w:val="both"/>
    </w:pPr>
    <w:rPr>
      <w:snapToGrid/>
      <w:sz w:val="22"/>
      <w:lang w:eastAsia="en-US"/>
    </w:rPr>
  </w:style>
  <w:style w:type="character" w:customStyle="1" w:styleId="Normal1Char">
    <w:name w:val="Normal1 Char"/>
    <w:link w:val="Normal10"/>
    <w:rsid w:val="003F7C46"/>
    <w:rPr>
      <w:rFonts w:cs="David"/>
      <w:sz w:val="22"/>
      <w:szCs w:val="24"/>
    </w:rPr>
  </w:style>
  <w:style w:type="paragraph" w:customStyle="1" w:styleId="12">
    <w:name w:val="שורה1"/>
    <w:basedOn w:val="a2"/>
    <w:rsid w:val="00664D9C"/>
    <w:pPr>
      <w:spacing w:line="360" w:lineRule="auto"/>
      <w:jc w:val="both"/>
    </w:pPr>
    <w:rPr>
      <w:rFonts w:ascii="Tahoma" w:hAnsi="Tahoma" w:cs="Tahoma"/>
      <w:snapToGrid/>
      <w:szCs w:val="20"/>
    </w:rPr>
  </w:style>
  <w:style w:type="paragraph" w:customStyle="1" w:styleId="40">
    <w:name w:val="פסקה4"/>
    <w:rsid w:val="00BC7F63"/>
    <w:pPr>
      <w:bidi/>
      <w:ind w:left="1361"/>
      <w:jc w:val="both"/>
    </w:pPr>
    <w:rPr>
      <w:rFonts w:ascii="Tahoma" w:hAnsi="Tahoma" w:cs="Tahoma"/>
      <w:noProof/>
      <w:sz w:val="22"/>
      <w:szCs w:val="22"/>
      <w:lang w:eastAsia="he-IL"/>
    </w:rPr>
  </w:style>
  <w:style w:type="paragraph" w:customStyle="1" w:styleId="13">
    <w:name w:val="פסקה1"/>
    <w:rsid w:val="00CB7080"/>
    <w:pPr>
      <w:bidi/>
      <w:jc w:val="both"/>
    </w:pPr>
    <w:rPr>
      <w:rFonts w:ascii="Tahoma" w:hAnsi="Tahoma" w:cs="Tahoma"/>
      <w:noProof/>
      <w:sz w:val="22"/>
      <w:szCs w:val="22"/>
      <w:lang w:eastAsia="he-IL"/>
    </w:rPr>
  </w:style>
  <w:style w:type="paragraph" w:customStyle="1" w:styleId="CharChar">
    <w:name w:val="תו תו Char Char תו תו"/>
    <w:basedOn w:val="a2"/>
    <w:rsid w:val="00537A09"/>
    <w:pPr>
      <w:bidi w:val="0"/>
      <w:spacing w:after="160" w:line="240" w:lineRule="exact"/>
      <w:jc w:val="both"/>
    </w:pPr>
    <w:rPr>
      <w:rFonts w:ascii="Verdana" w:hAnsi="Verdana" w:cs="FrankRuehl"/>
      <w:snapToGrid/>
      <w:sz w:val="16"/>
      <w:szCs w:val="20"/>
      <w:lang w:eastAsia="en-US" w:bidi="ar-SA"/>
    </w:rPr>
  </w:style>
  <w:style w:type="character" w:styleId="af4">
    <w:name w:val="annotation reference"/>
    <w:uiPriority w:val="99"/>
    <w:rsid w:val="00BE1F63"/>
    <w:rPr>
      <w:sz w:val="16"/>
      <w:szCs w:val="16"/>
    </w:rPr>
  </w:style>
  <w:style w:type="paragraph" w:styleId="af5">
    <w:name w:val="annotation subject"/>
    <w:basedOn w:val="ad"/>
    <w:next w:val="ad"/>
    <w:semiHidden/>
    <w:rsid w:val="00BE1F63"/>
    <w:rPr>
      <w:rFonts w:cs="David"/>
      <w:b/>
      <w:bCs/>
      <w:snapToGrid w:val="0"/>
      <w:lang w:eastAsia="he-IL"/>
    </w:rPr>
  </w:style>
  <w:style w:type="paragraph" w:customStyle="1" w:styleId="af6">
    <w:name w:val="תו תו"/>
    <w:basedOn w:val="a2"/>
    <w:rsid w:val="000D5F62"/>
    <w:pPr>
      <w:bidi w:val="0"/>
      <w:spacing w:after="160" w:line="240" w:lineRule="exact"/>
      <w:jc w:val="both"/>
    </w:pPr>
    <w:rPr>
      <w:rFonts w:ascii="Verdana" w:hAnsi="Verdana" w:cs="FrankRuehl"/>
      <w:snapToGrid/>
      <w:sz w:val="16"/>
      <w:szCs w:val="20"/>
      <w:lang w:eastAsia="en-US" w:bidi="ar-SA"/>
    </w:rPr>
  </w:style>
  <w:style w:type="paragraph" w:customStyle="1" w:styleId="af7">
    <w:name w:val="נורמל"/>
    <w:basedOn w:val="a2"/>
    <w:link w:val="14"/>
    <w:autoRedefine/>
    <w:qFormat/>
    <w:rsid w:val="00CB2939"/>
    <w:pPr>
      <w:spacing w:before="80" w:after="80" w:line="240" w:lineRule="atLeast"/>
      <w:ind w:firstLine="24"/>
    </w:pPr>
    <w:rPr>
      <w:rFonts w:ascii="Arial" w:hAnsi="Arial" w:cs="Arial"/>
      <w:snapToGrid/>
      <w:sz w:val="24"/>
      <w:lang w:eastAsia="en-US"/>
    </w:rPr>
  </w:style>
  <w:style w:type="character" w:customStyle="1" w:styleId="14">
    <w:name w:val="נורמל תו1"/>
    <w:link w:val="af7"/>
    <w:rsid w:val="00CB2939"/>
    <w:rPr>
      <w:rFonts w:ascii="Arial" w:hAnsi="Arial" w:cs="Arial"/>
      <w:sz w:val="24"/>
      <w:szCs w:val="24"/>
      <w:lang w:val="en-US" w:eastAsia="en-US" w:bidi="he-IL"/>
    </w:rPr>
  </w:style>
  <w:style w:type="paragraph" w:customStyle="1" w:styleId="af8">
    <w:name w:val="כותרת נספח לא ממוספר"/>
    <w:basedOn w:val="af7"/>
    <w:autoRedefine/>
    <w:qFormat/>
    <w:rsid w:val="00CB2939"/>
    <w:pPr>
      <w:ind w:firstLine="23"/>
    </w:pPr>
    <w:rPr>
      <w:sz w:val="28"/>
      <w:szCs w:val="32"/>
      <w:u w:val="thick"/>
    </w:rPr>
  </w:style>
  <w:style w:type="paragraph" w:customStyle="1" w:styleId="CharChar0">
    <w:name w:val="Char תו Char תו"/>
    <w:basedOn w:val="a2"/>
    <w:rsid w:val="007431D2"/>
    <w:pPr>
      <w:bidi w:val="0"/>
      <w:spacing w:after="160" w:line="240" w:lineRule="exact"/>
      <w:jc w:val="both"/>
    </w:pPr>
    <w:rPr>
      <w:rFonts w:ascii="Verdana" w:hAnsi="Verdana" w:cs="FrankRuehl"/>
      <w:snapToGrid/>
      <w:sz w:val="16"/>
      <w:szCs w:val="20"/>
      <w:lang w:eastAsia="en-US" w:bidi="ar-SA"/>
    </w:rPr>
  </w:style>
  <w:style w:type="paragraph" w:customStyle="1" w:styleId="Normal2Title">
    <w:name w:val="Normal2 Title"/>
    <w:basedOn w:val="a2"/>
    <w:next w:val="normal2"/>
    <w:rsid w:val="009027BA"/>
    <w:pPr>
      <w:spacing w:before="120" w:line="320" w:lineRule="exact"/>
      <w:ind w:left="720"/>
      <w:jc w:val="both"/>
    </w:pPr>
    <w:rPr>
      <w:b/>
      <w:bCs/>
      <w:snapToGrid/>
      <w:sz w:val="22"/>
    </w:rPr>
  </w:style>
  <w:style w:type="paragraph" w:customStyle="1" w:styleId="HNormal">
    <w:name w:val="HNormal"/>
    <w:link w:val="HNormal0"/>
    <w:rsid w:val="009027BA"/>
    <w:pPr>
      <w:bidi/>
      <w:spacing w:after="120"/>
      <w:jc w:val="both"/>
    </w:pPr>
    <w:rPr>
      <w:rFonts w:cs="David"/>
      <w:noProof/>
      <w:szCs w:val="24"/>
      <w:lang w:eastAsia="he-IL"/>
    </w:rPr>
  </w:style>
  <w:style w:type="character" w:customStyle="1" w:styleId="HNormal0">
    <w:name w:val="HNormal תו"/>
    <w:link w:val="HNormal"/>
    <w:rsid w:val="009027BA"/>
    <w:rPr>
      <w:rFonts w:cs="David"/>
      <w:noProof/>
      <w:szCs w:val="24"/>
      <w:lang w:eastAsia="he-IL"/>
    </w:rPr>
  </w:style>
  <w:style w:type="paragraph" w:customStyle="1" w:styleId="hnormal1">
    <w:name w:val="hnormal"/>
    <w:basedOn w:val="a2"/>
    <w:rsid w:val="006C2F30"/>
    <w:pPr>
      <w:spacing w:after="120"/>
      <w:jc w:val="both"/>
    </w:pPr>
    <w:rPr>
      <w:rFonts w:cs="Times New Roman"/>
      <w:snapToGrid/>
      <w:szCs w:val="20"/>
      <w:lang w:eastAsia="en-US"/>
    </w:rPr>
  </w:style>
  <w:style w:type="paragraph" w:customStyle="1" w:styleId="CharChar1">
    <w:name w:val="תו תו Char Char תו תו"/>
    <w:basedOn w:val="a2"/>
    <w:rsid w:val="003F7C46"/>
    <w:pPr>
      <w:bidi w:val="0"/>
      <w:spacing w:after="160" w:line="240" w:lineRule="exact"/>
      <w:jc w:val="both"/>
    </w:pPr>
    <w:rPr>
      <w:rFonts w:ascii="Verdana" w:hAnsi="Verdana" w:cs="FrankRuehl"/>
      <w:snapToGrid/>
      <w:sz w:val="16"/>
      <w:szCs w:val="20"/>
      <w:lang w:eastAsia="en-US" w:bidi="ar-SA"/>
    </w:rPr>
  </w:style>
  <w:style w:type="paragraph" w:customStyle="1" w:styleId="af9">
    <w:name w:val="תו תו"/>
    <w:basedOn w:val="a2"/>
    <w:rsid w:val="003F7C46"/>
    <w:pPr>
      <w:bidi w:val="0"/>
      <w:spacing w:after="160" w:line="240" w:lineRule="exact"/>
      <w:jc w:val="both"/>
    </w:pPr>
    <w:rPr>
      <w:rFonts w:ascii="Verdana" w:hAnsi="Verdana" w:cs="FrankRuehl"/>
      <w:snapToGrid/>
      <w:sz w:val="16"/>
      <w:szCs w:val="20"/>
      <w:lang w:eastAsia="en-US" w:bidi="ar-SA"/>
    </w:rPr>
  </w:style>
  <w:style w:type="paragraph" w:customStyle="1" w:styleId="CharChar2">
    <w:name w:val="Char תו Char תו"/>
    <w:basedOn w:val="a2"/>
    <w:rsid w:val="003F7C46"/>
    <w:pPr>
      <w:bidi w:val="0"/>
      <w:spacing w:after="160" w:line="240" w:lineRule="exact"/>
      <w:jc w:val="both"/>
    </w:pPr>
    <w:rPr>
      <w:rFonts w:ascii="Verdana" w:hAnsi="Verdana" w:cs="FrankRuehl"/>
      <w:snapToGrid/>
      <w:sz w:val="16"/>
      <w:szCs w:val="20"/>
      <w:lang w:eastAsia="en-US" w:bidi="ar-SA"/>
    </w:rPr>
  </w:style>
  <w:style w:type="paragraph" w:customStyle="1" w:styleId="CharCharCharCharCharCharCharCharCharCharCharCharCharCharCharCharCharCharCharCharCharChar">
    <w:name w:val="תו תו Char Char תו תו Char Char תו תו Char Char Char Char תו תו Char Char תו תו Char Char Char Char תו תו Char Char תו תו Char Char תו תו Char Char Char Char תו תו"/>
    <w:basedOn w:val="a2"/>
    <w:rsid w:val="003F7C46"/>
    <w:pPr>
      <w:bidi w:val="0"/>
      <w:spacing w:after="160" w:line="240" w:lineRule="exact"/>
      <w:jc w:val="both"/>
    </w:pPr>
    <w:rPr>
      <w:rFonts w:ascii="Verdana" w:hAnsi="Verdana" w:cs="FrankRuehl"/>
      <w:snapToGrid/>
      <w:sz w:val="16"/>
      <w:szCs w:val="20"/>
      <w:lang w:eastAsia="en-US" w:bidi="ar-SA"/>
    </w:rPr>
  </w:style>
  <w:style w:type="paragraph" w:customStyle="1" w:styleId="Normal20">
    <w:name w:val="Normal2"/>
    <w:basedOn w:val="a2"/>
    <w:link w:val="Normal2Char"/>
    <w:uiPriority w:val="99"/>
    <w:rsid w:val="003F7C46"/>
    <w:pPr>
      <w:spacing w:before="120" w:line="320" w:lineRule="exact"/>
      <w:ind w:left="720"/>
      <w:jc w:val="both"/>
    </w:pPr>
    <w:rPr>
      <w:snapToGrid/>
      <w:sz w:val="22"/>
    </w:rPr>
  </w:style>
  <w:style w:type="character" w:customStyle="1" w:styleId="Normal2Char">
    <w:name w:val="Normal2 Char"/>
    <w:link w:val="Normal20"/>
    <w:uiPriority w:val="99"/>
    <w:rsid w:val="003F7C46"/>
    <w:rPr>
      <w:rFonts w:cs="David"/>
      <w:sz w:val="22"/>
      <w:szCs w:val="24"/>
      <w:lang w:eastAsia="he-IL"/>
    </w:rPr>
  </w:style>
  <w:style w:type="paragraph" w:customStyle="1" w:styleId="H4">
    <w:name w:val="H4"/>
    <w:basedOn w:val="a2"/>
    <w:next w:val="Normal3"/>
    <w:rsid w:val="003F7C46"/>
    <w:pPr>
      <w:spacing w:before="240" w:after="120" w:line="320" w:lineRule="exact"/>
      <w:ind w:left="720"/>
      <w:jc w:val="both"/>
      <w:outlineLvl w:val="3"/>
    </w:pPr>
    <w:rPr>
      <w:b/>
      <w:bCs/>
      <w:snapToGrid/>
      <w:sz w:val="22"/>
    </w:rPr>
  </w:style>
  <w:style w:type="paragraph" w:customStyle="1" w:styleId="IndentedList0">
    <w:name w:val="Indented List 0"/>
    <w:basedOn w:val="a2"/>
    <w:rsid w:val="003F7C46"/>
    <w:pPr>
      <w:numPr>
        <w:numId w:val="40"/>
      </w:numPr>
      <w:spacing w:before="120" w:line="320" w:lineRule="exact"/>
      <w:jc w:val="both"/>
    </w:pPr>
    <w:rPr>
      <w:snapToGrid/>
      <w:sz w:val="22"/>
    </w:rPr>
  </w:style>
  <w:style w:type="paragraph" w:customStyle="1" w:styleId="H3">
    <w:name w:val="H3"/>
    <w:basedOn w:val="a2"/>
    <w:next w:val="Normal20"/>
    <w:rsid w:val="003F7C46"/>
    <w:pPr>
      <w:spacing w:before="240" w:after="120" w:line="320" w:lineRule="exact"/>
      <w:ind w:left="357"/>
      <w:jc w:val="both"/>
      <w:outlineLvl w:val="2"/>
    </w:pPr>
    <w:rPr>
      <w:b/>
      <w:bCs/>
      <w:snapToGrid/>
      <w:sz w:val="22"/>
    </w:rPr>
  </w:style>
  <w:style w:type="paragraph" w:customStyle="1" w:styleId="ListParagraph1">
    <w:name w:val="List Paragraph1"/>
    <w:basedOn w:val="a2"/>
    <w:qFormat/>
    <w:rsid w:val="003F7C46"/>
    <w:pPr>
      <w:spacing w:after="200" w:line="276" w:lineRule="auto"/>
      <w:ind w:left="720"/>
    </w:pPr>
    <w:rPr>
      <w:rFonts w:ascii="Calibri" w:hAnsi="Calibri" w:cs="Arial"/>
      <w:snapToGrid/>
      <w:sz w:val="22"/>
      <w:szCs w:val="22"/>
      <w:lang w:eastAsia="en-US"/>
    </w:rPr>
  </w:style>
  <w:style w:type="character" w:customStyle="1" w:styleId="AlphaList20">
    <w:name w:val="Alpha List 2 תו"/>
    <w:link w:val="AlphaList2"/>
    <w:rsid w:val="003F7C46"/>
    <w:rPr>
      <w:rFonts w:cs="David"/>
      <w:sz w:val="22"/>
      <w:szCs w:val="24"/>
      <w:lang w:eastAsia="he-IL"/>
    </w:rPr>
  </w:style>
  <w:style w:type="paragraph" w:customStyle="1" w:styleId="AlphaList2">
    <w:name w:val="Alpha List 2"/>
    <w:basedOn w:val="a2"/>
    <w:link w:val="AlphaList20"/>
    <w:rsid w:val="003F7C46"/>
    <w:pPr>
      <w:numPr>
        <w:numId w:val="41"/>
      </w:numPr>
      <w:spacing w:before="120" w:line="320" w:lineRule="exact"/>
      <w:jc w:val="both"/>
    </w:pPr>
    <w:rPr>
      <w:snapToGrid/>
      <w:sz w:val="22"/>
    </w:rPr>
  </w:style>
  <w:style w:type="paragraph" w:customStyle="1" w:styleId="NumberList3">
    <w:name w:val="Number List 3"/>
    <w:basedOn w:val="a2"/>
    <w:rsid w:val="003F7C46"/>
    <w:pPr>
      <w:numPr>
        <w:numId w:val="42"/>
      </w:numPr>
      <w:spacing w:before="120" w:line="320" w:lineRule="exact"/>
      <w:jc w:val="both"/>
    </w:pPr>
    <w:rPr>
      <w:snapToGrid/>
      <w:sz w:val="22"/>
    </w:rPr>
  </w:style>
  <w:style w:type="paragraph" w:customStyle="1" w:styleId="TableText">
    <w:name w:val="TableText"/>
    <w:basedOn w:val="a2"/>
    <w:link w:val="TableTextChar"/>
    <w:rsid w:val="003F7C46"/>
    <w:pPr>
      <w:spacing w:before="75" w:line="280" w:lineRule="atLeast"/>
    </w:pPr>
    <w:rPr>
      <w:snapToGrid/>
      <w:sz w:val="22"/>
    </w:rPr>
  </w:style>
  <w:style w:type="character" w:customStyle="1" w:styleId="TableTextChar">
    <w:name w:val="TableText Char"/>
    <w:link w:val="TableText"/>
    <w:rsid w:val="003F7C46"/>
    <w:rPr>
      <w:rFonts w:cs="David"/>
      <w:sz w:val="22"/>
      <w:szCs w:val="24"/>
      <w:lang w:eastAsia="he-IL"/>
    </w:rPr>
  </w:style>
  <w:style w:type="paragraph" w:customStyle="1" w:styleId="CharCharCharCharCharCharCharCharCharChar">
    <w:name w:val="Char Char תו תו תו תו Char Char תו תו Char Char תו תו Char Char תו תו Char Char תו תו"/>
    <w:basedOn w:val="a2"/>
    <w:rsid w:val="003F7C46"/>
    <w:pPr>
      <w:bidi w:val="0"/>
      <w:spacing w:after="160" w:line="240" w:lineRule="exact"/>
      <w:jc w:val="both"/>
    </w:pPr>
    <w:rPr>
      <w:rFonts w:ascii="Verdana" w:hAnsi="Verdana" w:cs="FrankRuehl"/>
      <w:snapToGrid/>
      <w:sz w:val="16"/>
      <w:szCs w:val="20"/>
      <w:lang w:eastAsia="en-US" w:bidi="ar-SA"/>
    </w:rPr>
  </w:style>
  <w:style w:type="character" w:customStyle="1" w:styleId="apple-style-span">
    <w:name w:val="apple-style-span"/>
    <w:basedOn w:val="a3"/>
    <w:rsid w:val="003F7C46"/>
  </w:style>
  <w:style w:type="paragraph" w:customStyle="1" w:styleId="Normal7">
    <w:name w:val="Normal7"/>
    <w:basedOn w:val="a2"/>
    <w:rsid w:val="003F7C46"/>
    <w:pPr>
      <w:spacing w:before="120" w:line="320" w:lineRule="exact"/>
      <w:jc w:val="both"/>
    </w:pPr>
    <w:rPr>
      <w:snapToGrid/>
      <w:sz w:val="22"/>
    </w:rPr>
  </w:style>
  <w:style w:type="paragraph" w:styleId="NormalWeb">
    <w:name w:val="Normal (Web)"/>
    <w:basedOn w:val="a2"/>
    <w:uiPriority w:val="99"/>
    <w:rsid w:val="003F7C46"/>
    <w:pPr>
      <w:bidi w:val="0"/>
      <w:spacing w:before="100" w:beforeAutospacing="1" w:after="100" w:afterAutospacing="1"/>
    </w:pPr>
    <w:rPr>
      <w:rFonts w:cs="Times New Roman"/>
      <w:snapToGrid/>
      <w:sz w:val="24"/>
      <w:lang w:eastAsia="en-US"/>
    </w:rPr>
  </w:style>
  <w:style w:type="paragraph" w:customStyle="1" w:styleId="5CharCharCharCharCharCharCharCharCharChar">
    <w:name w:val="תו תו5 Char Char תו תו Char Char תו תו Char Char תו תו Char Char תו תו Char Char תו תו"/>
    <w:basedOn w:val="a2"/>
    <w:rsid w:val="003F7C46"/>
    <w:pPr>
      <w:bidi w:val="0"/>
      <w:spacing w:after="160" w:line="240" w:lineRule="exact"/>
      <w:jc w:val="both"/>
    </w:pPr>
    <w:rPr>
      <w:rFonts w:ascii="Verdana" w:hAnsi="Verdana" w:cs="FrankRuehl"/>
      <w:snapToGrid/>
      <w:sz w:val="16"/>
      <w:szCs w:val="20"/>
      <w:lang w:eastAsia="en-US" w:bidi="ar-SA"/>
    </w:rPr>
  </w:style>
  <w:style w:type="paragraph" w:customStyle="1" w:styleId="Hnormal2">
    <w:name w:val="Hnormal"/>
    <w:rsid w:val="003F7C46"/>
    <w:pPr>
      <w:bidi/>
      <w:jc w:val="both"/>
    </w:pPr>
    <w:rPr>
      <w:rFonts w:cs="David"/>
      <w:noProof/>
      <w:szCs w:val="24"/>
      <w:lang w:eastAsia="he-IL"/>
    </w:rPr>
  </w:style>
  <w:style w:type="paragraph" w:customStyle="1" w:styleId="a">
    <w:name w:val="כותרת סעיף"/>
    <w:basedOn w:val="a2"/>
    <w:rsid w:val="003F7C46"/>
    <w:pPr>
      <w:numPr>
        <w:numId w:val="47"/>
      </w:numPr>
      <w:spacing w:before="240" w:line="360" w:lineRule="auto"/>
      <w:jc w:val="both"/>
    </w:pPr>
    <w:rPr>
      <w:rFonts w:ascii="Arial" w:hAnsi="Arial" w:cs="Arial"/>
      <w:b/>
      <w:bCs/>
      <w:snapToGrid/>
      <w:color w:val="1B3461"/>
      <w:sz w:val="22"/>
      <w:szCs w:val="22"/>
      <w:lang w:eastAsia="en-US"/>
    </w:rPr>
  </w:style>
  <w:style w:type="paragraph" w:customStyle="1" w:styleId="a0">
    <w:name w:val="טקסט סעיף תו תו תו תו"/>
    <w:basedOn w:val="a2"/>
    <w:link w:val="afa"/>
    <w:rsid w:val="003F7C46"/>
    <w:pPr>
      <w:numPr>
        <w:ilvl w:val="1"/>
        <w:numId w:val="47"/>
      </w:numPr>
      <w:spacing w:line="360" w:lineRule="auto"/>
      <w:jc w:val="both"/>
    </w:pPr>
    <w:rPr>
      <w:rFonts w:ascii="Arial" w:hAnsi="Arial" w:cs="Arial"/>
      <w:snapToGrid/>
      <w:sz w:val="22"/>
      <w:szCs w:val="22"/>
      <w:lang w:eastAsia="en-US"/>
    </w:rPr>
  </w:style>
  <w:style w:type="character" w:customStyle="1" w:styleId="afa">
    <w:name w:val="טקסט סעיף תו תו תו תו תו"/>
    <w:link w:val="a0"/>
    <w:rsid w:val="003F7C46"/>
    <w:rPr>
      <w:rFonts w:ascii="Arial" w:hAnsi="Arial" w:cs="Arial"/>
      <w:sz w:val="22"/>
      <w:szCs w:val="22"/>
    </w:rPr>
  </w:style>
  <w:style w:type="paragraph" w:customStyle="1" w:styleId="a1">
    <w:name w:val="תת סעיף"/>
    <w:basedOn w:val="a2"/>
    <w:rsid w:val="003F7C46"/>
    <w:pPr>
      <w:numPr>
        <w:ilvl w:val="2"/>
        <w:numId w:val="47"/>
      </w:numPr>
      <w:spacing w:line="360" w:lineRule="auto"/>
      <w:jc w:val="both"/>
    </w:pPr>
    <w:rPr>
      <w:rFonts w:cs="Arial"/>
      <w:snapToGrid/>
      <w:sz w:val="22"/>
      <w:szCs w:val="22"/>
      <w:lang w:eastAsia="en-US"/>
    </w:rPr>
  </w:style>
  <w:style w:type="paragraph" w:customStyle="1" w:styleId="15">
    <w:name w:val="תת סעיף1"/>
    <w:basedOn w:val="a1"/>
    <w:rsid w:val="003F7C46"/>
    <w:pPr>
      <w:numPr>
        <w:ilvl w:val="3"/>
      </w:numPr>
    </w:pPr>
  </w:style>
  <w:style w:type="paragraph" w:styleId="afb">
    <w:name w:val="Revision"/>
    <w:hidden/>
    <w:uiPriority w:val="99"/>
    <w:semiHidden/>
    <w:rsid w:val="003F7C46"/>
    <w:rPr>
      <w:rFonts w:cs="David"/>
      <w:snapToGrid w:val="0"/>
      <w:szCs w:val="24"/>
      <w:lang w:eastAsia="he-IL"/>
    </w:rPr>
  </w:style>
  <w:style w:type="character" w:customStyle="1" w:styleId="apple-converted-space">
    <w:name w:val="apple-converted-space"/>
    <w:basedOn w:val="a3"/>
    <w:rsid w:val="003F7C46"/>
  </w:style>
  <w:style w:type="character" w:customStyle="1" w:styleId="il">
    <w:name w:val="il"/>
    <w:basedOn w:val="a3"/>
    <w:rsid w:val="003F7C46"/>
  </w:style>
  <w:style w:type="paragraph" w:customStyle="1" w:styleId="Instruction">
    <w:name w:val="Instruction"/>
    <w:basedOn w:val="a2"/>
    <w:uiPriority w:val="99"/>
    <w:rsid w:val="003F7C46"/>
    <w:pPr>
      <w:numPr>
        <w:numId w:val="50"/>
      </w:numPr>
      <w:spacing w:before="120" w:line="320" w:lineRule="exact"/>
      <w:jc w:val="both"/>
    </w:pPr>
    <w:rPr>
      <w:i/>
      <w:iCs/>
      <w:snapToGrid/>
      <w:sz w:val="22"/>
    </w:rPr>
  </w:style>
  <w:style w:type="paragraph" w:styleId="afc">
    <w:name w:val="List Paragraph"/>
    <w:basedOn w:val="a2"/>
    <w:uiPriority w:val="34"/>
    <w:qFormat/>
    <w:rsid w:val="00477814"/>
    <w:pPr>
      <w:ind w:left="720"/>
      <w:contextualSpacing/>
    </w:pPr>
  </w:style>
  <w:style w:type="paragraph" w:styleId="afd">
    <w:name w:val="No Spacing"/>
    <w:uiPriority w:val="1"/>
    <w:qFormat/>
    <w:rsid w:val="009C6857"/>
    <w:pPr>
      <w:bidi/>
    </w:pPr>
    <w:rPr>
      <w:rFonts w:ascii="Calibri" w:eastAsia="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39075665">
      <w:bodyDiv w:val="1"/>
      <w:marLeft w:val="0"/>
      <w:marRight w:val="0"/>
      <w:marTop w:val="0"/>
      <w:marBottom w:val="0"/>
      <w:divBdr>
        <w:top w:val="none" w:sz="0" w:space="0" w:color="auto"/>
        <w:left w:val="none" w:sz="0" w:space="0" w:color="auto"/>
        <w:bottom w:val="none" w:sz="0" w:space="0" w:color="auto"/>
        <w:right w:val="none" w:sz="0" w:space="0" w:color="auto"/>
      </w:divBdr>
    </w:div>
    <w:div w:id="970554138">
      <w:bodyDiv w:val="1"/>
      <w:marLeft w:val="0"/>
      <w:marRight w:val="0"/>
      <w:marTop w:val="0"/>
      <w:marBottom w:val="0"/>
      <w:divBdr>
        <w:top w:val="none" w:sz="0" w:space="0" w:color="auto"/>
        <w:left w:val="none" w:sz="0" w:space="0" w:color="auto"/>
        <w:bottom w:val="none" w:sz="0" w:space="0" w:color="auto"/>
        <w:right w:val="none" w:sz="0" w:space="0" w:color="auto"/>
      </w:divBdr>
    </w:div>
    <w:div w:id="1250042284">
      <w:bodyDiv w:val="1"/>
      <w:marLeft w:val="0"/>
      <w:marRight w:val="0"/>
      <w:marTop w:val="0"/>
      <w:marBottom w:val="0"/>
      <w:divBdr>
        <w:top w:val="none" w:sz="0" w:space="0" w:color="auto"/>
        <w:left w:val="none" w:sz="0" w:space="0" w:color="auto"/>
        <w:bottom w:val="none" w:sz="0" w:space="0" w:color="auto"/>
        <w:right w:val="none" w:sz="0" w:space="0" w:color="auto"/>
      </w:divBdr>
    </w:div>
    <w:div w:id="1892307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justice.gov.il/mojheb/rasuthataagidim" TargetMode="External"/><Relationship Id="rId17" Type="http://schemas.openxmlformats.org/officeDocument/2006/relationships/image" Target="media/image3.png"/><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justice.gov.il/MOJHeb/RashamHachvarot"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molsa.gov.il"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mailto:micraz161@molsa.gov.il" TargetMode="Externa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FB7C43-045F-4A76-963F-524CE42E7D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117</Pages>
  <Words>22714</Words>
  <Characters>113880</Characters>
  <Application>Microsoft Office Word</Application>
  <DocSecurity>0</DocSecurity>
  <Lines>949</Lines>
  <Paragraphs>272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Molsa</Company>
  <LinksUpToDate>false</LinksUpToDate>
  <CharactersWithSpaces>136322</CharactersWithSpaces>
  <SharedDoc>false</SharedDoc>
  <HLinks>
    <vt:vector size="72" baseType="variant">
      <vt:variant>
        <vt:i4>6422528</vt:i4>
      </vt:variant>
      <vt:variant>
        <vt:i4>57</vt:i4>
      </vt:variant>
      <vt:variant>
        <vt:i4>0</vt:i4>
      </vt:variant>
      <vt:variant>
        <vt:i4>5</vt:i4>
      </vt:variant>
      <vt:variant>
        <vt:lpwstr>mailto:Natalyn@molsa.gov.il</vt:lpwstr>
      </vt:variant>
      <vt:variant>
        <vt:lpwstr/>
      </vt:variant>
      <vt:variant>
        <vt:i4>4522074</vt:i4>
      </vt:variant>
      <vt:variant>
        <vt:i4>54</vt:i4>
      </vt:variant>
      <vt:variant>
        <vt:i4>0</vt:i4>
      </vt:variant>
      <vt:variant>
        <vt:i4>5</vt:i4>
      </vt:variant>
      <vt:variant>
        <vt:lpwstr>http://www.mr.gov.il/</vt:lpwstr>
      </vt:variant>
      <vt:variant>
        <vt:lpwstr/>
      </vt:variant>
      <vt:variant>
        <vt:i4>1835087</vt:i4>
      </vt:variant>
      <vt:variant>
        <vt:i4>51</vt:i4>
      </vt:variant>
      <vt:variant>
        <vt:i4>0</vt:i4>
      </vt:variant>
      <vt:variant>
        <vt:i4>5</vt:i4>
      </vt:variant>
      <vt:variant>
        <vt:lpwstr>http://www.molsa.gov.il/</vt:lpwstr>
      </vt:variant>
      <vt:variant>
        <vt:lpwstr/>
      </vt:variant>
      <vt:variant>
        <vt:i4>1441824</vt:i4>
      </vt:variant>
      <vt:variant>
        <vt:i4>48</vt:i4>
      </vt:variant>
      <vt:variant>
        <vt:i4>0</vt:i4>
      </vt:variant>
      <vt:variant>
        <vt:i4>5</vt:i4>
      </vt:variant>
      <vt:variant>
        <vt:lpwstr>mailto:micraz281@molsa.gov.il</vt:lpwstr>
      </vt:variant>
      <vt:variant>
        <vt:lpwstr/>
      </vt:variant>
      <vt:variant>
        <vt:i4>1835059</vt:i4>
      </vt:variant>
      <vt:variant>
        <vt:i4>41</vt:i4>
      </vt:variant>
      <vt:variant>
        <vt:i4>0</vt:i4>
      </vt:variant>
      <vt:variant>
        <vt:i4>5</vt:i4>
      </vt:variant>
      <vt:variant>
        <vt:lpwstr/>
      </vt:variant>
      <vt:variant>
        <vt:lpwstr>_Toc211934374</vt:lpwstr>
      </vt:variant>
      <vt:variant>
        <vt:i4>1835059</vt:i4>
      </vt:variant>
      <vt:variant>
        <vt:i4>35</vt:i4>
      </vt:variant>
      <vt:variant>
        <vt:i4>0</vt:i4>
      </vt:variant>
      <vt:variant>
        <vt:i4>5</vt:i4>
      </vt:variant>
      <vt:variant>
        <vt:lpwstr/>
      </vt:variant>
      <vt:variant>
        <vt:lpwstr>_Toc211934373</vt:lpwstr>
      </vt:variant>
      <vt:variant>
        <vt:i4>1835059</vt:i4>
      </vt:variant>
      <vt:variant>
        <vt:i4>29</vt:i4>
      </vt:variant>
      <vt:variant>
        <vt:i4>0</vt:i4>
      </vt:variant>
      <vt:variant>
        <vt:i4>5</vt:i4>
      </vt:variant>
      <vt:variant>
        <vt:lpwstr/>
      </vt:variant>
      <vt:variant>
        <vt:lpwstr>_Toc211934372</vt:lpwstr>
      </vt:variant>
      <vt:variant>
        <vt:i4>1835059</vt:i4>
      </vt:variant>
      <vt:variant>
        <vt:i4>23</vt:i4>
      </vt:variant>
      <vt:variant>
        <vt:i4>0</vt:i4>
      </vt:variant>
      <vt:variant>
        <vt:i4>5</vt:i4>
      </vt:variant>
      <vt:variant>
        <vt:lpwstr/>
      </vt:variant>
      <vt:variant>
        <vt:lpwstr>_Toc211934371</vt:lpwstr>
      </vt:variant>
      <vt:variant>
        <vt:i4>1835059</vt:i4>
      </vt:variant>
      <vt:variant>
        <vt:i4>17</vt:i4>
      </vt:variant>
      <vt:variant>
        <vt:i4>0</vt:i4>
      </vt:variant>
      <vt:variant>
        <vt:i4>5</vt:i4>
      </vt:variant>
      <vt:variant>
        <vt:lpwstr/>
      </vt:variant>
      <vt:variant>
        <vt:lpwstr>_Toc211934370</vt:lpwstr>
      </vt:variant>
      <vt:variant>
        <vt:i4>1900595</vt:i4>
      </vt:variant>
      <vt:variant>
        <vt:i4>11</vt:i4>
      </vt:variant>
      <vt:variant>
        <vt:i4>0</vt:i4>
      </vt:variant>
      <vt:variant>
        <vt:i4>5</vt:i4>
      </vt:variant>
      <vt:variant>
        <vt:lpwstr/>
      </vt:variant>
      <vt:variant>
        <vt:lpwstr>_Toc211934369</vt:lpwstr>
      </vt:variant>
      <vt:variant>
        <vt:i4>1900595</vt:i4>
      </vt:variant>
      <vt:variant>
        <vt:i4>5</vt:i4>
      </vt:variant>
      <vt:variant>
        <vt:i4>0</vt:i4>
      </vt:variant>
      <vt:variant>
        <vt:i4>5</vt:i4>
      </vt:variant>
      <vt:variant>
        <vt:lpwstr/>
      </vt:variant>
      <vt:variant>
        <vt:lpwstr>_Toc211934368</vt:lpwstr>
      </vt:variant>
      <vt:variant>
        <vt:i4>6422528</vt:i4>
      </vt:variant>
      <vt:variant>
        <vt:i4>0</vt:i4>
      </vt:variant>
      <vt:variant>
        <vt:i4>0</vt:i4>
      </vt:variant>
      <vt:variant>
        <vt:i4>5</vt:i4>
      </vt:variant>
      <vt:variant>
        <vt:lpwstr>mailto:Natalyn@molsa.gov.il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נביל תאים</dc:creator>
  <cp:lastModifiedBy>שרה מסגדיאן</cp:lastModifiedBy>
  <cp:revision>3</cp:revision>
  <cp:lastPrinted>2014-08-24T05:20:00Z</cp:lastPrinted>
  <dcterms:created xsi:type="dcterms:W3CDTF">2015-12-13T13:28:00Z</dcterms:created>
  <dcterms:modified xsi:type="dcterms:W3CDTF">2015-12-20T07:51:00Z</dcterms:modified>
</cp:coreProperties>
</file>